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B1926" w14:textId="77777777" w:rsidR="00877D13" w:rsidRPr="00001CEC" w:rsidRDefault="00877D13" w:rsidP="00877D13">
      <w:pPr>
        <w:shd w:val="clear" w:color="auto" w:fill="FFFFFF"/>
        <w:spacing w:line="234" w:lineRule="atLeast"/>
        <w:jc w:val="center"/>
        <w:rPr>
          <w:sz w:val="18"/>
          <w:szCs w:val="18"/>
        </w:rPr>
      </w:pPr>
    </w:p>
    <w:tbl>
      <w:tblPr>
        <w:tblW w:w="93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76"/>
      </w:tblGrid>
      <w:tr w:rsidR="00877D13" w:rsidRPr="00001CEC" w14:paraId="1079F79B" w14:textId="77777777" w:rsidTr="00877D13">
        <w:trPr>
          <w:tblCellSpacing w:w="0" w:type="dxa"/>
        </w:trPr>
        <w:tc>
          <w:tcPr>
            <w:tcW w:w="9376" w:type="dxa"/>
            <w:tcBorders>
              <w:top w:val="single" w:sz="8" w:space="0" w:color="auto"/>
              <w:left w:val="single" w:sz="8" w:space="0" w:color="auto"/>
              <w:bottom w:val="single" w:sz="8" w:space="0" w:color="auto"/>
              <w:right w:val="single" w:sz="8" w:space="0" w:color="auto"/>
            </w:tcBorders>
            <w:shd w:val="clear" w:color="auto" w:fill="FFFFFF"/>
            <w:hideMark/>
          </w:tcPr>
          <w:p w14:paraId="7AC0B146" w14:textId="77777777" w:rsidR="00877D13" w:rsidRPr="00001CEC" w:rsidRDefault="00877D13" w:rsidP="00877D13">
            <w:pPr>
              <w:spacing w:before="120" w:line="234" w:lineRule="atLeast"/>
              <w:jc w:val="center"/>
            </w:pPr>
            <w:r w:rsidRPr="00001CEC">
              <w:rPr>
                <w:b/>
                <w:bCs/>
                <w:sz w:val="20"/>
                <w:szCs w:val="20"/>
              </w:rPr>
              <w:t> </w:t>
            </w:r>
          </w:p>
          <w:p w14:paraId="4D5DCEE7" w14:textId="77777777" w:rsidR="00877D13" w:rsidRPr="00001CEC" w:rsidRDefault="00877D13" w:rsidP="00877D13">
            <w:pPr>
              <w:spacing w:before="120" w:line="234" w:lineRule="atLeast"/>
              <w:jc w:val="center"/>
              <w:rPr>
                <w:sz w:val="28"/>
                <w:szCs w:val="28"/>
              </w:rPr>
            </w:pPr>
            <w:r w:rsidRPr="00001CEC">
              <w:rPr>
                <w:b/>
                <w:bCs/>
                <w:sz w:val="28"/>
                <w:szCs w:val="28"/>
                <w:lang w:val="vi-VN"/>
              </w:rPr>
              <w:t>UBND</w:t>
            </w:r>
            <w:r w:rsidR="0076420A" w:rsidRPr="00001CEC">
              <w:rPr>
                <w:b/>
                <w:bCs/>
                <w:sz w:val="28"/>
                <w:szCs w:val="28"/>
              </w:rPr>
              <w:t xml:space="preserve"> TỈNH LÂM ĐỒNG</w:t>
            </w:r>
          </w:p>
          <w:p w14:paraId="22D75327" w14:textId="3389645A" w:rsidR="00877D13" w:rsidRPr="00001CEC" w:rsidRDefault="00877D13" w:rsidP="00877D13">
            <w:pPr>
              <w:spacing w:before="120" w:line="234" w:lineRule="atLeast"/>
              <w:jc w:val="center"/>
              <w:rPr>
                <w:sz w:val="28"/>
                <w:szCs w:val="28"/>
              </w:rPr>
            </w:pPr>
            <w:r w:rsidRPr="00001CEC">
              <w:rPr>
                <w:b/>
                <w:bCs/>
                <w:sz w:val="28"/>
                <w:szCs w:val="28"/>
                <w:lang w:val="vi-VN"/>
              </w:rPr>
              <w:t>TRƯỜNG</w:t>
            </w:r>
            <w:r w:rsidR="0076420A" w:rsidRPr="00001CEC">
              <w:rPr>
                <w:b/>
                <w:bCs/>
                <w:sz w:val="28"/>
                <w:szCs w:val="28"/>
              </w:rPr>
              <w:t xml:space="preserve"> CAO ĐẲNG  ĐÀ LẠT</w:t>
            </w:r>
          </w:p>
          <w:p w14:paraId="399DD3D6" w14:textId="77777777" w:rsidR="00877D13" w:rsidRPr="00001CEC" w:rsidRDefault="00877D13" w:rsidP="00877D13">
            <w:pPr>
              <w:spacing w:before="120" w:line="234" w:lineRule="atLeast"/>
              <w:jc w:val="center"/>
              <w:rPr>
                <w:sz w:val="28"/>
                <w:szCs w:val="28"/>
              </w:rPr>
            </w:pPr>
            <w:r w:rsidRPr="00001CEC">
              <w:rPr>
                <w:b/>
                <w:bCs/>
                <w:sz w:val="28"/>
                <w:szCs w:val="28"/>
              </w:rPr>
              <w:t> </w:t>
            </w:r>
          </w:p>
          <w:p w14:paraId="76D49C52" w14:textId="77777777" w:rsidR="00877D13" w:rsidRPr="00001CEC" w:rsidRDefault="00877D13" w:rsidP="00877D13">
            <w:pPr>
              <w:spacing w:before="120" w:line="234" w:lineRule="atLeast"/>
              <w:jc w:val="center"/>
              <w:rPr>
                <w:sz w:val="28"/>
                <w:szCs w:val="28"/>
              </w:rPr>
            </w:pPr>
            <w:r w:rsidRPr="00001CEC">
              <w:rPr>
                <w:b/>
                <w:bCs/>
                <w:sz w:val="28"/>
                <w:szCs w:val="28"/>
              </w:rPr>
              <w:t> </w:t>
            </w:r>
          </w:p>
          <w:p w14:paraId="557DDEFD" w14:textId="77777777" w:rsidR="00877D13" w:rsidRDefault="00877D13" w:rsidP="00877D13">
            <w:pPr>
              <w:spacing w:before="120" w:line="234" w:lineRule="atLeast"/>
              <w:jc w:val="center"/>
              <w:rPr>
                <w:b/>
                <w:bCs/>
                <w:sz w:val="28"/>
                <w:szCs w:val="28"/>
              </w:rPr>
            </w:pPr>
            <w:r w:rsidRPr="00001CEC">
              <w:rPr>
                <w:b/>
                <w:bCs/>
                <w:sz w:val="28"/>
                <w:szCs w:val="28"/>
              </w:rPr>
              <w:t> </w:t>
            </w:r>
          </w:p>
          <w:p w14:paraId="58E06AA6" w14:textId="77777777" w:rsidR="0077524F" w:rsidRPr="00001CEC" w:rsidRDefault="0077524F" w:rsidP="00877D13">
            <w:pPr>
              <w:spacing w:before="120" w:line="234" w:lineRule="atLeast"/>
              <w:jc w:val="center"/>
              <w:rPr>
                <w:sz w:val="28"/>
                <w:szCs w:val="28"/>
              </w:rPr>
            </w:pPr>
          </w:p>
          <w:p w14:paraId="34683ADF" w14:textId="77777777" w:rsidR="003D3894" w:rsidRDefault="003D3894" w:rsidP="00877D13">
            <w:pPr>
              <w:spacing w:before="120" w:line="234" w:lineRule="atLeast"/>
              <w:jc w:val="center"/>
              <w:rPr>
                <w:b/>
                <w:bCs/>
                <w:sz w:val="28"/>
                <w:szCs w:val="28"/>
              </w:rPr>
            </w:pPr>
          </w:p>
          <w:p w14:paraId="1DA74B50" w14:textId="77777777" w:rsidR="00877D13" w:rsidRPr="00001CEC" w:rsidRDefault="00877D13" w:rsidP="00877D13">
            <w:pPr>
              <w:spacing w:before="120" w:line="234" w:lineRule="atLeast"/>
              <w:jc w:val="center"/>
              <w:rPr>
                <w:sz w:val="28"/>
                <w:szCs w:val="28"/>
              </w:rPr>
            </w:pPr>
            <w:r w:rsidRPr="00001CEC">
              <w:rPr>
                <w:b/>
                <w:bCs/>
                <w:sz w:val="28"/>
                <w:szCs w:val="28"/>
              </w:rPr>
              <w:t> </w:t>
            </w:r>
          </w:p>
          <w:p w14:paraId="36010EC9" w14:textId="77777777" w:rsidR="00877D13" w:rsidRPr="00001CEC" w:rsidRDefault="00877D13" w:rsidP="00877D13">
            <w:pPr>
              <w:spacing w:before="120" w:line="234" w:lineRule="atLeast"/>
              <w:jc w:val="center"/>
              <w:rPr>
                <w:sz w:val="28"/>
                <w:szCs w:val="28"/>
              </w:rPr>
            </w:pPr>
            <w:r w:rsidRPr="00001CEC">
              <w:rPr>
                <w:b/>
                <w:bCs/>
                <w:sz w:val="28"/>
                <w:szCs w:val="28"/>
              </w:rPr>
              <w:t> </w:t>
            </w:r>
          </w:p>
          <w:p w14:paraId="61A0FCE0" w14:textId="77777777" w:rsidR="00877D13" w:rsidRPr="00001CEC" w:rsidRDefault="00877D13" w:rsidP="00877D13">
            <w:pPr>
              <w:spacing w:before="120" w:line="234" w:lineRule="atLeast"/>
              <w:jc w:val="center"/>
              <w:rPr>
                <w:sz w:val="28"/>
                <w:szCs w:val="28"/>
              </w:rPr>
            </w:pPr>
            <w:r w:rsidRPr="00001CEC">
              <w:rPr>
                <w:b/>
                <w:bCs/>
                <w:sz w:val="28"/>
                <w:szCs w:val="28"/>
                <w:lang w:val="vi-VN"/>
              </w:rPr>
              <w:t>GIÁO TRÌNH</w:t>
            </w:r>
          </w:p>
          <w:p w14:paraId="7811FEA1" w14:textId="77777777" w:rsidR="005E0EB7" w:rsidRDefault="00123DE2" w:rsidP="00877D13">
            <w:pPr>
              <w:spacing w:before="120" w:line="234" w:lineRule="atLeast"/>
              <w:jc w:val="center"/>
              <w:rPr>
                <w:b/>
                <w:bCs/>
                <w:sz w:val="28"/>
                <w:szCs w:val="28"/>
              </w:rPr>
            </w:pPr>
            <w:r w:rsidRPr="00001CEC">
              <w:rPr>
                <w:b/>
                <w:bCs/>
                <w:sz w:val="28"/>
                <w:szCs w:val="28"/>
                <w:lang w:val="vi-VN"/>
              </w:rPr>
              <w:t>MÔ ĐUN:</w:t>
            </w:r>
            <w:r w:rsidRPr="00001CEC">
              <w:rPr>
                <w:b/>
                <w:bCs/>
                <w:sz w:val="28"/>
                <w:szCs w:val="28"/>
              </w:rPr>
              <w:t xml:space="preserve"> </w:t>
            </w:r>
            <w:r w:rsidR="005E0EB7">
              <w:rPr>
                <w:b/>
                <w:bCs/>
                <w:sz w:val="28"/>
                <w:szCs w:val="28"/>
              </w:rPr>
              <w:t>KỸ THUẬT SẮC KÝ</w:t>
            </w:r>
          </w:p>
          <w:p w14:paraId="65625DD9" w14:textId="38DB8DFD" w:rsidR="00877D13" w:rsidRPr="00001CEC" w:rsidRDefault="00123DE2" w:rsidP="00877D13">
            <w:pPr>
              <w:spacing w:before="120" w:line="234" w:lineRule="atLeast"/>
              <w:jc w:val="center"/>
              <w:rPr>
                <w:sz w:val="28"/>
                <w:szCs w:val="28"/>
              </w:rPr>
            </w:pPr>
            <w:r w:rsidRPr="00001CEC">
              <w:rPr>
                <w:b/>
                <w:bCs/>
                <w:sz w:val="28"/>
                <w:szCs w:val="28"/>
                <w:lang w:val="vi-VN"/>
              </w:rPr>
              <w:t>NGÀNH/:</w:t>
            </w:r>
            <w:r w:rsidRPr="00001CEC">
              <w:rPr>
                <w:b/>
                <w:bCs/>
                <w:sz w:val="28"/>
                <w:szCs w:val="28"/>
              </w:rPr>
              <w:t xml:space="preserve"> </w:t>
            </w:r>
            <w:r w:rsidR="00B11328">
              <w:rPr>
                <w:b/>
                <w:bCs/>
                <w:sz w:val="28"/>
                <w:szCs w:val="28"/>
              </w:rPr>
              <w:t>CÔNG NGHỆ SINH HỌC</w:t>
            </w:r>
          </w:p>
          <w:p w14:paraId="09B73550" w14:textId="77777777" w:rsidR="00877D13" w:rsidRPr="00001CEC" w:rsidRDefault="00877D13" w:rsidP="00877D13">
            <w:pPr>
              <w:spacing w:before="120" w:line="234" w:lineRule="atLeast"/>
              <w:jc w:val="center"/>
              <w:rPr>
                <w:sz w:val="28"/>
                <w:szCs w:val="28"/>
              </w:rPr>
            </w:pPr>
            <w:r w:rsidRPr="00001CEC">
              <w:rPr>
                <w:b/>
                <w:bCs/>
                <w:sz w:val="28"/>
                <w:szCs w:val="28"/>
                <w:lang w:val="vi-VN"/>
              </w:rPr>
              <w:t>TRÌNH Đ</w:t>
            </w:r>
            <w:r w:rsidR="00123DE2" w:rsidRPr="00001CEC">
              <w:rPr>
                <w:b/>
                <w:bCs/>
                <w:sz w:val="28"/>
                <w:szCs w:val="28"/>
              </w:rPr>
              <w:t>Ộ: CAO ĐẲNG</w:t>
            </w:r>
          </w:p>
          <w:p w14:paraId="5484EB9E" w14:textId="77777777" w:rsidR="00877D13" w:rsidRPr="00001CEC" w:rsidRDefault="00877D13" w:rsidP="00877D13">
            <w:pPr>
              <w:spacing w:before="120" w:line="234" w:lineRule="atLeast"/>
              <w:jc w:val="center"/>
              <w:rPr>
                <w:sz w:val="28"/>
                <w:szCs w:val="28"/>
              </w:rPr>
            </w:pPr>
            <w:r w:rsidRPr="00001CEC">
              <w:rPr>
                <w:b/>
                <w:bCs/>
                <w:sz w:val="28"/>
                <w:szCs w:val="28"/>
                <w:lang w:val="vi-VN"/>
              </w:rPr>
              <w:t> </w:t>
            </w:r>
          </w:p>
          <w:p w14:paraId="0A4FF706" w14:textId="77777777" w:rsidR="00877D13" w:rsidRPr="00001CEC" w:rsidRDefault="00877D13" w:rsidP="00877D13">
            <w:pPr>
              <w:spacing w:before="120" w:line="234" w:lineRule="atLeast"/>
              <w:jc w:val="center"/>
              <w:rPr>
                <w:sz w:val="28"/>
                <w:szCs w:val="28"/>
              </w:rPr>
            </w:pPr>
            <w:r w:rsidRPr="00001CEC">
              <w:rPr>
                <w:i/>
                <w:iCs/>
                <w:sz w:val="28"/>
                <w:szCs w:val="28"/>
                <w:lang w:val="vi-VN"/>
              </w:rPr>
              <w:t>Ban hành kèm theo Quyết định s</w:t>
            </w:r>
            <w:r w:rsidRPr="00001CEC">
              <w:rPr>
                <w:i/>
                <w:iCs/>
                <w:sz w:val="28"/>
                <w:szCs w:val="28"/>
              </w:rPr>
              <w:t>ố</w:t>
            </w:r>
            <w:r w:rsidRPr="00001CEC">
              <w:rPr>
                <w:i/>
                <w:iCs/>
                <w:sz w:val="28"/>
                <w:szCs w:val="28"/>
                <w:lang w:val="vi-VN"/>
              </w:rPr>
              <w:t>: </w:t>
            </w:r>
            <w:r w:rsidRPr="00001CEC">
              <w:rPr>
                <w:i/>
                <w:iCs/>
                <w:sz w:val="28"/>
                <w:szCs w:val="28"/>
              </w:rPr>
              <w:t>          </w:t>
            </w:r>
            <w:r w:rsidRPr="00001CEC">
              <w:rPr>
                <w:i/>
                <w:iCs/>
                <w:sz w:val="28"/>
                <w:szCs w:val="28"/>
                <w:lang w:val="vi-VN"/>
              </w:rPr>
              <w:t>/QĐ-... ngày </w:t>
            </w:r>
            <w:r w:rsidRPr="00001CEC">
              <w:rPr>
                <w:i/>
                <w:iCs/>
                <w:sz w:val="28"/>
                <w:szCs w:val="28"/>
              </w:rPr>
              <w:t>………</w:t>
            </w:r>
            <w:r w:rsidRPr="00001CEC">
              <w:rPr>
                <w:i/>
                <w:iCs/>
                <w:sz w:val="28"/>
                <w:szCs w:val="28"/>
                <w:lang w:val="vi-VN"/>
              </w:rPr>
              <w:t>tháng.... năm</w:t>
            </w:r>
            <w:r w:rsidRPr="00001CEC">
              <w:rPr>
                <w:i/>
                <w:iCs/>
                <w:sz w:val="28"/>
                <w:szCs w:val="28"/>
              </w:rPr>
              <w:t>……</w:t>
            </w:r>
            <w:r w:rsidRPr="00001CEC">
              <w:rPr>
                <w:i/>
                <w:iCs/>
                <w:sz w:val="28"/>
                <w:szCs w:val="28"/>
              </w:rPr>
              <w:br/>
              <w:t>...........……… của …………………………………..</w:t>
            </w:r>
          </w:p>
          <w:p w14:paraId="38C466DD" w14:textId="77777777" w:rsidR="00877D13" w:rsidRPr="00001CEC" w:rsidRDefault="00877D13" w:rsidP="00877D13">
            <w:pPr>
              <w:spacing w:before="120" w:line="234" w:lineRule="atLeast"/>
              <w:rPr>
                <w:sz w:val="28"/>
                <w:szCs w:val="28"/>
              </w:rPr>
            </w:pPr>
            <w:r w:rsidRPr="00001CEC">
              <w:rPr>
                <w:sz w:val="28"/>
                <w:szCs w:val="28"/>
              </w:rPr>
              <w:t> </w:t>
            </w:r>
          </w:p>
          <w:p w14:paraId="61AB0346" w14:textId="77777777" w:rsidR="00877D13" w:rsidRPr="00001CEC" w:rsidRDefault="00877D13" w:rsidP="00877D13">
            <w:pPr>
              <w:spacing w:before="120" w:line="234" w:lineRule="atLeast"/>
            </w:pPr>
            <w:r w:rsidRPr="00001CEC">
              <w:rPr>
                <w:sz w:val="20"/>
                <w:szCs w:val="20"/>
              </w:rPr>
              <w:t> </w:t>
            </w:r>
          </w:p>
          <w:p w14:paraId="78A99035" w14:textId="77777777" w:rsidR="00877D13" w:rsidRPr="00001CEC" w:rsidRDefault="00877D13" w:rsidP="00877D13">
            <w:pPr>
              <w:spacing w:before="120" w:line="234" w:lineRule="atLeast"/>
            </w:pPr>
            <w:r w:rsidRPr="00001CEC">
              <w:rPr>
                <w:sz w:val="20"/>
                <w:szCs w:val="20"/>
              </w:rPr>
              <w:t> </w:t>
            </w:r>
          </w:p>
          <w:p w14:paraId="1C0E4428" w14:textId="77777777" w:rsidR="00877D13" w:rsidRPr="00001CEC" w:rsidRDefault="00877D13" w:rsidP="00877D13">
            <w:pPr>
              <w:spacing w:before="120" w:line="234" w:lineRule="atLeast"/>
            </w:pPr>
            <w:r w:rsidRPr="00001CEC">
              <w:rPr>
                <w:sz w:val="20"/>
                <w:szCs w:val="20"/>
              </w:rPr>
              <w:t> </w:t>
            </w:r>
          </w:p>
          <w:p w14:paraId="6A597298" w14:textId="77777777" w:rsidR="00877D13" w:rsidRPr="00001CEC" w:rsidRDefault="00877D13" w:rsidP="00877D13">
            <w:pPr>
              <w:spacing w:before="120" w:line="234" w:lineRule="atLeast"/>
            </w:pPr>
            <w:r w:rsidRPr="00001CEC">
              <w:rPr>
                <w:sz w:val="20"/>
                <w:szCs w:val="20"/>
              </w:rPr>
              <w:t> </w:t>
            </w:r>
          </w:p>
          <w:p w14:paraId="048E16AD" w14:textId="77777777" w:rsidR="00877D13" w:rsidRPr="00001CEC" w:rsidRDefault="00877D13" w:rsidP="00877D13">
            <w:pPr>
              <w:spacing w:before="120" w:line="234" w:lineRule="atLeast"/>
            </w:pPr>
            <w:r w:rsidRPr="00001CEC">
              <w:rPr>
                <w:sz w:val="20"/>
                <w:szCs w:val="20"/>
              </w:rPr>
              <w:t> </w:t>
            </w:r>
          </w:p>
          <w:p w14:paraId="5A089C13" w14:textId="77777777" w:rsidR="00877D13" w:rsidRPr="00001CEC" w:rsidRDefault="00877D13" w:rsidP="00877D13">
            <w:pPr>
              <w:spacing w:before="120" w:line="234" w:lineRule="atLeast"/>
            </w:pPr>
            <w:r w:rsidRPr="00001CEC">
              <w:rPr>
                <w:sz w:val="20"/>
                <w:szCs w:val="20"/>
              </w:rPr>
              <w:t> </w:t>
            </w:r>
          </w:p>
          <w:p w14:paraId="17586BB5" w14:textId="77777777" w:rsidR="00877D13" w:rsidRPr="00001CEC" w:rsidRDefault="00877D13" w:rsidP="00877D13">
            <w:pPr>
              <w:spacing w:before="120" w:line="234" w:lineRule="atLeast"/>
              <w:rPr>
                <w:sz w:val="20"/>
                <w:szCs w:val="20"/>
              </w:rPr>
            </w:pPr>
            <w:r w:rsidRPr="00001CEC">
              <w:rPr>
                <w:sz w:val="20"/>
                <w:szCs w:val="20"/>
              </w:rPr>
              <w:t> </w:t>
            </w:r>
          </w:p>
          <w:p w14:paraId="3628BA53" w14:textId="77777777" w:rsidR="00877D13" w:rsidRPr="00001CEC" w:rsidRDefault="00877D13" w:rsidP="00877D13">
            <w:pPr>
              <w:spacing w:before="120" w:line="234" w:lineRule="atLeast"/>
              <w:rPr>
                <w:sz w:val="20"/>
                <w:szCs w:val="20"/>
              </w:rPr>
            </w:pPr>
          </w:p>
          <w:p w14:paraId="5380C523" w14:textId="77777777" w:rsidR="00877D13" w:rsidRPr="00001CEC" w:rsidRDefault="00877D13" w:rsidP="00877D13">
            <w:pPr>
              <w:spacing w:before="120" w:line="234" w:lineRule="atLeast"/>
              <w:rPr>
                <w:sz w:val="20"/>
                <w:szCs w:val="20"/>
              </w:rPr>
            </w:pPr>
          </w:p>
          <w:p w14:paraId="0E17B865" w14:textId="77777777" w:rsidR="00877D13" w:rsidRDefault="00877D13" w:rsidP="00877D13">
            <w:pPr>
              <w:spacing w:before="120" w:line="234" w:lineRule="atLeast"/>
              <w:rPr>
                <w:sz w:val="20"/>
                <w:szCs w:val="20"/>
              </w:rPr>
            </w:pPr>
          </w:p>
          <w:p w14:paraId="3F09A4A7" w14:textId="77777777" w:rsidR="0077524F" w:rsidRDefault="0077524F" w:rsidP="00877D13">
            <w:pPr>
              <w:spacing w:before="120" w:line="234" w:lineRule="atLeast"/>
              <w:rPr>
                <w:sz w:val="20"/>
                <w:szCs w:val="20"/>
              </w:rPr>
            </w:pPr>
          </w:p>
          <w:p w14:paraId="6FFE69B7" w14:textId="77777777" w:rsidR="003A6DD8" w:rsidRDefault="003A6DD8" w:rsidP="00877D13">
            <w:pPr>
              <w:spacing w:before="120" w:line="234" w:lineRule="atLeast"/>
              <w:rPr>
                <w:sz w:val="20"/>
                <w:szCs w:val="20"/>
              </w:rPr>
            </w:pPr>
          </w:p>
          <w:p w14:paraId="0E2A8386" w14:textId="77777777" w:rsidR="003A6DD8" w:rsidRDefault="003A6DD8" w:rsidP="00877D13">
            <w:pPr>
              <w:spacing w:before="120" w:line="234" w:lineRule="atLeast"/>
              <w:rPr>
                <w:sz w:val="20"/>
                <w:szCs w:val="20"/>
              </w:rPr>
            </w:pPr>
          </w:p>
          <w:p w14:paraId="100470D7" w14:textId="77777777" w:rsidR="0077524F" w:rsidRDefault="0077524F" w:rsidP="00877D13">
            <w:pPr>
              <w:spacing w:before="120" w:line="234" w:lineRule="atLeast"/>
              <w:rPr>
                <w:sz w:val="20"/>
                <w:szCs w:val="20"/>
              </w:rPr>
            </w:pPr>
          </w:p>
          <w:p w14:paraId="1569B4AF" w14:textId="77777777" w:rsidR="003D3894" w:rsidRDefault="003D3894" w:rsidP="00877D13">
            <w:pPr>
              <w:spacing w:before="120" w:line="234" w:lineRule="atLeast"/>
              <w:rPr>
                <w:sz w:val="20"/>
                <w:szCs w:val="20"/>
              </w:rPr>
            </w:pPr>
          </w:p>
          <w:p w14:paraId="1345697B" w14:textId="77777777" w:rsidR="0077524F" w:rsidRPr="00001CEC" w:rsidRDefault="0077524F" w:rsidP="00877D13">
            <w:pPr>
              <w:spacing w:before="120" w:line="234" w:lineRule="atLeast"/>
              <w:rPr>
                <w:sz w:val="20"/>
                <w:szCs w:val="20"/>
              </w:rPr>
            </w:pPr>
          </w:p>
          <w:p w14:paraId="68EC473B" w14:textId="77777777" w:rsidR="00877D13" w:rsidRPr="00001CEC" w:rsidRDefault="00877D13" w:rsidP="00877D13">
            <w:pPr>
              <w:spacing w:before="120" w:line="234" w:lineRule="atLeast"/>
              <w:rPr>
                <w:sz w:val="28"/>
                <w:szCs w:val="28"/>
              </w:rPr>
            </w:pPr>
          </w:p>
          <w:p w14:paraId="4B75A170" w14:textId="77777777" w:rsidR="00877D13" w:rsidRPr="00001CEC" w:rsidRDefault="0076420A" w:rsidP="0076420A">
            <w:pPr>
              <w:spacing w:before="120" w:line="234" w:lineRule="atLeast"/>
              <w:rPr>
                <w:sz w:val="28"/>
                <w:szCs w:val="28"/>
              </w:rPr>
            </w:pPr>
            <w:r w:rsidRPr="00001CEC">
              <w:rPr>
                <w:b/>
                <w:bCs/>
                <w:sz w:val="28"/>
                <w:szCs w:val="28"/>
              </w:rPr>
              <w:t xml:space="preserve">                                                Lâm Đồng, </w:t>
            </w:r>
            <w:r w:rsidR="00B11328">
              <w:rPr>
                <w:b/>
                <w:bCs/>
                <w:sz w:val="28"/>
                <w:szCs w:val="28"/>
              </w:rPr>
              <w:t>năm 2018</w:t>
            </w:r>
          </w:p>
          <w:p w14:paraId="7ABF1AF4" w14:textId="77777777" w:rsidR="00877D13" w:rsidRPr="00001CEC" w:rsidRDefault="00877D13" w:rsidP="00877D13">
            <w:pPr>
              <w:spacing w:before="120" w:line="234" w:lineRule="atLeast"/>
              <w:jc w:val="center"/>
            </w:pPr>
            <w:r w:rsidRPr="00001CEC">
              <w:rPr>
                <w:b/>
                <w:bCs/>
                <w:sz w:val="20"/>
                <w:szCs w:val="20"/>
              </w:rPr>
              <w:t> </w:t>
            </w:r>
          </w:p>
        </w:tc>
      </w:tr>
    </w:tbl>
    <w:p w14:paraId="321CBD9E" w14:textId="77777777" w:rsidR="00877D13" w:rsidRPr="00001CEC" w:rsidRDefault="00877D13" w:rsidP="00877D13">
      <w:pPr>
        <w:shd w:val="clear" w:color="auto" w:fill="FFFFFF"/>
        <w:spacing w:before="120" w:line="234" w:lineRule="atLeast"/>
        <w:jc w:val="center"/>
        <w:rPr>
          <w:sz w:val="18"/>
          <w:szCs w:val="18"/>
        </w:rPr>
      </w:pPr>
      <w:r w:rsidRPr="00001CEC">
        <w:rPr>
          <w:b/>
          <w:bCs/>
          <w:sz w:val="20"/>
          <w:szCs w:val="20"/>
        </w:rPr>
        <w:t> </w:t>
      </w:r>
    </w:p>
    <w:p w14:paraId="13A314BE" w14:textId="77777777" w:rsidR="003A6DD8" w:rsidRDefault="003A6DD8" w:rsidP="0077524F">
      <w:pPr>
        <w:shd w:val="clear" w:color="auto" w:fill="FFFFFF"/>
        <w:spacing w:before="80" w:after="80"/>
        <w:jc w:val="center"/>
        <w:rPr>
          <w:b/>
          <w:bCs/>
          <w:sz w:val="26"/>
          <w:szCs w:val="26"/>
        </w:rPr>
      </w:pPr>
    </w:p>
    <w:p w14:paraId="725F754B" w14:textId="77777777" w:rsidR="003D3894" w:rsidRDefault="003D3894" w:rsidP="0077524F">
      <w:pPr>
        <w:shd w:val="clear" w:color="auto" w:fill="FFFFFF"/>
        <w:spacing w:before="80" w:after="80"/>
        <w:jc w:val="center"/>
        <w:rPr>
          <w:b/>
          <w:bCs/>
          <w:sz w:val="26"/>
          <w:szCs w:val="26"/>
        </w:rPr>
      </w:pPr>
    </w:p>
    <w:p w14:paraId="5323A7E5" w14:textId="77777777" w:rsidR="00877D13" w:rsidRPr="003D3894" w:rsidRDefault="00877D13" w:rsidP="003D3894">
      <w:pPr>
        <w:shd w:val="clear" w:color="auto" w:fill="FFFFFF"/>
        <w:spacing w:before="120" w:after="120"/>
        <w:jc w:val="center"/>
        <w:rPr>
          <w:sz w:val="28"/>
          <w:szCs w:val="28"/>
        </w:rPr>
      </w:pPr>
      <w:r w:rsidRPr="003D3894">
        <w:rPr>
          <w:b/>
          <w:bCs/>
          <w:sz w:val="28"/>
          <w:szCs w:val="28"/>
        </w:rPr>
        <w:t>TUYÊN BỐ BẢN QUYỀN</w:t>
      </w:r>
    </w:p>
    <w:p w14:paraId="19ECDA87" w14:textId="77777777" w:rsidR="00877D13" w:rsidRPr="003D3894" w:rsidRDefault="00877D13" w:rsidP="003D3894">
      <w:pPr>
        <w:shd w:val="clear" w:color="auto" w:fill="FFFFFF"/>
        <w:spacing w:before="120" w:after="120"/>
        <w:ind w:firstLine="720"/>
        <w:jc w:val="both"/>
        <w:rPr>
          <w:sz w:val="28"/>
          <w:szCs w:val="28"/>
        </w:rPr>
      </w:pPr>
      <w:r w:rsidRPr="003D3894">
        <w:rPr>
          <w:sz w:val="28"/>
          <w:szCs w:val="28"/>
          <w:lang w:val="vi-VN"/>
        </w:rPr>
        <w:t>Tài liệu này thuộc loại sách giáo trình nên các nguồn thông tin có thể được phép dùng nguyên bản hoặc trích dùng cho các mục đích về đào tạo và tham khảo.</w:t>
      </w:r>
    </w:p>
    <w:p w14:paraId="2E883AD2" w14:textId="77777777" w:rsidR="00877D13" w:rsidRPr="003D3894" w:rsidRDefault="00877D13" w:rsidP="003D3894">
      <w:pPr>
        <w:shd w:val="clear" w:color="auto" w:fill="FFFFFF"/>
        <w:spacing w:before="120" w:after="120"/>
        <w:ind w:firstLine="720"/>
        <w:jc w:val="both"/>
        <w:rPr>
          <w:sz w:val="28"/>
          <w:szCs w:val="28"/>
        </w:rPr>
      </w:pPr>
      <w:r w:rsidRPr="003D3894">
        <w:rPr>
          <w:sz w:val="28"/>
          <w:szCs w:val="28"/>
          <w:lang w:val="vi-VN"/>
        </w:rPr>
        <w:t>Mọi mục đích khác mang tính lệch lạc hoặc sử dụng với mục đích kinh doanh thiếu lành mạnh sẽ bị nghiêm cấm.</w:t>
      </w:r>
    </w:p>
    <w:p w14:paraId="3B455298" w14:textId="77777777" w:rsidR="00877D13" w:rsidRPr="003D3894" w:rsidRDefault="00877D13" w:rsidP="003D3894">
      <w:pPr>
        <w:shd w:val="clear" w:color="auto" w:fill="FFFFFF"/>
        <w:spacing w:before="120" w:after="120"/>
        <w:jc w:val="center"/>
        <w:rPr>
          <w:sz w:val="28"/>
          <w:szCs w:val="28"/>
        </w:rPr>
      </w:pPr>
      <w:r w:rsidRPr="003D3894">
        <w:rPr>
          <w:b/>
          <w:bCs/>
          <w:sz w:val="28"/>
          <w:szCs w:val="28"/>
        </w:rPr>
        <w:t> </w:t>
      </w:r>
    </w:p>
    <w:p w14:paraId="6D7E75EC" w14:textId="77777777" w:rsidR="00877D13" w:rsidRPr="003D3894" w:rsidRDefault="00877D13" w:rsidP="003D3894">
      <w:pPr>
        <w:shd w:val="clear" w:color="auto" w:fill="FFFFFF"/>
        <w:spacing w:before="120" w:after="120"/>
        <w:jc w:val="center"/>
        <w:rPr>
          <w:sz w:val="28"/>
          <w:szCs w:val="28"/>
        </w:rPr>
      </w:pPr>
      <w:r w:rsidRPr="003D3894">
        <w:rPr>
          <w:b/>
          <w:bCs/>
          <w:sz w:val="28"/>
          <w:szCs w:val="28"/>
          <w:lang w:val="vi-VN"/>
        </w:rPr>
        <w:t>LỜI GIỚI THIỆU</w:t>
      </w:r>
    </w:p>
    <w:p w14:paraId="277EBD5F" w14:textId="77777777" w:rsidR="00877D13" w:rsidRPr="003D3894" w:rsidRDefault="00877D13" w:rsidP="003D3894">
      <w:pPr>
        <w:shd w:val="clear" w:color="auto" w:fill="FFFFFF"/>
        <w:spacing w:before="120" w:after="120"/>
        <w:ind w:firstLine="720"/>
        <w:jc w:val="both"/>
        <w:rPr>
          <w:i/>
          <w:iCs/>
          <w:sz w:val="28"/>
          <w:szCs w:val="28"/>
          <w:lang w:val="vi-VN"/>
        </w:rPr>
      </w:pPr>
      <w:r w:rsidRPr="003D3894">
        <w:rPr>
          <w:i/>
          <w:iCs/>
          <w:sz w:val="28"/>
          <w:szCs w:val="28"/>
          <w:lang w:val="vi-VN"/>
        </w:rPr>
        <w:t>Giới thiệu xuất xứ của giáo trình, quá trình biên soạn, mối quan hệ của giáo trình với chương trình đào tạo và cấu trúc chung của giáo trình.</w:t>
      </w:r>
    </w:p>
    <w:p w14:paraId="4433A8DF" w14:textId="59E2ECB7" w:rsidR="00E57684" w:rsidRPr="003D3894" w:rsidRDefault="001D733E" w:rsidP="003D3894">
      <w:pPr>
        <w:shd w:val="clear" w:color="auto" w:fill="FFFFFF"/>
        <w:spacing w:before="120" w:after="120"/>
        <w:ind w:firstLine="720"/>
        <w:jc w:val="both"/>
        <w:rPr>
          <w:sz w:val="28"/>
          <w:szCs w:val="28"/>
        </w:rPr>
      </w:pPr>
      <w:r w:rsidRPr="003D3894">
        <w:rPr>
          <w:sz w:val="28"/>
          <w:szCs w:val="28"/>
          <w:lang w:val="pt-BR"/>
        </w:rPr>
        <w:t xml:space="preserve">Giáo trình được tác giả biên soạn nhằm mục đích giảng dạy  </w:t>
      </w:r>
      <w:r w:rsidR="00B11328" w:rsidRPr="003D3894">
        <w:rPr>
          <w:sz w:val="28"/>
          <w:szCs w:val="28"/>
          <w:lang w:val="pt-BR"/>
        </w:rPr>
        <w:t>công nghệ sinh học</w:t>
      </w:r>
      <w:r w:rsidRPr="003D3894">
        <w:rPr>
          <w:sz w:val="28"/>
          <w:szCs w:val="28"/>
          <w:lang w:val="pt-BR"/>
        </w:rPr>
        <w:t xml:space="preserve">, trình độ cao đẳng. Trang bị những kiến thức, kỹ năng cơ bản nhất về </w:t>
      </w:r>
      <w:r w:rsidR="005E0EB7" w:rsidRPr="003D3894">
        <w:rPr>
          <w:sz w:val="28"/>
          <w:szCs w:val="28"/>
          <w:lang w:val="pt-BR"/>
        </w:rPr>
        <w:t>kỹ thuật sắc ký ứng dụng trong công nghệ sinh học</w:t>
      </w:r>
      <w:r w:rsidRPr="003D3894">
        <w:rPr>
          <w:sz w:val="28"/>
          <w:szCs w:val="28"/>
          <w:lang w:val="pt-BR"/>
        </w:rPr>
        <w:t xml:space="preserve">; giúp sinh viên </w:t>
      </w:r>
      <w:r w:rsidR="005E0EB7" w:rsidRPr="003D3894">
        <w:rPr>
          <w:sz w:val="28"/>
          <w:szCs w:val="28"/>
          <w:lang w:val="pt-BR"/>
        </w:rPr>
        <w:t>mô tả được những khái niệm, nguyên tắc, phân loại kỹ thuật sắc ký. Hướng dẫn thực hiện kỹ thuật sắc ký khí và kỹ thuật sắc khí lỏng, tính ứng dụng</w:t>
      </w:r>
      <w:r w:rsidR="00B11328" w:rsidRPr="003D3894">
        <w:rPr>
          <w:sz w:val="28"/>
          <w:szCs w:val="28"/>
          <w:lang w:val="pt-BR"/>
        </w:rPr>
        <w:t xml:space="preserve">. </w:t>
      </w:r>
      <w:r w:rsidRPr="003D3894">
        <w:rPr>
          <w:sz w:val="28"/>
          <w:szCs w:val="28"/>
          <w:lang w:val="pt-BR"/>
        </w:rPr>
        <w:t>Giáo trình có mối quan hệ vớ</w:t>
      </w:r>
      <w:r w:rsidR="00B11328" w:rsidRPr="003D3894">
        <w:rPr>
          <w:sz w:val="28"/>
          <w:szCs w:val="28"/>
          <w:lang w:val="pt-BR"/>
        </w:rPr>
        <w:t>i các mô đun</w:t>
      </w:r>
      <w:r w:rsidRPr="003D3894">
        <w:rPr>
          <w:sz w:val="28"/>
          <w:szCs w:val="28"/>
          <w:lang w:val="pt-BR"/>
        </w:rPr>
        <w:t xml:space="preserve"> như </w:t>
      </w:r>
      <w:r w:rsidR="005E0EB7" w:rsidRPr="003D3894">
        <w:rPr>
          <w:sz w:val="28"/>
          <w:szCs w:val="28"/>
          <w:lang w:val="pt-BR"/>
        </w:rPr>
        <w:t>an toàn phòng thí nghiệm, thực hiện quy trình sinh học, chuẩn bị dung dịch làm việc, hóa sinh, hóa phân tích</w:t>
      </w:r>
    </w:p>
    <w:p w14:paraId="0CE2582B" w14:textId="77777777" w:rsidR="00877D13" w:rsidRPr="003D3894" w:rsidRDefault="00877D13" w:rsidP="003D3894">
      <w:pPr>
        <w:shd w:val="clear" w:color="auto" w:fill="FFFFFF"/>
        <w:spacing w:before="120" w:after="120"/>
        <w:ind w:firstLine="284"/>
        <w:rPr>
          <w:sz w:val="28"/>
          <w:szCs w:val="28"/>
        </w:rPr>
      </w:pPr>
      <w:r w:rsidRPr="003D3894">
        <w:rPr>
          <w:i/>
          <w:iCs/>
          <w:sz w:val="28"/>
          <w:szCs w:val="28"/>
          <w:lang w:val="vi-VN"/>
        </w:rPr>
        <w:t>Lời cảm ơn của các cơ quan liên quan, các đơn vị và cá nhân đã tham gia.</w:t>
      </w:r>
    </w:p>
    <w:p w14:paraId="625D2556" w14:textId="77777777" w:rsidR="00E57684" w:rsidRPr="003D3894" w:rsidRDefault="00E57684" w:rsidP="003D3894">
      <w:pPr>
        <w:tabs>
          <w:tab w:val="left" w:pos="5160"/>
        </w:tabs>
        <w:spacing w:before="120" w:after="120"/>
        <w:ind w:firstLine="284"/>
        <w:rPr>
          <w:sz w:val="28"/>
          <w:szCs w:val="28"/>
        </w:rPr>
      </w:pPr>
      <w:r w:rsidRPr="003D3894">
        <w:rPr>
          <w:sz w:val="28"/>
          <w:szCs w:val="28"/>
        </w:rPr>
        <w:t>Để góp phần hoàn thành giáo trình, tác giả xin trân trọng cảm ơn:</w:t>
      </w:r>
    </w:p>
    <w:p w14:paraId="2A6E4B88" w14:textId="719FFF18" w:rsidR="00E57684" w:rsidRPr="003D3894" w:rsidRDefault="00E57684" w:rsidP="003D3894">
      <w:pPr>
        <w:tabs>
          <w:tab w:val="left" w:pos="5160"/>
        </w:tabs>
        <w:spacing w:before="120" w:after="120"/>
        <w:ind w:firstLine="284"/>
        <w:jc w:val="both"/>
        <w:rPr>
          <w:sz w:val="28"/>
          <w:szCs w:val="28"/>
        </w:rPr>
      </w:pPr>
      <w:r w:rsidRPr="003D3894">
        <w:rPr>
          <w:sz w:val="28"/>
          <w:szCs w:val="28"/>
        </w:rPr>
        <w:t>Ban Giám Hiệu, tập thể giảng viên Khoa Nông nghiệ</w:t>
      </w:r>
      <w:r w:rsidR="00B11328" w:rsidRPr="003D3894">
        <w:rPr>
          <w:sz w:val="28"/>
          <w:szCs w:val="28"/>
        </w:rPr>
        <w:t>p và S</w:t>
      </w:r>
      <w:r w:rsidRPr="003D3894">
        <w:rPr>
          <w:sz w:val="28"/>
          <w:szCs w:val="28"/>
        </w:rPr>
        <w:t>inh học ứng dụng, phòng Đà</w:t>
      </w:r>
      <w:r w:rsidR="00B11328" w:rsidRPr="003D3894">
        <w:rPr>
          <w:sz w:val="28"/>
          <w:szCs w:val="28"/>
        </w:rPr>
        <w:t>o</w:t>
      </w:r>
      <w:r w:rsidRPr="003D3894">
        <w:rPr>
          <w:sz w:val="28"/>
          <w:szCs w:val="28"/>
        </w:rPr>
        <w:t xml:space="preserve"> tạo trường Cao đẳng  Đà Lạt</w:t>
      </w:r>
    </w:p>
    <w:p w14:paraId="64545A79" w14:textId="77777777" w:rsidR="00B11328" w:rsidRPr="003D3894" w:rsidRDefault="00B11328" w:rsidP="003D3894">
      <w:pPr>
        <w:shd w:val="clear" w:color="auto" w:fill="FFFFFF"/>
        <w:spacing w:before="120" w:after="120"/>
        <w:ind w:left="1440" w:firstLine="720"/>
        <w:jc w:val="center"/>
        <w:rPr>
          <w:bCs/>
          <w:sz w:val="28"/>
          <w:szCs w:val="28"/>
        </w:rPr>
      </w:pPr>
    </w:p>
    <w:p w14:paraId="131FCB65" w14:textId="77777777" w:rsidR="00877D13" w:rsidRPr="003D3894" w:rsidRDefault="0076420A" w:rsidP="003D3894">
      <w:pPr>
        <w:shd w:val="clear" w:color="auto" w:fill="FFFFFF"/>
        <w:spacing w:before="120" w:after="120"/>
        <w:ind w:left="1440" w:firstLine="720"/>
        <w:jc w:val="center"/>
        <w:rPr>
          <w:sz w:val="28"/>
          <w:szCs w:val="28"/>
        </w:rPr>
      </w:pPr>
      <w:r w:rsidRPr="003D3894">
        <w:rPr>
          <w:bCs/>
          <w:sz w:val="28"/>
          <w:szCs w:val="28"/>
        </w:rPr>
        <w:t>Lâm Đồng</w:t>
      </w:r>
      <w:r w:rsidR="00877D13" w:rsidRPr="003D3894">
        <w:rPr>
          <w:sz w:val="28"/>
          <w:szCs w:val="28"/>
        </w:rPr>
        <w:t xml:space="preserve"> ngày</w:t>
      </w:r>
      <w:r w:rsidR="00B11328" w:rsidRPr="003D3894">
        <w:rPr>
          <w:sz w:val="28"/>
          <w:szCs w:val="28"/>
        </w:rPr>
        <w:t xml:space="preserve"> 15</w:t>
      </w:r>
      <w:r w:rsidR="00E57684" w:rsidRPr="003D3894">
        <w:rPr>
          <w:sz w:val="28"/>
          <w:szCs w:val="28"/>
        </w:rPr>
        <w:t xml:space="preserve"> </w:t>
      </w:r>
      <w:r w:rsidR="00877D13" w:rsidRPr="003D3894">
        <w:rPr>
          <w:sz w:val="28"/>
          <w:szCs w:val="28"/>
        </w:rPr>
        <w:t>tháng</w:t>
      </w:r>
      <w:r w:rsidR="00B11328" w:rsidRPr="003D3894">
        <w:rPr>
          <w:sz w:val="28"/>
          <w:szCs w:val="28"/>
        </w:rPr>
        <w:t xml:space="preserve"> 10</w:t>
      </w:r>
      <w:r w:rsidR="00E57684" w:rsidRPr="003D3894">
        <w:rPr>
          <w:sz w:val="28"/>
          <w:szCs w:val="28"/>
        </w:rPr>
        <w:t xml:space="preserve"> </w:t>
      </w:r>
      <w:r w:rsidR="00877D13" w:rsidRPr="003D3894">
        <w:rPr>
          <w:sz w:val="28"/>
          <w:szCs w:val="28"/>
        </w:rPr>
        <w:t>năm</w:t>
      </w:r>
      <w:r w:rsidR="00B11328" w:rsidRPr="003D3894">
        <w:rPr>
          <w:sz w:val="28"/>
          <w:szCs w:val="28"/>
        </w:rPr>
        <w:t xml:space="preserve"> 2018</w:t>
      </w:r>
    </w:p>
    <w:p w14:paraId="45CAA9B3" w14:textId="77777777" w:rsidR="00877D13" w:rsidRPr="003D3894" w:rsidRDefault="00877D13" w:rsidP="003D3894">
      <w:pPr>
        <w:shd w:val="clear" w:color="auto" w:fill="FFFFFF"/>
        <w:spacing w:before="120" w:after="120"/>
        <w:jc w:val="center"/>
        <w:rPr>
          <w:sz w:val="28"/>
          <w:szCs w:val="28"/>
        </w:rPr>
      </w:pPr>
    </w:p>
    <w:p w14:paraId="0ADD00DC" w14:textId="77777777" w:rsidR="00877D13" w:rsidRPr="003D3894" w:rsidRDefault="00877D13" w:rsidP="003D3894">
      <w:pPr>
        <w:shd w:val="clear" w:color="auto" w:fill="FFFFFF"/>
        <w:spacing w:before="120" w:after="120"/>
        <w:jc w:val="center"/>
        <w:rPr>
          <w:b/>
          <w:bCs/>
          <w:sz w:val="28"/>
          <w:szCs w:val="28"/>
        </w:rPr>
      </w:pPr>
      <w:r w:rsidRPr="003D3894">
        <w:rPr>
          <w:b/>
          <w:bCs/>
          <w:sz w:val="28"/>
          <w:szCs w:val="28"/>
        </w:rPr>
        <w:t> </w:t>
      </w:r>
    </w:p>
    <w:p w14:paraId="5B76C0AD" w14:textId="77777777" w:rsidR="00877D13" w:rsidRPr="003D3894" w:rsidRDefault="00877D13" w:rsidP="003D3894">
      <w:pPr>
        <w:shd w:val="clear" w:color="auto" w:fill="FFFFFF"/>
        <w:spacing w:before="120" w:after="120"/>
        <w:jc w:val="center"/>
        <w:rPr>
          <w:b/>
          <w:bCs/>
          <w:sz w:val="28"/>
          <w:szCs w:val="28"/>
        </w:rPr>
      </w:pPr>
    </w:p>
    <w:p w14:paraId="75CA94FF" w14:textId="77777777" w:rsidR="00877D13" w:rsidRPr="003D3894" w:rsidRDefault="00877D13" w:rsidP="003D3894">
      <w:pPr>
        <w:shd w:val="clear" w:color="auto" w:fill="FFFFFF"/>
        <w:spacing w:before="120" w:after="120"/>
        <w:jc w:val="center"/>
        <w:rPr>
          <w:b/>
          <w:bCs/>
          <w:sz w:val="28"/>
          <w:szCs w:val="28"/>
        </w:rPr>
      </w:pPr>
    </w:p>
    <w:p w14:paraId="77C2E6E8" w14:textId="77777777" w:rsidR="00877D13" w:rsidRPr="003D3894" w:rsidRDefault="00877D13" w:rsidP="003D3894">
      <w:pPr>
        <w:shd w:val="clear" w:color="auto" w:fill="FFFFFF"/>
        <w:spacing w:before="120" w:after="120"/>
        <w:jc w:val="center"/>
        <w:rPr>
          <w:b/>
          <w:bCs/>
          <w:sz w:val="28"/>
          <w:szCs w:val="28"/>
        </w:rPr>
      </w:pPr>
    </w:p>
    <w:p w14:paraId="0B213E42" w14:textId="77777777" w:rsidR="00877D13" w:rsidRPr="003D3894" w:rsidRDefault="00877D13" w:rsidP="003D3894">
      <w:pPr>
        <w:shd w:val="clear" w:color="auto" w:fill="FFFFFF"/>
        <w:spacing w:before="120" w:after="120"/>
        <w:jc w:val="center"/>
        <w:rPr>
          <w:b/>
          <w:bCs/>
          <w:sz w:val="28"/>
          <w:szCs w:val="28"/>
        </w:rPr>
      </w:pPr>
    </w:p>
    <w:p w14:paraId="155E13B7" w14:textId="77777777" w:rsidR="00877D13" w:rsidRPr="003D3894" w:rsidRDefault="00877D13" w:rsidP="003D3894">
      <w:pPr>
        <w:shd w:val="clear" w:color="auto" w:fill="FFFFFF"/>
        <w:spacing w:before="120" w:after="120"/>
        <w:jc w:val="center"/>
        <w:rPr>
          <w:b/>
          <w:bCs/>
          <w:sz w:val="28"/>
          <w:szCs w:val="28"/>
        </w:rPr>
      </w:pPr>
    </w:p>
    <w:p w14:paraId="55270DA0" w14:textId="77777777" w:rsidR="00877D13" w:rsidRPr="003D3894" w:rsidRDefault="00877D13" w:rsidP="003D3894">
      <w:pPr>
        <w:shd w:val="clear" w:color="auto" w:fill="FFFFFF"/>
        <w:spacing w:before="120" w:after="120"/>
        <w:jc w:val="center"/>
        <w:rPr>
          <w:b/>
          <w:bCs/>
          <w:sz w:val="28"/>
          <w:szCs w:val="28"/>
        </w:rPr>
      </w:pPr>
    </w:p>
    <w:p w14:paraId="56428B2A" w14:textId="77777777" w:rsidR="00877D13" w:rsidRPr="003D3894" w:rsidRDefault="00877D13" w:rsidP="003D3894">
      <w:pPr>
        <w:shd w:val="clear" w:color="auto" w:fill="FFFFFF"/>
        <w:spacing w:before="120" w:after="120"/>
        <w:jc w:val="center"/>
        <w:rPr>
          <w:b/>
          <w:bCs/>
          <w:sz w:val="28"/>
          <w:szCs w:val="28"/>
        </w:rPr>
      </w:pPr>
    </w:p>
    <w:p w14:paraId="51E1B481" w14:textId="77777777" w:rsidR="00B11328" w:rsidRPr="003D3894" w:rsidRDefault="00B11328" w:rsidP="003D3894">
      <w:pPr>
        <w:shd w:val="clear" w:color="auto" w:fill="FFFFFF"/>
        <w:spacing w:before="120" w:after="120"/>
        <w:jc w:val="center"/>
        <w:rPr>
          <w:b/>
          <w:bCs/>
          <w:sz w:val="28"/>
          <w:szCs w:val="28"/>
        </w:rPr>
      </w:pPr>
    </w:p>
    <w:p w14:paraId="5AD6A86E" w14:textId="77777777" w:rsidR="00B11328" w:rsidRPr="003D3894" w:rsidRDefault="00B11328" w:rsidP="003D3894">
      <w:pPr>
        <w:shd w:val="clear" w:color="auto" w:fill="FFFFFF"/>
        <w:spacing w:before="120" w:after="120"/>
        <w:jc w:val="center"/>
        <w:rPr>
          <w:b/>
          <w:bCs/>
          <w:sz w:val="28"/>
          <w:szCs w:val="28"/>
        </w:rPr>
      </w:pPr>
    </w:p>
    <w:p w14:paraId="78086F8E" w14:textId="77777777" w:rsidR="003A6DD8" w:rsidRPr="003D3894" w:rsidRDefault="003A6DD8" w:rsidP="003D3894">
      <w:pPr>
        <w:shd w:val="clear" w:color="auto" w:fill="FFFFFF"/>
        <w:spacing w:before="120" w:after="120"/>
        <w:jc w:val="center"/>
        <w:rPr>
          <w:b/>
          <w:bCs/>
          <w:sz w:val="28"/>
          <w:szCs w:val="28"/>
        </w:rPr>
      </w:pPr>
    </w:p>
    <w:p w14:paraId="76AC947E" w14:textId="77777777" w:rsidR="00877D13" w:rsidRPr="003D3894" w:rsidRDefault="00877D13" w:rsidP="003D3894">
      <w:pPr>
        <w:shd w:val="clear" w:color="auto" w:fill="FFFFFF"/>
        <w:spacing w:before="120" w:after="120"/>
        <w:jc w:val="center"/>
        <w:rPr>
          <w:b/>
          <w:bCs/>
          <w:sz w:val="28"/>
          <w:szCs w:val="28"/>
        </w:rPr>
      </w:pPr>
    </w:p>
    <w:p w14:paraId="55C993FE" w14:textId="77777777" w:rsidR="0077524F" w:rsidRPr="003D3894" w:rsidRDefault="0077524F" w:rsidP="003D3894">
      <w:pPr>
        <w:shd w:val="clear" w:color="auto" w:fill="FFFFFF"/>
        <w:spacing w:before="120" w:after="120"/>
        <w:jc w:val="center"/>
        <w:rPr>
          <w:b/>
          <w:bCs/>
          <w:sz w:val="28"/>
          <w:szCs w:val="28"/>
        </w:rPr>
      </w:pPr>
    </w:p>
    <w:p w14:paraId="313F589B" w14:textId="77777777" w:rsidR="00877D13" w:rsidRPr="003D3894" w:rsidRDefault="00B11328" w:rsidP="003D3894">
      <w:pPr>
        <w:shd w:val="clear" w:color="auto" w:fill="FFFFFF"/>
        <w:spacing w:before="120" w:after="120"/>
        <w:jc w:val="center"/>
        <w:rPr>
          <w:b/>
          <w:bCs/>
          <w:sz w:val="30"/>
          <w:szCs w:val="28"/>
        </w:rPr>
      </w:pPr>
      <w:r w:rsidRPr="003D3894">
        <w:rPr>
          <w:b/>
          <w:bCs/>
          <w:sz w:val="30"/>
          <w:szCs w:val="28"/>
          <w:lang w:val="vi-VN"/>
        </w:rPr>
        <w:t xml:space="preserve">GIÁO TRÌNH </w:t>
      </w:r>
      <w:r w:rsidR="00877D13" w:rsidRPr="003D3894">
        <w:rPr>
          <w:b/>
          <w:bCs/>
          <w:sz w:val="30"/>
          <w:szCs w:val="28"/>
          <w:lang w:val="vi-VN"/>
        </w:rPr>
        <w:t>MÔ ĐUN</w:t>
      </w:r>
    </w:p>
    <w:p w14:paraId="66370A46" w14:textId="77777777" w:rsidR="002172A7" w:rsidRPr="003D3894" w:rsidRDefault="002172A7" w:rsidP="003D3894">
      <w:pPr>
        <w:shd w:val="clear" w:color="auto" w:fill="FFFFFF"/>
        <w:spacing w:before="120" w:after="120"/>
        <w:jc w:val="center"/>
        <w:rPr>
          <w:sz w:val="28"/>
          <w:szCs w:val="28"/>
        </w:rPr>
      </w:pPr>
    </w:p>
    <w:p w14:paraId="689202B5" w14:textId="77777777" w:rsidR="00877D13" w:rsidRPr="003D3894" w:rsidRDefault="00B11328" w:rsidP="003D3894">
      <w:pPr>
        <w:shd w:val="clear" w:color="auto" w:fill="FFFFFF"/>
        <w:spacing w:before="120" w:after="120"/>
        <w:rPr>
          <w:sz w:val="28"/>
          <w:szCs w:val="28"/>
        </w:rPr>
      </w:pPr>
      <w:r w:rsidRPr="003D3894">
        <w:rPr>
          <w:b/>
          <w:bCs/>
          <w:sz w:val="28"/>
          <w:szCs w:val="28"/>
          <w:lang w:val="vi-VN"/>
        </w:rPr>
        <w:t>Tên</w:t>
      </w:r>
      <w:r w:rsidRPr="003D3894">
        <w:rPr>
          <w:b/>
          <w:bCs/>
          <w:sz w:val="28"/>
          <w:szCs w:val="28"/>
        </w:rPr>
        <w:t xml:space="preserve"> </w:t>
      </w:r>
      <w:r w:rsidR="00877D13" w:rsidRPr="003D3894">
        <w:rPr>
          <w:b/>
          <w:bCs/>
          <w:sz w:val="28"/>
          <w:szCs w:val="28"/>
          <w:lang w:val="vi-VN"/>
        </w:rPr>
        <w:t>mô đun:</w:t>
      </w:r>
      <w:r w:rsidR="002172A7" w:rsidRPr="003D3894">
        <w:rPr>
          <w:b/>
          <w:bCs/>
          <w:sz w:val="28"/>
          <w:szCs w:val="28"/>
        </w:rPr>
        <w:t xml:space="preserve"> </w:t>
      </w:r>
      <w:r w:rsidR="009E2C1A" w:rsidRPr="003D3894">
        <w:rPr>
          <w:b/>
          <w:bCs/>
          <w:sz w:val="28"/>
          <w:szCs w:val="28"/>
        </w:rPr>
        <w:t>Kỹ thuật sắc ký</w:t>
      </w:r>
    </w:p>
    <w:p w14:paraId="447ECD71" w14:textId="77777777" w:rsidR="00877D13" w:rsidRPr="003D3894" w:rsidRDefault="00877D13" w:rsidP="003D3894">
      <w:pPr>
        <w:shd w:val="clear" w:color="auto" w:fill="FFFFFF"/>
        <w:spacing w:before="120" w:after="120"/>
        <w:rPr>
          <w:sz w:val="28"/>
          <w:szCs w:val="28"/>
        </w:rPr>
      </w:pPr>
      <w:r w:rsidRPr="003D3894">
        <w:rPr>
          <w:b/>
          <w:bCs/>
          <w:sz w:val="28"/>
          <w:szCs w:val="28"/>
          <w:lang w:val="vi-VN"/>
        </w:rPr>
        <w:t>Mã mô đun:</w:t>
      </w:r>
      <w:r w:rsidR="009E2C1A" w:rsidRPr="003D3894">
        <w:rPr>
          <w:b/>
          <w:bCs/>
          <w:sz w:val="28"/>
          <w:szCs w:val="28"/>
        </w:rPr>
        <w:t xml:space="preserve"> MĐ 17</w:t>
      </w:r>
    </w:p>
    <w:p w14:paraId="4F9C5346" w14:textId="77777777" w:rsidR="00877D13" w:rsidRPr="003D3894" w:rsidRDefault="00877D13" w:rsidP="003D3894">
      <w:pPr>
        <w:shd w:val="clear" w:color="auto" w:fill="FFFFFF"/>
        <w:spacing w:before="120" w:after="120"/>
        <w:rPr>
          <w:sz w:val="28"/>
          <w:szCs w:val="28"/>
        </w:rPr>
      </w:pPr>
      <w:r w:rsidRPr="003D3894">
        <w:rPr>
          <w:b/>
          <w:bCs/>
          <w:sz w:val="28"/>
          <w:szCs w:val="28"/>
          <w:lang w:val="vi-VN"/>
        </w:rPr>
        <w:t>Vị trí, tính chất, ý nghĩa và vai trò của môn học/mô đun:</w:t>
      </w:r>
    </w:p>
    <w:p w14:paraId="3B337B7F" w14:textId="220A3B06" w:rsidR="009E2C1A" w:rsidRPr="003D3894" w:rsidRDefault="009E2C1A" w:rsidP="003D3894">
      <w:pPr>
        <w:spacing w:before="120" w:after="120"/>
        <w:ind w:firstLine="720"/>
        <w:jc w:val="both"/>
        <w:rPr>
          <w:color w:val="000000"/>
          <w:sz w:val="28"/>
          <w:szCs w:val="28"/>
          <w:lang w:val="nl-NL"/>
        </w:rPr>
      </w:pPr>
      <w:r w:rsidRPr="003D3894">
        <w:rPr>
          <w:color w:val="000000"/>
          <w:sz w:val="28"/>
          <w:szCs w:val="28"/>
          <w:lang w:val="nb-NO"/>
        </w:rPr>
        <w:t xml:space="preserve">- Vị trí: </w:t>
      </w:r>
      <w:r w:rsidRPr="003D3894">
        <w:rPr>
          <w:color w:val="000000"/>
          <w:sz w:val="28"/>
          <w:szCs w:val="28"/>
          <w:lang w:val="nl-NL"/>
        </w:rPr>
        <w:t xml:space="preserve">Là mô đun chuyên ngành </w:t>
      </w:r>
      <w:r w:rsidRPr="003D3894">
        <w:rPr>
          <w:color w:val="000000"/>
          <w:sz w:val="28"/>
          <w:szCs w:val="28"/>
        </w:rPr>
        <w:t xml:space="preserve">được học sau các môn học chung và các môn học/mô đun kỹ thuật chuyên ngành </w:t>
      </w:r>
      <w:r w:rsidRPr="003D3894">
        <w:rPr>
          <w:color w:val="000000"/>
          <w:sz w:val="28"/>
          <w:szCs w:val="28"/>
          <w:lang w:val="nl-NL"/>
        </w:rPr>
        <w:t>trong chương trình môn học bắt buộc trình độ cao đẳng  công nghệ sinh học</w:t>
      </w:r>
    </w:p>
    <w:p w14:paraId="41159386" w14:textId="77777777" w:rsidR="009E2C1A" w:rsidRPr="003D3894" w:rsidRDefault="009E2C1A" w:rsidP="003D3894">
      <w:pPr>
        <w:spacing w:before="120" w:after="120"/>
        <w:ind w:firstLine="720"/>
        <w:jc w:val="both"/>
        <w:rPr>
          <w:color w:val="000000"/>
          <w:sz w:val="28"/>
          <w:szCs w:val="28"/>
          <w:lang w:val="nl-NL"/>
        </w:rPr>
      </w:pPr>
      <w:r w:rsidRPr="003D3894">
        <w:rPr>
          <w:color w:val="000000"/>
          <w:sz w:val="28"/>
          <w:szCs w:val="28"/>
          <w:lang w:val="nb-NO"/>
        </w:rPr>
        <w:t xml:space="preserve">- Tính chất: </w:t>
      </w:r>
      <w:r w:rsidRPr="003D3894">
        <w:rPr>
          <w:color w:val="000000"/>
          <w:sz w:val="28"/>
          <w:szCs w:val="28"/>
          <w:lang w:val="nl-NL"/>
        </w:rPr>
        <w:t xml:space="preserve"> Là mô đun đạo tạo vừa lý thuyết và thực hành, mô đun có tính ứng dụng công nghệ trong sản xuất nông nghiệp, công nghệ sinh học, công nghệ chế biến thực phẩm.</w:t>
      </w:r>
    </w:p>
    <w:p w14:paraId="73C95418" w14:textId="77777777" w:rsidR="00877D13" w:rsidRPr="003D3894" w:rsidRDefault="00877D13" w:rsidP="003D3894">
      <w:pPr>
        <w:pStyle w:val="Vnbnnidung20"/>
        <w:shd w:val="clear" w:color="auto" w:fill="auto"/>
        <w:spacing w:before="120" w:after="120" w:line="240" w:lineRule="auto"/>
        <w:ind w:firstLine="720"/>
        <w:jc w:val="both"/>
        <w:rPr>
          <w:b w:val="0"/>
          <w:sz w:val="28"/>
          <w:szCs w:val="28"/>
        </w:rPr>
      </w:pPr>
      <w:r w:rsidRPr="003D3894">
        <w:rPr>
          <w:b w:val="0"/>
          <w:sz w:val="28"/>
          <w:szCs w:val="28"/>
          <w:lang w:val="vi-VN"/>
        </w:rPr>
        <w:t>-</w:t>
      </w:r>
      <w:r w:rsidR="00B11328" w:rsidRPr="003D3894">
        <w:rPr>
          <w:b w:val="0"/>
          <w:sz w:val="28"/>
          <w:szCs w:val="28"/>
          <w:lang w:val="vi-VN"/>
        </w:rPr>
        <w:t xml:space="preserve"> Ý nghĩa và vai trò của</w:t>
      </w:r>
      <w:r w:rsidR="00B11328" w:rsidRPr="003D3894">
        <w:rPr>
          <w:b w:val="0"/>
          <w:sz w:val="28"/>
          <w:szCs w:val="28"/>
        </w:rPr>
        <w:t xml:space="preserve"> </w:t>
      </w:r>
      <w:r w:rsidRPr="003D3894">
        <w:rPr>
          <w:b w:val="0"/>
          <w:sz w:val="28"/>
          <w:szCs w:val="28"/>
          <w:lang w:val="vi-VN"/>
        </w:rPr>
        <w:t>mô đun:</w:t>
      </w:r>
      <w:r w:rsidR="002426D5" w:rsidRPr="003D3894">
        <w:rPr>
          <w:b w:val="0"/>
          <w:sz w:val="28"/>
          <w:szCs w:val="28"/>
        </w:rPr>
        <w:t xml:space="preserve"> giúp sinh viên </w:t>
      </w:r>
      <w:r w:rsidR="009E2C1A" w:rsidRPr="003D3894">
        <w:rPr>
          <w:b w:val="0"/>
          <w:sz w:val="28"/>
          <w:szCs w:val="28"/>
        </w:rPr>
        <w:t xml:space="preserve">mô tả và ứng dụng được những kỹ thuật cơ bản về kỹ thuật sắc ký </w:t>
      </w:r>
      <w:r w:rsidR="00B11328" w:rsidRPr="003D3894">
        <w:rPr>
          <w:b w:val="0"/>
          <w:sz w:val="28"/>
          <w:szCs w:val="28"/>
        </w:rPr>
        <w:t xml:space="preserve">trong lĩnh vực công nghệ sinh học. </w:t>
      </w:r>
    </w:p>
    <w:p w14:paraId="0DAC0373" w14:textId="77777777" w:rsidR="00877D13" w:rsidRPr="003D3894" w:rsidRDefault="00877D13" w:rsidP="003D3894">
      <w:pPr>
        <w:shd w:val="clear" w:color="auto" w:fill="FFFFFF"/>
        <w:spacing w:before="120" w:after="120"/>
        <w:rPr>
          <w:sz w:val="28"/>
          <w:szCs w:val="28"/>
        </w:rPr>
      </w:pPr>
      <w:r w:rsidRPr="003D3894">
        <w:rPr>
          <w:b/>
          <w:bCs/>
          <w:sz w:val="28"/>
          <w:szCs w:val="28"/>
          <w:lang w:val="vi-VN"/>
        </w:rPr>
        <w:t>Mục tiêu của môn học/mô đun:</w:t>
      </w:r>
    </w:p>
    <w:p w14:paraId="1B0D0774" w14:textId="77777777" w:rsidR="00877D13" w:rsidRPr="003D3894" w:rsidRDefault="00E46460" w:rsidP="003D3894">
      <w:pPr>
        <w:shd w:val="clear" w:color="auto" w:fill="FFFFFF"/>
        <w:spacing w:before="120" w:after="120"/>
        <w:jc w:val="both"/>
        <w:rPr>
          <w:sz w:val="28"/>
          <w:szCs w:val="28"/>
        </w:rPr>
      </w:pPr>
      <w:r w:rsidRPr="003D3894">
        <w:rPr>
          <w:sz w:val="28"/>
          <w:szCs w:val="28"/>
        </w:rPr>
        <w:t>+</w:t>
      </w:r>
      <w:r w:rsidR="00877D13" w:rsidRPr="003D3894">
        <w:rPr>
          <w:sz w:val="28"/>
          <w:szCs w:val="28"/>
          <w:lang w:val="vi-VN"/>
        </w:rPr>
        <w:t> </w:t>
      </w:r>
      <w:r w:rsidR="00877D13" w:rsidRPr="003D3894">
        <w:rPr>
          <w:sz w:val="28"/>
          <w:szCs w:val="28"/>
        </w:rPr>
        <w:t>V</w:t>
      </w:r>
      <w:r w:rsidR="00877D13" w:rsidRPr="003D3894">
        <w:rPr>
          <w:sz w:val="28"/>
          <w:szCs w:val="28"/>
          <w:lang w:val="vi-VN"/>
        </w:rPr>
        <w:t>ề kiến thức:</w:t>
      </w:r>
    </w:p>
    <w:p w14:paraId="5DE3BB37"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Trình bày được các nguyên tắc ghi sắc kí và khái niệm liên quan tới vận hành thiết bị, chuẩn bị và tiến hành thử nghiệm vật liệu</w:t>
      </w:r>
    </w:p>
    <w:p w14:paraId="0492112A"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xml:space="preserve">- Trình bày được việc xử lý các hóa chất không ổn định hoặc độc hại và mẫu và /hoặc tính chất dễ vỡ và không bền của vật liệu sinh học </w:t>
      </w:r>
    </w:p>
    <w:p w14:paraId="72A9261C"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Trình bày được các quy trình chuẩn bị mẫu</w:t>
      </w:r>
    </w:p>
    <w:p w14:paraId="5E2806AB"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xml:space="preserve">- Sử dụng được  kỹ thuật sắc ký để phân tích định lượng và định tính </w:t>
      </w:r>
    </w:p>
    <w:p w14:paraId="4094A9C2"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xml:space="preserve">- Phân tích được chức năng của những bộ phận của công cụ </w:t>
      </w:r>
    </w:p>
    <w:p w14:paraId="224156F0"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xml:space="preserve">- Mô tả được tác dụng của các phương pháp ghi sắc ký dùng trong phân tích và chuẩn bị các mẫu cụ thể </w:t>
      </w:r>
    </w:p>
    <w:p w14:paraId="3FB0F866"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Giải thích được ảnh hưởng tới đầu ra và kết quả của việc thay đổi các thông số của thiết bị (ví dụ: nhiệt độ tiêm, tốc độ chảy của dòng khí, áp lực cột, loại cột đo và loại máy cảm biến)</w:t>
      </w:r>
    </w:p>
    <w:p w14:paraId="03363846"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Mô tả được quy trình tối ưu hóa quá trình tách thông qua thay đổi thông số vận hành (ví dụ: các kỹ thuật bơm phun, loại dung môi, kích thước mẫu và khâu chuẩn bị mẫu)</w:t>
      </w:r>
    </w:p>
    <w:p w14:paraId="52199964"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Giải thích được quy trình và thiết bị cơ bản để khắc phục các lỗi kỹ thuật</w:t>
      </w:r>
    </w:p>
    <w:p w14:paraId="3B1E6181"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Chuẩn bị và sử dụng được các đồ thị hiệu chuẩn và/hoặc các tiêu chuẩn hiệu chuẩn</w:t>
      </w:r>
    </w:p>
    <w:p w14:paraId="178F69FB"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Tính toán được các bước để thu được kết quả với độ chính xác và đơn vị phù hợp</w:t>
      </w:r>
    </w:p>
    <w:p w14:paraId="73E18D09"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Giải thích được các yêu cầu của doanh nghiệp và/hoặc yêu cầu pháp lý về khả năng truy xuất dấu vết</w:t>
      </w:r>
    </w:p>
    <w:p w14:paraId="2EEC7DB8"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Mô tả được các quy trình bảo trì thiết bị căn bản và các yêu cầu có liên quan về sức khỏe an toàn và môi trường</w:t>
      </w:r>
    </w:p>
    <w:p w14:paraId="419FC19A" w14:textId="77777777" w:rsidR="0077524F" w:rsidRPr="003D3894" w:rsidRDefault="00E46460" w:rsidP="003D3894">
      <w:pPr>
        <w:shd w:val="clear" w:color="auto" w:fill="FFFFFF"/>
        <w:spacing w:before="120" w:after="120"/>
        <w:jc w:val="both"/>
        <w:rPr>
          <w:sz w:val="28"/>
          <w:szCs w:val="28"/>
        </w:rPr>
      </w:pPr>
      <w:r w:rsidRPr="003D3894">
        <w:rPr>
          <w:sz w:val="28"/>
          <w:szCs w:val="28"/>
        </w:rPr>
        <w:t>+</w:t>
      </w:r>
      <w:r w:rsidR="00877D13" w:rsidRPr="003D3894">
        <w:rPr>
          <w:sz w:val="28"/>
          <w:szCs w:val="28"/>
          <w:lang w:val="vi-VN"/>
        </w:rPr>
        <w:t> </w:t>
      </w:r>
      <w:r w:rsidR="00877D13" w:rsidRPr="003D3894">
        <w:rPr>
          <w:sz w:val="28"/>
          <w:szCs w:val="28"/>
        </w:rPr>
        <w:t>V</w:t>
      </w:r>
      <w:r w:rsidR="00877D13" w:rsidRPr="003D3894">
        <w:rPr>
          <w:sz w:val="28"/>
          <w:szCs w:val="28"/>
          <w:lang w:val="vi-VN"/>
        </w:rPr>
        <w:t>ề kỹ năng:</w:t>
      </w:r>
    </w:p>
    <w:p w14:paraId="28D30EE8"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lastRenderedPageBreak/>
        <w:t>- Phân tích được các yêu cầu của khách hàng, thuyết minh các phương pháp thử nghiệp và quy trình thử nghiệm</w:t>
      </w:r>
    </w:p>
    <w:p w14:paraId="43EFAB94"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Thiết lập và tắt được thiết bị sử dụng trong các quy trình của doanh nghiệp</w:t>
      </w:r>
    </w:p>
    <w:p w14:paraId="5C9629AD"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Kiểm tra được tình trạng hiệu chuẩn/điều kiện của các thiết bị</w:t>
      </w:r>
    </w:p>
    <w:p w14:paraId="07C9B4AF"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Chuẩn bị được mẫu tiêu chuẩn và mẫu xét nghiệm</w:t>
      </w:r>
    </w:p>
    <w:p w14:paraId="60254117"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-Thiết lập và duy trì được một số lượng lớn các cột ghi sắc ký</w:t>
      </w:r>
    </w:p>
    <w:p w14:paraId="103EECF2"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Lựa chọn và tối ưu hóa được các thiết lập cho các quy trình và thiết bị để phù hợp với yêu cầu cùa thử nghiệm/mẫu</w:t>
      </w:r>
    </w:p>
    <w:p w14:paraId="5914AE5E"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Vận hành được các thiết bị để thu được thông tin hợp lệ và đáng tin cậy</w:t>
      </w:r>
    </w:p>
    <w:p w14:paraId="09723DAB"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xml:space="preserve">- Áp dụng được các điều chỉnh đã được phê duyệt </w:t>
      </w:r>
    </w:p>
    <w:p w14:paraId="7EB483B6"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Nhận ra được các dữ liệu/kết quả bất thường</w:t>
      </w:r>
    </w:p>
    <w:p w14:paraId="6E2DDEF7"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Xác định và tính toán được nguồn gốc tiềm năng của các bất ổn</w:t>
      </w:r>
    </w:p>
    <w:p w14:paraId="70CFA1B0"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Khắc phục được các vấn đề xảy ra với quy trình và thiết bị thông thường</w:t>
      </w:r>
    </w:p>
    <w:p w14:paraId="687AD5CB"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Áp dụng được kiến thức lý thuyết để giải thích dữ liệu và đưa ra các quyết định có liên quan</w:t>
      </w:r>
    </w:p>
    <w:p w14:paraId="4B68CC80"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Ghi lưu và báo cáo được dữ liệu/kết quả phù hợp với các quy trình trong doanh nghiệp</w:t>
      </w:r>
    </w:p>
    <w:p w14:paraId="0E7A18BA" w14:textId="77777777" w:rsidR="009E2C1A" w:rsidRPr="003D3894" w:rsidRDefault="009E2C1A" w:rsidP="003D3894">
      <w:pPr>
        <w:pStyle w:val="ListBullet"/>
        <w:numPr>
          <w:ilvl w:val="0"/>
          <w:numId w:val="0"/>
        </w:numPr>
        <w:spacing w:before="120" w:after="120"/>
        <w:ind w:firstLine="720"/>
        <w:jc w:val="both"/>
        <w:rPr>
          <w:sz w:val="28"/>
          <w:szCs w:val="28"/>
        </w:rPr>
      </w:pPr>
      <w:r w:rsidRPr="003D3894">
        <w:rPr>
          <w:sz w:val="28"/>
          <w:szCs w:val="28"/>
        </w:rPr>
        <w:t xml:space="preserve">- Duy trì được tính bảo mật, tính toàn vẹn và tính có thể truy xuất được của mẫu và tài liệu </w:t>
      </w:r>
      <w:bookmarkStart w:id="0" w:name="OLE_LINK1"/>
      <w:bookmarkStart w:id="1" w:name="OLE_LINK2"/>
    </w:p>
    <w:bookmarkEnd w:id="0"/>
    <w:bookmarkEnd w:id="1"/>
    <w:p w14:paraId="7D136352" w14:textId="7D872008" w:rsidR="009E2C1A" w:rsidRPr="003D3894" w:rsidRDefault="009E2C1A" w:rsidP="003D3894">
      <w:pPr>
        <w:spacing w:before="120" w:after="120"/>
        <w:ind w:firstLine="720"/>
        <w:jc w:val="both"/>
        <w:rPr>
          <w:sz w:val="28"/>
          <w:szCs w:val="28"/>
          <w:lang w:val="en-NZ"/>
        </w:rPr>
      </w:pPr>
      <w:r w:rsidRPr="003D3894">
        <w:rPr>
          <w:sz w:val="28"/>
          <w:szCs w:val="28"/>
          <w:lang w:val="en-NZ"/>
        </w:rPr>
        <w:t>- Thực hiện tuân thủ được các quy trình sức khỏe và an toàn  nghiệp (OHS) và quy tắc thực hành tốt phòng thí nghiệm (GLP)</w:t>
      </w:r>
    </w:p>
    <w:p w14:paraId="6BD63321" w14:textId="77777777" w:rsidR="00877D13" w:rsidRPr="003D3894" w:rsidRDefault="0040394A" w:rsidP="003D3894">
      <w:pPr>
        <w:shd w:val="clear" w:color="auto" w:fill="FFFFFF"/>
        <w:spacing w:before="120" w:after="120"/>
        <w:rPr>
          <w:sz w:val="28"/>
          <w:szCs w:val="28"/>
        </w:rPr>
      </w:pPr>
      <w:r w:rsidRPr="003D3894">
        <w:rPr>
          <w:sz w:val="28"/>
          <w:szCs w:val="28"/>
        </w:rPr>
        <w:t>+</w:t>
      </w:r>
      <w:r w:rsidR="00877D13" w:rsidRPr="003D3894">
        <w:rPr>
          <w:sz w:val="28"/>
          <w:szCs w:val="28"/>
          <w:lang w:val="vi-VN"/>
        </w:rPr>
        <w:t> </w:t>
      </w:r>
      <w:r w:rsidR="00877D13" w:rsidRPr="003D3894">
        <w:rPr>
          <w:sz w:val="28"/>
          <w:szCs w:val="28"/>
        </w:rPr>
        <w:t>V</w:t>
      </w:r>
      <w:r w:rsidR="00877D13" w:rsidRPr="003D3894">
        <w:rPr>
          <w:sz w:val="28"/>
          <w:szCs w:val="28"/>
          <w:lang w:val="vi-VN"/>
        </w:rPr>
        <w:t>ề năng lực tự chủ và trách nhiệm:</w:t>
      </w:r>
    </w:p>
    <w:p w14:paraId="13745A06" w14:textId="77777777" w:rsidR="009E2C1A" w:rsidRPr="003D3894" w:rsidRDefault="009E2C1A" w:rsidP="003D3894">
      <w:pPr>
        <w:spacing w:before="120" w:after="120"/>
        <w:ind w:firstLine="567"/>
        <w:jc w:val="both"/>
        <w:rPr>
          <w:sz w:val="28"/>
          <w:szCs w:val="28"/>
        </w:rPr>
      </w:pPr>
      <w:r w:rsidRPr="003D3894">
        <w:rPr>
          <w:sz w:val="28"/>
          <w:szCs w:val="28"/>
        </w:rPr>
        <w:t>- Sinh viên có khả năng làm việc theo nhóm, có khả năng ra quyết định khi làm việc với nhóm, tham mưu với người quản lý và tự chịu trách nhiệm về các quyết định của mình</w:t>
      </w:r>
    </w:p>
    <w:p w14:paraId="71AE5458" w14:textId="77777777" w:rsidR="009E2C1A" w:rsidRPr="003D3894" w:rsidRDefault="009E2C1A" w:rsidP="003D3894">
      <w:pPr>
        <w:spacing w:before="120" w:after="120"/>
        <w:ind w:firstLine="567"/>
        <w:jc w:val="both"/>
        <w:rPr>
          <w:sz w:val="28"/>
          <w:szCs w:val="28"/>
        </w:rPr>
      </w:pPr>
      <w:r w:rsidRPr="003D3894">
        <w:rPr>
          <w:sz w:val="28"/>
          <w:szCs w:val="28"/>
        </w:rPr>
        <w:t>- Có khả năng tự nghiên cứu, tham khảo tài liệu có liên quan đến mô đun.</w:t>
      </w:r>
    </w:p>
    <w:p w14:paraId="47E6AEB3" w14:textId="77777777" w:rsidR="009E2C1A" w:rsidRPr="003D3894" w:rsidRDefault="009E2C1A" w:rsidP="003D3894">
      <w:pPr>
        <w:spacing w:before="120" w:after="120"/>
        <w:ind w:firstLine="567"/>
        <w:jc w:val="both"/>
        <w:rPr>
          <w:sz w:val="28"/>
          <w:szCs w:val="28"/>
        </w:rPr>
      </w:pPr>
      <w:r w:rsidRPr="003D3894">
        <w:rPr>
          <w:sz w:val="28"/>
          <w:szCs w:val="28"/>
        </w:rPr>
        <w:t>- Có khả năng tìm hiểu tài liệu để làm bài thuyết trình theo yêu cầu của giáo viên.</w:t>
      </w:r>
    </w:p>
    <w:p w14:paraId="77C8F73E" w14:textId="77777777" w:rsidR="009E2C1A" w:rsidRPr="003D3894" w:rsidRDefault="009E2C1A" w:rsidP="003D3894">
      <w:pPr>
        <w:spacing w:before="120" w:after="120"/>
        <w:ind w:firstLine="567"/>
        <w:jc w:val="both"/>
        <w:rPr>
          <w:sz w:val="28"/>
          <w:szCs w:val="28"/>
        </w:rPr>
      </w:pPr>
      <w:r w:rsidRPr="003D3894">
        <w:rPr>
          <w:sz w:val="28"/>
          <w:szCs w:val="28"/>
        </w:rPr>
        <w:t>- Có khả năng vận dụng các kiến thức liên quan vào các môn học tiếp theo.</w:t>
      </w:r>
    </w:p>
    <w:p w14:paraId="73C20D24" w14:textId="77777777" w:rsidR="009E2C1A" w:rsidRPr="003D3894" w:rsidRDefault="009E2C1A" w:rsidP="003D3894">
      <w:pPr>
        <w:spacing w:before="120" w:after="120"/>
        <w:ind w:firstLine="567"/>
        <w:jc w:val="both"/>
        <w:rPr>
          <w:sz w:val="28"/>
          <w:szCs w:val="28"/>
        </w:rPr>
      </w:pPr>
      <w:r w:rsidRPr="003D3894">
        <w:rPr>
          <w:sz w:val="28"/>
          <w:szCs w:val="28"/>
        </w:rPr>
        <w:t>- Có ý thức, động cơ học tập chủ động, đúng đắn, tự rèn luyện tác phong làm việc công nghiệp, khoa học và tuân thủ các quy định hiện hành</w:t>
      </w:r>
    </w:p>
    <w:p w14:paraId="767F1596" w14:textId="77777777" w:rsidR="00240472" w:rsidRDefault="00240472" w:rsidP="003D3894">
      <w:pPr>
        <w:spacing w:before="120" w:after="120"/>
        <w:ind w:firstLine="567"/>
        <w:jc w:val="both"/>
        <w:rPr>
          <w:sz w:val="28"/>
          <w:szCs w:val="28"/>
        </w:rPr>
      </w:pPr>
    </w:p>
    <w:p w14:paraId="046C10E9" w14:textId="77777777" w:rsidR="003D3894" w:rsidRDefault="003D3894" w:rsidP="003D3894">
      <w:pPr>
        <w:spacing w:before="120" w:after="120"/>
        <w:ind w:firstLine="567"/>
        <w:jc w:val="both"/>
        <w:rPr>
          <w:sz w:val="28"/>
          <w:szCs w:val="28"/>
        </w:rPr>
      </w:pPr>
    </w:p>
    <w:p w14:paraId="40D16009" w14:textId="77777777" w:rsidR="003D3894" w:rsidRDefault="003D3894" w:rsidP="003D3894">
      <w:pPr>
        <w:spacing w:before="120" w:after="120"/>
        <w:ind w:firstLine="567"/>
        <w:jc w:val="both"/>
        <w:rPr>
          <w:sz w:val="28"/>
          <w:szCs w:val="28"/>
        </w:rPr>
      </w:pPr>
    </w:p>
    <w:p w14:paraId="3B5E053F" w14:textId="77777777" w:rsidR="003D3894" w:rsidRDefault="003D3894" w:rsidP="003D3894">
      <w:pPr>
        <w:spacing w:before="120" w:after="120"/>
        <w:ind w:firstLine="567"/>
        <w:jc w:val="both"/>
        <w:rPr>
          <w:sz w:val="28"/>
          <w:szCs w:val="28"/>
        </w:rPr>
      </w:pPr>
    </w:p>
    <w:p w14:paraId="20FC22C5" w14:textId="77777777" w:rsidR="003D3894" w:rsidRDefault="003D3894" w:rsidP="003D3894">
      <w:pPr>
        <w:spacing w:before="120" w:after="120"/>
        <w:ind w:firstLine="567"/>
        <w:jc w:val="both"/>
        <w:rPr>
          <w:sz w:val="28"/>
          <w:szCs w:val="28"/>
        </w:rPr>
      </w:pPr>
    </w:p>
    <w:p w14:paraId="03CEB417" w14:textId="77777777" w:rsidR="003D3894" w:rsidRDefault="003D3894" w:rsidP="003D3894">
      <w:pPr>
        <w:spacing w:before="120" w:after="120"/>
        <w:ind w:firstLine="567"/>
        <w:jc w:val="both"/>
        <w:rPr>
          <w:sz w:val="28"/>
          <w:szCs w:val="28"/>
        </w:rPr>
      </w:pPr>
    </w:p>
    <w:p w14:paraId="2BDF85A3" w14:textId="77777777" w:rsidR="003D3894" w:rsidRDefault="003D3894" w:rsidP="003D3894">
      <w:pPr>
        <w:spacing w:before="120" w:after="120"/>
        <w:ind w:firstLine="567"/>
        <w:jc w:val="both"/>
        <w:rPr>
          <w:sz w:val="28"/>
          <w:szCs w:val="28"/>
        </w:rPr>
      </w:pPr>
    </w:p>
    <w:p w14:paraId="3916894B" w14:textId="77777777" w:rsidR="003D3894" w:rsidRDefault="003D3894" w:rsidP="003D3894">
      <w:pPr>
        <w:spacing w:before="120" w:after="120"/>
        <w:ind w:firstLine="567"/>
        <w:jc w:val="both"/>
        <w:rPr>
          <w:sz w:val="28"/>
          <w:szCs w:val="28"/>
        </w:rPr>
      </w:pPr>
    </w:p>
    <w:p w14:paraId="309DDC3C" w14:textId="77777777" w:rsidR="003D3894" w:rsidRPr="003D3894" w:rsidRDefault="003D3894" w:rsidP="003D3894">
      <w:pPr>
        <w:spacing w:before="120" w:after="120"/>
        <w:ind w:firstLine="567"/>
        <w:jc w:val="both"/>
        <w:rPr>
          <w:sz w:val="28"/>
          <w:szCs w:val="28"/>
        </w:rPr>
      </w:pPr>
    </w:p>
    <w:p w14:paraId="3316C968" w14:textId="77777777" w:rsidR="00877D13" w:rsidRPr="003D3894" w:rsidRDefault="00240472" w:rsidP="003D3894">
      <w:pPr>
        <w:shd w:val="clear" w:color="auto" w:fill="FFFFFF"/>
        <w:spacing w:before="120" w:after="120"/>
        <w:rPr>
          <w:sz w:val="28"/>
          <w:szCs w:val="28"/>
        </w:rPr>
      </w:pPr>
      <w:r w:rsidRPr="003D3894">
        <w:rPr>
          <w:b/>
          <w:bCs/>
          <w:sz w:val="28"/>
          <w:szCs w:val="28"/>
          <w:lang w:val="vi-VN"/>
        </w:rPr>
        <w:lastRenderedPageBreak/>
        <w:t xml:space="preserve">Nội dung của </w:t>
      </w:r>
      <w:r w:rsidR="00877D13" w:rsidRPr="003D3894">
        <w:rPr>
          <w:b/>
          <w:bCs/>
          <w:sz w:val="28"/>
          <w:szCs w:val="28"/>
          <w:lang w:val="vi-VN"/>
        </w:rPr>
        <w:t>mô đun:</w:t>
      </w:r>
    </w:p>
    <w:p w14:paraId="0C396BEF" w14:textId="77777777" w:rsidR="00240472" w:rsidRPr="003D3894" w:rsidRDefault="00240472" w:rsidP="003D3894">
      <w:pPr>
        <w:shd w:val="clear" w:color="auto" w:fill="FFFFFF"/>
        <w:spacing w:before="120" w:after="120"/>
        <w:jc w:val="center"/>
        <w:rPr>
          <w:b/>
          <w:sz w:val="28"/>
          <w:szCs w:val="28"/>
          <w:lang w:val="nl-NL"/>
        </w:rPr>
      </w:pPr>
    </w:p>
    <w:p w14:paraId="11EE5870" w14:textId="77777777" w:rsidR="009E2C1A" w:rsidRPr="003D3894" w:rsidRDefault="00C34D19" w:rsidP="003D3894">
      <w:pPr>
        <w:autoSpaceDE w:val="0"/>
        <w:autoSpaceDN w:val="0"/>
        <w:adjustRightInd w:val="0"/>
        <w:spacing w:before="120" w:after="120"/>
        <w:jc w:val="center"/>
        <w:rPr>
          <w:b/>
          <w:bCs/>
          <w:iCs/>
          <w:sz w:val="28"/>
          <w:szCs w:val="28"/>
        </w:rPr>
      </w:pPr>
      <w:r w:rsidRPr="003D3894">
        <w:rPr>
          <w:b/>
          <w:sz w:val="28"/>
          <w:szCs w:val="28"/>
          <w:lang w:val="nl-NL"/>
        </w:rPr>
        <w:t xml:space="preserve">Bài 1: </w:t>
      </w:r>
      <w:r w:rsidR="009E2C1A" w:rsidRPr="003D3894">
        <w:rPr>
          <w:b/>
          <w:bCs/>
          <w:iCs/>
          <w:sz w:val="28"/>
          <w:szCs w:val="28"/>
        </w:rPr>
        <w:t>Xác định nhu cầu khách hàng và phân tích kế hoạch</w:t>
      </w:r>
    </w:p>
    <w:p w14:paraId="7FC38565" w14:textId="77777777" w:rsidR="00877D13" w:rsidRPr="003D3894" w:rsidRDefault="00877D13" w:rsidP="003D3894">
      <w:pPr>
        <w:shd w:val="clear" w:color="auto" w:fill="FFFFFF"/>
        <w:spacing w:before="120" w:after="120"/>
        <w:jc w:val="center"/>
        <w:rPr>
          <w:sz w:val="28"/>
          <w:szCs w:val="28"/>
        </w:rPr>
      </w:pPr>
      <w:r w:rsidRPr="003D3894">
        <w:rPr>
          <w:b/>
          <w:bCs/>
          <w:sz w:val="28"/>
          <w:szCs w:val="28"/>
          <w:lang w:val="vi-VN"/>
        </w:rPr>
        <w:t xml:space="preserve">Mã </w:t>
      </w:r>
      <w:r w:rsidR="00AC59DA" w:rsidRPr="003D3894">
        <w:rPr>
          <w:b/>
          <w:bCs/>
          <w:sz w:val="28"/>
          <w:szCs w:val="28"/>
        </w:rPr>
        <w:t>b</w:t>
      </w:r>
      <w:r w:rsidRPr="003D3894">
        <w:rPr>
          <w:b/>
          <w:bCs/>
          <w:sz w:val="28"/>
          <w:szCs w:val="28"/>
          <w:lang w:val="vi-VN"/>
        </w:rPr>
        <w:t>ài:</w:t>
      </w:r>
      <w:r w:rsidR="00A056CA" w:rsidRPr="003D3894">
        <w:rPr>
          <w:b/>
          <w:bCs/>
          <w:sz w:val="28"/>
          <w:szCs w:val="28"/>
        </w:rPr>
        <w:t xml:space="preserve"> </w:t>
      </w:r>
      <w:r w:rsidR="00AC59DA" w:rsidRPr="003D3894">
        <w:rPr>
          <w:b/>
          <w:bCs/>
          <w:sz w:val="28"/>
          <w:szCs w:val="28"/>
        </w:rPr>
        <w:t>01</w:t>
      </w:r>
    </w:p>
    <w:p w14:paraId="0AE16330" w14:textId="77777777" w:rsidR="00F95AAA" w:rsidRPr="003D3894" w:rsidRDefault="00877D13" w:rsidP="003D3894">
      <w:pPr>
        <w:shd w:val="clear" w:color="auto" w:fill="FFFFFF"/>
        <w:spacing w:before="120" w:after="120"/>
        <w:rPr>
          <w:b/>
          <w:bCs/>
          <w:sz w:val="28"/>
          <w:szCs w:val="28"/>
        </w:rPr>
      </w:pPr>
      <w:r w:rsidRPr="003D3894">
        <w:rPr>
          <w:b/>
          <w:bCs/>
          <w:sz w:val="28"/>
          <w:szCs w:val="28"/>
          <w:lang w:val="vi-VN"/>
        </w:rPr>
        <w:t>Gi</w:t>
      </w:r>
      <w:r w:rsidRPr="003D3894">
        <w:rPr>
          <w:b/>
          <w:bCs/>
          <w:sz w:val="28"/>
          <w:szCs w:val="28"/>
        </w:rPr>
        <w:t>ớ</w:t>
      </w:r>
      <w:r w:rsidRPr="003D3894">
        <w:rPr>
          <w:b/>
          <w:bCs/>
          <w:sz w:val="28"/>
          <w:szCs w:val="28"/>
          <w:lang w:val="vi-VN"/>
        </w:rPr>
        <w:t>i thi</w:t>
      </w:r>
      <w:r w:rsidRPr="003D3894">
        <w:rPr>
          <w:b/>
          <w:bCs/>
          <w:sz w:val="28"/>
          <w:szCs w:val="28"/>
        </w:rPr>
        <w:t>ệ</w:t>
      </w:r>
      <w:r w:rsidRPr="003D3894">
        <w:rPr>
          <w:b/>
          <w:bCs/>
          <w:sz w:val="28"/>
          <w:szCs w:val="28"/>
          <w:lang w:val="vi-VN"/>
        </w:rPr>
        <w:t>u:</w:t>
      </w:r>
      <w:r w:rsidR="00C500ED" w:rsidRPr="003D3894">
        <w:rPr>
          <w:b/>
          <w:bCs/>
          <w:sz w:val="28"/>
          <w:szCs w:val="28"/>
        </w:rPr>
        <w:t xml:space="preserve"> </w:t>
      </w:r>
    </w:p>
    <w:p w14:paraId="03A6E6B5" w14:textId="77777777" w:rsidR="00240472" w:rsidRPr="003D3894" w:rsidRDefault="00F95AAA" w:rsidP="003D3894">
      <w:pPr>
        <w:autoSpaceDE w:val="0"/>
        <w:autoSpaceDN w:val="0"/>
        <w:adjustRightInd w:val="0"/>
        <w:spacing w:before="120" w:after="120"/>
        <w:ind w:firstLine="720"/>
        <w:jc w:val="both"/>
        <w:rPr>
          <w:sz w:val="28"/>
          <w:szCs w:val="28"/>
        </w:rPr>
      </w:pPr>
      <w:r w:rsidRPr="003D3894">
        <w:rPr>
          <w:bCs/>
          <w:sz w:val="28"/>
          <w:szCs w:val="28"/>
        </w:rPr>
        <w:t>B</w:t>
      </w:r>
      <w:r w:rsidR="00700A23" w:rsidRPr="003D3894">
        <w:rPr>
          <w:bCs/>
          <w:sz w:val="28"/>
          <w:szCs w:val="28"/>
        </w:rPr>
        <w:t xml:space="preserve">ài học giới thiệu về </w:t>
      </w:r>
      <w:r w:rsidR="00025DCF" w:rsidRPr="003D3894">
        <w:rPr>
          <w:bCs/>
          <w:sz w:val="28"/>
          <w:szCs w:val="28"/>
        </w:rPr>
        <w:t>xác định nhu cầu khách hàng và phân tích kế hoạch</w:t>
      </w:r>
    </w:p>
    <w:p w14:paraId="34ED5F0F" w14:textId="77777777" w:rsidR="00877D13" w:rsidRPr="003D3894" w:rsidRDefault="00877D13" w:rsidP="003D3894">
      <w:pPr>
        <w:shd w:val="clear" w:color="auto" w:fill="FFFFFF"/>
        <w:spacing w:before="120" w:after="120"/>
        <w:rPr>
          <w:b/>
          <w:bCs/>
          <w:sz w:val="28"/>
          <w:szCs w:val="28"/>
        </w:rPr>
      </w:pPr>
      <w:r w:rsidRPr="003D3894">
        <w:rPr>
          <w:b/>
          <w:bCs/>
          <w:sz w:val="28"/>
          <w:szCs w:val="28"/>
          <w:lang w:val="vi-VN"/>
        </w:rPr>
        <w:t>Mục tiêu:</w:t>
      </w:r>
    </w:p>
    <w:p w14:paraId="116489DC" w14:textId="77777777" w:rsidR="009E2C1A" w:rsidRPr="003D3894" w:rsidRDefault="009E2C1A" w:rsidP="003D3894">
      <w:pPr>
        <w:autoSpaceDE w:val="0"/>
        <w:autoSpaceDN w:val="0"/>
        <w:adjustRightInd w:val="0"/>
        <w:spacing w:before="120" w:after="120"/>
        <w:ind w:firstLine="720"/>
        <w:rPr>
          <w:sz w:val="28"/>
          <w:szCs w:val="28"/>
        </w:rPr>
      </w:pPr>
      <w:r w:rsidRPr="003D3894">
        <w:rPr>
          <w:sz w:val="28"/>
          <w:szCs w:val="28"/>
        </w:rPr>
        <w:t>Liên lạc với khách hàng hoặc người cung cấp mẫu để xác định nhu cầu khách hàng và lịch sử mẫu</w:t>
      </w:r>
    </w:p>
    <w:p w14:paraId="5909745E" w14:textId="77777777" w:rsidR="009E2C1A" w:rsidRPr="003D3894" w:rsidRDefault="009E2C1A" w:rsidP="003D3894">
      <w:pPr>
        <w:autoSpaceDE w:val="0"/>
        <w:autoSpaceDN w:val="0"/>
        <w:adjustRightInd w:val="0"/>
        <w:spacing w:before="120" w:after="120"/>
        <w:ind w:firstLine="720"/>
        <w:rPr>
          <w:sz w:val="28"/>
          <w:szCs w:val="28"/>
        </w:rPr>
      </w:pPr>
      <w:r w:rsidRPr="003D3894">
        <w:rPr>
          <w:sz w:val="28"/>
          <w:szCs w:val="28"/>
        </w:rPr>
        <w:t>Ghi rõ mô tả mẫu, so sánh với các đặc tính kỹ thuật và ghi lại và báo cáo những sai lệch</w:t>
      </w:r>
    </w:p>
    <w:p w14:paraId="5AC223DF" w14:textId="77777777" w:rsidR="009E2C1A" w:rsidRPr="003D3894" w:rsidRDefault="009E2C1A" w:rsidP="003D3894">
      <w:pPr>
        <w:autoSpaceDE w:val="0"/>
        <w:autoSpaceDN w:val="0"/>
        <w:adjustRightInd w:val="0"/>
        <w:spacing w:before="120" w:after="120"/>
        <w:ind w:firstLine="720"/>
        <w:rPr>
          <w:sz w:val="28"/>
          <w:szCs w:val="28"/>
        </w:rPr>
      </w:pPr>
      <w:r w:rsidRPr="003D3894">
        <w:rPr>
          <w:sz w:val="28"/>
          <w:szCs w:val="28"/>
        </w:rPr>
        <w:t>Xác định các mẫu không thường xuyên và có thể cần thiết thay đổi quy trình</w:t>
      </w:r>
    </w:p>
    <w:p w14:paraId="64E7072A" w14:textId="77777777" w:rsidR="009E2C1A" w:rsidRPr="003D3894" w:rsidRDefault="009E2C1A" w:rsidP="003D3894">
      <w:pPr>
        <w:autoSpaceDE w:val="0"/>
        <w:autoSpaceDN w:val="0"/>
        <w:adjustRightInd w:val="0"/>
        <w:spacing w:before="120" w:after="120"/>
        <w:ind w:firstLine="720"/>
        <w:rPr>
          <w:sz w:val="28"/>
          <w:szCs w:val="28"/>
        </w:rPr>
      </w:pPr>
      <w:r w:rsidRPr="003D3894">
        <w:rPr>
          <w:sz w:val="28"/>
          <w:szCs w:val="28"/>
        </w:rPr>
        <w:t>Tìm kiếm lời khuyên từ người giám sát về bất kỳ sự thay đổi được đề xuất và tại liệu đề phải được phê duyệt</w:t>
      </w:r>
    </w:p>
    <w:p w14:paraId="0E0AB858" w14:textId="77777777" w:rsidR="009E2C1A" w:rsidRPr="003D3894" w:rsidRDefault="009E2C1A" w:rsidP="003D3894">
      <w:pPr>
        <w:autoSpaceDE w:val="0"/>
        <w:autoSpaceDN w:val="0"/>
        <w:adjustRightInd w:val="0"/>
        <w:spacing w:before="120" w:after="120"/>
        <w:ind w:firstLine="720"/>
        <w:rPr>
          <w:sz w:val="28"/>
          <w:szCs w:val="28"/>
        </w:rPr>
      </w:pPr>
      <w:r w:rsidRPr="003D3894">
        <w:rPr>
          <w:sz w:val="28"/>
          <w:szCs w:val="28"/>
        </w:rPr>
        <w:t>Phân tích lịch sử dụng quy trình doanh nghiệp</w:t>
      </w:r>
    </w:p>
    <w:p w14:paraId="4C4EB287" w14:textId="77777777" w:rsidR="00877D13" w:rsidRPr="003D3894" w:rsidRDefault="00877D13" w:rsidP="003D3894">
      <w:pPr>
        <w:shd w:val="clear" w:color="auto" w:fill="FFFFFF"/>
        <w:spacing w:before="120" w:after="120"/>
        <w:jc w:val="both"/>
        <w:rPr>
          <w:b/>
          <w:sz w:val="28"/>
          <w:szCs w:val="28"/>
        </w:rPr>
      </w:pPr>
      <w:r w:rsidRPr="003D3894">
        <w:rPr>
          <w:b/>
          <w:sz w:val="28"/>
          <w:szCs w:val="28"/>
          <w:lang w:val="vi-VN"/>
        </w:rPr>
        <w:t>Nội dung:</w:t>
      </w:r>
    </w:p>
    <w:p w14:paraId="0223C57B" w14:textId="77777777" w:rsidR="009E2C1A" w:rsidRPr="003D3894" w:rsidRDefault="009E2C1A" w:rsidP="003D3894">
      <w:pPr>
        <w:autoSpaceDE w:val="0"/>
        <w:autoSpaceDN w:val="0"/>
        <w:adjustRightInd w:val="0"/>
        <w:spacing w:before="120" w:after="120"/>
        <w:ind w:firstLine="720"/>
        <w:jc w:val="both"/>
        <w:rPr>
          <w:sz w:val="28"/>
          <w:szCs w:val="28"/>
        </w:rPr>
      </w:pPr>
      <w:r w:rsidRPr="003D3894">
        <w:rPr>
          <w:sz w:val="28"/>
          <w:szCs w:val="28"/>
        </w:rPr>
        <w:t>Ghi rõ mô tả mẫu, so sánh với các đặc tính kỹ thuật và ghi lại và báo cáo những sai lệch</w:t>
      </w:r>
    </w:p>
    <w:p w14:paraId="315BAA65" w14:textId="77777777" w:rsidR="009E2C1A" w:rsidRPr="003D3894" w:rsidRDefault="009E2C1A" w:rsidP="003D3894">
      <w:pPr>
        <w:autoSpaceDE w:val="0"/>
        <w:autoSpaceDN w:val="0"/>
        <w:adjustRightInd w:val="0"/>
        <w:spacing w:before="120" w:after="120"/>
        <w:ind w:firstLine="720"/>
        <w:jc w:val="both"/>
        <w:rPr>
          <w:sz w:val="28"/>
          <w:szCs w:val="28"/>
        </w:rPr>
      </w:pPr>
      <w:r w:rsidRPr="003D3894">
        <w:rPr>
          <w:sz w:val="28"/>
          <w:szCs w:val="28"/>
        </w:rPr>
        <w:t>Độ chính xác của kiểm tra dựa trên sự chính xác của việc lấy mẫu. Không, ngay cả</w:t>
      </w:r>
      <w:r w:rsidR="003D3894">
        <w:rPr>
          <w:sz w:val="28"/>
          <w:szCs w:val="28"/>
        </w:rPr>
        <w:t xml:space="preserve"> </w:t>
      </w:r>
      <w:r w:rsidRPr="003D3894">
        <w:rPr>
          <w:sz w:val="28"/>
          <w:szCs w:val="28"/>
        </w:rPr>
        <w:t>những phòng thí nghiệm được trang bị tốt nhất cũng có thể có những sai lầm trong cách lấy</w:t>
      </w:r>
    </w:p>
    <w:p w14:paraId="24A4ACB4" w14:textId="77777777" w:rsidR="009E2C1A" w:rsidRPr="003D3894" w:rsidRDefault="009E2C1A" w:rsidP="003D3894">
      <w:pPr>
        <w:autoSpaceDE w:val="0"/>
        <w:autoSpaceDN w:val="0"/>
        <w:adjustRightInd w:val="0"/>
        <w:spacing w:before="120" w:after="120"/>
        <w:jc w:val="both"/>
        <w:rPr>
          <w:sz w:val="28"/>
          <w:szCs w:val="28"/>
        </w:rPr>
      </w:pPr>
      <w:r w:rsidRPr="003D3894">
        <w:rPr>
          <w:sz w:val="28"/>
          <w:szCs w:val="28"/>
        </w:rPr>
        <w:t>mẫu. Tệ hơn nữa, những quyết định sản xuất và quản lý dựa trên sự chính xác của kết quả kiểm</w:t>
      </w:r>
      <w:r w:rsidR="00025DCF" w:rsidRPr="003D3894">
        <w:rPr>
          <w:sz w:val="28"/>
          <w:szCs w:val="28"/>
        </w:rPr>
        <w:t xml:space="preserve"> </w:t>
      </w:r>
      <w:r w:rsidRPr="003D3894">
        <w:rPr>
          <w:sz w:val="28"/>
          <w:szCs w:val="28"/>
        </w:rPr>
        <w:t>tra có thể vô dụng hoặc gây nhầm lẫn bởi kỹ thuật lấy mẫu sai.</w:t>
      </w:r>
    </w:p>
    <w:p w14:paraId="5C822EDC" w14:textId="77777777" w:rsidR="009E2C1A" w:rsidRPr="003D3894" w:rsidRDefault="009E2C1A" w:rsidP="003D3894">
      <w:pPr>
        <w:autoSpaceDE w:val="0"/>
        <w:autoSpaceDN w:val="0"/>
        <w:adjustRightInd w:val="0"/>
        <w:spacing w:before="120" w:after="120"/>
        <w:ind w:firstLine="720"/>
        <w:jc w:val="both"/>
        <w:rPr>
          <w:sz w:val="28"/>
          <w:szCs w:val="28"/>
        </w:rPr>
      </w:pPr>
      <w:r w:rsidRPr="003D3894">
        <w:rPr>
          <w:sz w:val="28"/>
          <w:szCs w:val="28"/>
        </w:rPr>
        <w:t>Tiêu chuẩn xác định số mẫu tối thiểu phải được yêu cầu để cung cấp tính đại diện số</w:t>
      </w:r>
      <w:r w:rsidR="003D3894">
        <w:rPr>
          <w:sz w:val="28"/>
          <w:szCs w:val="28"/>
        </w:rPr>
        <w:t xml:space="preserve"> </w:t>
      </w:r>
      <w:r w:rsidRPr="003D3894">
        <w:rPr>
          <w:sz w:val="28"/>
          <w:szCs w:val="28"/>
        </w:rPr>
        <w:t>lượng cho mẫu. Đó là mong muốn, thường có thể được thoả thuận với khách hàng, để tăng số</w:t>
      </w:r>
      <w:r w:rsidR="00025DCF" w:rsidRPr="003D3894">
        <w:rPr>
          <w:sz w:val="28"/>
          <w:szCs w:val="28"/>
        </w:rPr>
        <w:t xml:space="preserve"> </w:t>
      </w:r>
      <w:r w:rsidRPr="003D3894">
        <w:rPr>
          <w:sz w:val="28"/>
          <w:szCs w:val="28"/>
        </w:rPr>
        <w:t>lượng mẫu khi đó là hiển nhiên hoặc và các biến đổi lớn trong mẫu.</w:t>
      </w:r>
    </w:p>
    <w:p w14:paraId="094C93FA" w14:textId="77777777" w:rsidR="009E2C1A" w:rsidRPr="003D3894" w:rsidRDefault="009E2C1A" w:rsidP="003D3894">
      <w:pPr>
        <w:autoSpaceDE w:val="0"/>
        <w:autoSpaceDN w:val="0"/>
        <w:adjustRightInd w:val="0"/>
        <w:spacing w:before="120" w:after="120"/>
        <w:ind w:firstLine="720"/>
        <w:jc w:val="both"/>
        <w:rPr>
          <w:sz w:val="28"/>
          <w:szCs w:val="28"/>
        </w:rPr>
      </w:pPr>
      <w:r w:rsidRPr="003D3894">
        <w:rPr>
          <w:sz w:val="28"/>
          <w:szCs w:val="28"/>
        </w:rPr>
        <w:t>Có thể tăng lượng mẫu được lấy lên thành 5 bộ (hoặc nhiều hơn). Mỗi đơn vị tăng lên sẽ</w:t>
      </w:r>
      <w:r w:rsidR="00025DCF" w:rsidRPr="003D3894">
        <w:rPr>
          <w:sz w:val="28"/>
          <w:szCs w:val="28"/>
        </w:rPr>
        <w:t xml:space="preserve"> </w:t>
      </w:r>
      <w:r w:rsidRPr="003D3894">
        <w:rPr>
          <w:sz w:val="28"/>
          <w:szCs w:val="28"/>
        </w:rPr>
        <w:t>tương ứng với giá trị.</w:t>
      </w:r>
    </w:p>
    <w:p w14:paraId="59D5A06E" w14:textId="77777777" w:rsidR="009E2C1A" w:rsidRPr="003D3894" w:rsidRDefault="009E2C1A" w:rsidP="003D3894">
      <w:pPr>
        <w:autoSpaceDE w:val="0"/>
        <w:autoSpaceDN w:val="0"/>
        <w:adjustRightInd w:val="0"/>
        <w:spacing w:before="120" w:after="120"/>
        <w:ind w:firstLine="720"/>
        <w:jc w:val="both"/>
        <w:rPr>
          <w:sz w:val="28"/>
          <w:szCs w:val="28"/>
        </w:rPr>
      </w:pPr>
      <w:r w:rsidRPr="003D3894">
        <w:rPr>
          <w:sz w:val="28"/>
          <w:szCs w:val="28"/>
        </w:rPr>
        <w:t>Một bộ 5 hoặc nhiều mẫu tăng lên kết hợp với sự pha trộn kỹ lưỡng để tạo thành một</w:t>
      </w:r>
    </w:p>
    <w:p w14:paraId="73788828" w14:textId="77777777" w:rsidR="009E2C1A" w:rsidRPr="003D3894" w:rsidRDefault="009E2C1A" w:rsidP="003D3894">
      <w:pPr>
        <w:autoSpaceDE w:val="0"/>
        <w:autoSpaceDN w:val="0"/>
        <w:adjustRightInd w:val="0"/>
        <w:spacing w:before="120" w:after="120"/>
        <w:jc w:val="both"/>
        <w:rPr>
          <w:sz w:val="28"/>
          <w:szCs w:val="28"/>
        </w:rPr>
      </w:pPr>
      <w:r w:rsidRPr="003D3894">
        <w:rPr>
          <w:sz w:val="28"/>
          <w:szCs w:val="28"/>
        </w:rPr>
        <w:t>mẫu có thành phần đồng nhất.</w:t>
      </w:r>
      <w:r w:rsidR="00025DCF" w:rsidRPr="003D3894">
        <w:rPr>
          <w:sz w:val="28"/>
          <w:szCs w:val="28"/>
        </w:rPr>
        <w:t xml:space="preserve"> </w:t>
      </w:r>
      <w:r w:rsidRPr="003D3894">
        <w:rPr>
          <w:sz w:val="28"/>
          <w:szCs w:val="28"/>
        </w:rPr>
        <w:t>Số lượng mẫu phụ thộc vào tổng số lượng vật liệu mà nó đại diện. Một số lượng lớn mẫu</w:t>
      </w:r>
      <w:r w:rsidR="00025DCF" w:rsidRPr="003D3894">
        <w:rPr>
          <w:sz w:val="28"/>
          <w:szCs w:val="28"/>
        </w:rPr>
        <w:t xml:space="preserve"> </w:t>
      </w:r>
      <w:r w:rsidRPr="003D3894">
        <w:rPr>
          <w:sz w:val="28"/>
          <w:szCs w:val="28"/>
        </w:rPr>
        <w:t>cần thiết tương ứng với lượng mẫu vật liệu lớn.</w:t>
      </w:r>
    </w:p>
    <w:p w14:paraId="720C4B75" w14:textId="77777777" w:rsidR="009E2C1A" w:rsidRPr="003D3894" w:rsidRDefault="009E2C1A" w:rsidP="003D3894">
      <w:pPr>
        <w:autoSpaceDE w:val="0"/>
        <w:autoSpaceDN w:val="0"/>
        <w:adjustRightInd w:val="0"/>
        <w:spacing w:before="120" w:after="120"/>
        <w:ind w:firstLine="720"/>
        <w:jc w:val="both"/>
        <w:rPr>
          <w:sz w:val="28"/>
          <w:szCs w:val="28"/>
        </w:rPr>
      </w:pPr>
      <w:r w:rsidRPr="003D3894">
        <w:rPr>
          <w:sz w:val="28"/>
          <w:szCs w:val="28"/>
        </w:rPr>
        <w:t>Các ứng dụng xu hướng của sản phẩm sẽ, trong một số phần, xác định tần số kiểm tra.</w:t>
      </w:r>
    </w:p>
    <w:p w14:paraId="5CB7BB1E" w14:textId="77777777" w:rsidR="009E2C1A" w:rsidRPr="003D3894" w:rsidRDefault="009E2C1A" w:rsidP="003D3894">
      <w:pPr>
        <w:autoSpaceDE w:val="0"/>
        <w:autoSpaceDN w:val="0"/>
        <w:adjustRightInd w:val="0"/>
        <w:spacing w:before="120" w:after="120"/>
        <w:ind w:firstLine="720"/>
        <w:jc w:val="both"/>
        <w:rPr>
          <w:sz w:val="28"/>
          <w:szCs w:val="28"/>
        </w:rPr>
      </w:pPr>
      <w:r w:rsidRPr="003D3894">
        <w:rPr>
          <w:sz w:val="28"/>
          <w:szCs w:val="28"/>
        </w:rPr>
        <w:t>Các sản phẩm quan trọng sẽ được áp dụng quy trình kiểm soát chất lượng nghiêm ngặt hơn.</w:t>
      </w:r>
    </w:p>
    <w:p w14:paraId="0F92523B" w14:textId="77777777" w:rsidR="009E2C1A" w:rsidRPr="003D3894" w:rsidRDefault="009E2C1A" w:rsidP="003D3894">
      <w:pPr>
        <w:autoSpaceDE w:val="0"/>
        <w:autoSpaceDN w:val="0"/>
        <w:adjustRightInd w:val="0"/>
        <w:spacing w:before="120" w:after="120"/>
        <w:ind w:firstLine="720"/>
        <w:jc w:val="both"/>
        <w:rPr>
          <w:sz w:val="28"/>
          <w:szCs w:val="28"/>
        </w:rPr>
      </w:pPr>
      <w:r w:rsidRPr="003D3894">
        <w:rPr>
          <w:sz w:val="28"/>
          <w:szCs w:val="28"/>
        </w:rPr>
        <w:lastRenderedPageBreak/>
        <w:t>Một số đặc tính sản phẩm được coi là quan trọng hoặc tương tự có thể thay đổi, vì vậy</w:t>
      </w:r>
      <w:r w:rsidR="00025DCF" w:rsidRPr="003D3894">
        <w:rPr>
          <w:sz w:val="28"/>
          <w:szCs w:val="28"/>
        </w:rPr>
        <w:t xml:space="preserve"> </w:t>
      </w:r>
      <w:r w:rsidRPr="003D3894">
        <w:rPr>
          <w:sz w:val="28"/>
          <w:szCs w:val="28"/>
        </w:rPr>
        <w:t>tần số lấy mẫu có thể lớn hơn cho những kiển tra này.</w:t>
      </w:r>
    </w:p>
    <w:p w14:paraId="7B695D39" w14:textId="77777777" w:rsidR="009E2C1A" w:rsidRPr="003D3894" w:rsidRDefault="009E2C1A" w:rsidP="003D3894">
      <w:pPr>
        <w:autoSpaceDE w:val="0"/>
        <w:autoSpaceDN w:val="0"/>
        <w:adjustRightInd w:val="0"/>
        <w:spacing w:before="120" w:after="120"/>
        <w:ind w:firstLine="720"/>
        <w:jc w:val="both"/>
        <w:rPr>
          <w:sz w:val="28"/>
          <w:szCs w:val="28"/>
        </w:rPr>
      </w:pPr>
      <w:r w:rsidRPr="003D3894">
        <w:rPr>
          <w:sz w:val="28"/>
          <w:szCs w:val="28"/>
        </w:rPr>
        <w:t>Việc mô ta mẫu được ghi lại trong bảng kiểm tra. Các đặc tính của mẫu kết hợp với đặc</w:t>
      </w:r>
      <w:r w:rsidR="00025DCF" w:rsidRPr="003D3894">
        <w:rPr>
          <w:sz w:val="28"/>
          <w:szCs w:val="28"/>
        </w:rPr>
        <w:t xml:space="preserve"> </w:t>
      </w:r>
      <w:r w:rsidRPr="003D3894">
        <w:rPr>
          <w:sz w:val="28"/>
          <w:szCs w:val="28"/>
        </w:rPr>
        <w:t>tính của chúng được ghi vào các mẫu nhận bởi khách hàng. Nếu có bất kỳ sự khác biệt nào thì</w:t>
      </w:r>
      <w:r w:rsidR="00025DCF" w:rsidRPr="003D3894">
        <w:rPr>
          <w:sz w:val="28"/>
          <w:szCs w:val="28"/>
        </w:rPr>
        <w:t xml:space="preserve"> </w:t>
      </w:r>
      <w:r w:rsidRPr="003D3894">
        <w:rPr>
          <w:sz w:val="28"/>
          <w:szCs w:val="28"/>
        </w:rPr>
        <w:t>phải ghi chú trên bảng kiểm tra và báo cáo với người giám sát và phản hồi lại khách hàng.</w:t>
      </w:r>
    </w:p>
    <w:p w14:paraId="142A51F7" w14:textId="77777777" w:rsidR="00025DCF" w:rsidRPr="003D3894" w:rsidRDefault="00025DCF" w:rsidP="003D3894">
      <w:pPr>
        <w:autoSpaceDE w:val="0"/>
        <w:autoSpaceDN w:val="0"/>
        <w:adjustRightInd w:val="0"/>
        <w:spacing w:before="120" w:after="120"/>
        <w:jc w:val="both"/>
        <w:rPr>
          <w:b/>
          <w:bCs/>
          <w:sz w:val="28"/>
          <w:szCs w:val="28"/>
        </w:rPr>
      </w:pPr>
    </w:p>
    <w:p w14:paraId="369726C1" w14:textId="77777777" w:rsidR="009E2C1A" w:rsidRPr="003D3894" w:rsidRDefault="00025DCF" w:rsidP="003D3894">
      <w:pPr>
        <w:autoSpaceDE w:val="0"/>
        <w:autoSpaceDN w:val="0"/>
        <w:adjustRightInd w:val="0"/>
        <w:spacing w:before="120" w:after="120"/>
        <w:jc w:val="both"/>
        <w:rPr>
          <w:b/>
          <w:bCs/>
          <w:sz w:val="28"/>
          <w:szCs w:val="28"/>
        </w:rPr>
      </w:pPr>
      <w:r w:rsidRPr="003D3894">
        <w:rPr>
          <w:b/>
          <w:bCs/>
          <w:sz w:val="28"/>
          <w:szCs w:val="28"/>
        </w:rPr>
        <w:t xml:space="preserve">1. </w:t>
      </w:r>
      <w:r w:rsidR="009E2C1A" w:rsidRPr="003D3894">
        <w:rPr>
          <w:b/>
          <w:bCs/>
          <w:sz w:val="28"/>
          <w:szCs w:val="28"/>
        </w:rPr>
        <w:t>Xác định các mẫu không thƣờng xuyên và có thể cần thiết thay đổi quy trình</w:t>
      </w:r>
    </w:p>
    <w:p w14:paraId="5FB69287" w14:textId="77777777" w:rsidR="009E2C1A" w:rsidRPr="003D3894" w:rsidRDefault="009E2C1A" w:rsidP="003D3894">
      <w:pPr>
        <w:autoSpaceDE w:val="0"/>
        <w:autoSpaceDN w:val="0"/>
        <w:adjustRightInd w:val="0"/>
        <w:spacing w:before="120" w:after="120"/>
        <w:ind w:firstLine="720"/>
        <w:jc w:val="both"/>
        <w:rPr>
          <w:sz w:val="28"/>
          <w:szCs w:val="28"/>
        </w:rPr>
      </w:pPr>
      <w:r w:rsidRPr="003D3894">
        <w:rPr>
          <w:sz w:val="28"/>
          <w:szCs w:val="28"/>
        </w:rPr>
        <w:t>Các mẫu thông thường có thể được xử lý hàng ngày trong phòng thí nghiệm. Có một số</w:t>
      </w:r>
      <w:r w:rsidR="00025DCF" w:rsidRPr="003D3894">
        <w:rPr>
          <w:sz w:val="28"/>
          <w:szCs w:val="28"/>
        </w:rPr>
        <w:t xml:space="preserve"> </w:t>
      </w:r>
      <w:r w:rsidRPr="003D3894">
        <w:rPr>
          <w:sz w:val="28"/>
          <w:szCs w:val="28"/>
        </w:rPr>
        <w:t>quy trình chuẩn được thành lập để phân tích những mẫu như vậy. Tuy nhiên, có lúc có một số</w:t>
      </w:r>
      <w:r w:rsidR="00025DCF" w:rsidRPr="003D3894">
        <w:rPr>
          <w:sz w:val="28"/>
          <w:szCs w:val="28"/>
        </w:rPr>
        <w:t xml:space="preserve"> </w:t>
      </w:r>
      <w:r w:rsidRPr="003D3894">
        <w:rPr>
          <w:sz w:val="28"/>
          <w:szCs w:val="28"/>
        </w:rPr>
        <w:t>mẫu hoặc vài lô hàng cần chú ý đặc biệt. Những mẫu đó phải cần có quy trình được thay đổi</w:t>
      </w:r>
      <w:r w:rsidR="00025DCF" w:rsidRPr="003D3894">
        <w:rPr>
          <w:sz w:val="28"/>
          <w:szCs w:val="28"/>
        </w:rPr>
        <w:t xml:space="preserve"> </w:t>
      </w:r>
      <w:r w:rsidRPr="003D3894">
        <w:rPr>
          <w:sz w:val="28"/>
          <w:szCs w:val="28"/>
        </w:rPr>
        <w:t>được tuân theo.</w:t>
      </w:r>
    </w:p>
    <w:p w14:paraId="7A202BC4" w14:textId="77777777" w:rsidR="009E2C1A" w:rsidRPr="003D3894" w:rsidRDefault="00025DCF" w:rsidP="003D3894">
      <w:pPr>
        <w:autoSpaceDE w:val="0"/>
        <w:autoSpaceDN w:val="0"/>
        <w:adjustRightInd w:val="0"/>
        <w:spacing w:before="120" w:after="120"/>
        <w:jc w:val="both"/>
        <w:rPr>
          <w:b/>
          <w:bCs/>
          <w:sz w:val="28"/>
          <w:szCs w:val="28"/>
        </w:rPr>
      </w:pPr>
      <w:r w:rsidRPr="003D3894">
        <w:rPr>
          <w:b/>
          <w:bCs/>
          <w:sz w:val="28"/>
          <w:szCs w:val="28"/>
        </w:rPr>
        <w:t xml:space="preserve">2. </w:t>
      </w:r>
      <w:r w:rsidR="009E2C1A" w:rsidRPr="003D3894">
        <w:rPr>
          <w:b/>
          <w:bCs/>
          <w:sz w:val="28"/>
          <w:szCs w:val="28"/>
        </w:rPr>
        <w:t>Tìm kiếm lời khuyên từ ngƣời giám sát về bất kỳ sự thay đổi đƣợc đề xuất và tại</w:t>
      </w:r>
    </w:p>
    <w:p w14:paraId="3F3BFF88" w14:textId="77777777" w:rsidR="009E2C1A" w:rsidRPr="003D3894" w:rsidRDefault="009E2C1A" w:rsidP="003D3894">
      <w:pPr>
        <w:autoSpaceDE w:val="0"/>
        <w:autoSpaceDN w:val="0"/>
        <w:adjustRightInd w:val="0"/>
        <w:spacing w:before="120" w:after="120"/>
        <w:jc w:val="both"/>
        <w:rPr>
          <w:b/>
          <w:bCs/>
          <w:sz w:val="28"/>
          <w:szCs w:val="28"/>
        </w:rPr>
      </w:pPr>
      <w:r w:rsidRPr="003D3894">
        <w:rPr>
          <w:b/>
          <w:bCs/>
          <w:sz w:val="28"/>
          <w:szCs w:val="28"/>
        </w:rPr>
        <w:t>liệu đề ph</w:t>
      </w:r>
      <w:r w:rsidR="00025DCF" w:rsidRPr="003D3894">
        <w:rPr>
          <w:b/>
          <w:bCs/>
          <w:sz w:val="28"/>
          <w:szCs w:val="28"/>
        </w:rPr>
        <w:t>ải đư</w:t>
      </w:r>
      <w:r w:rsidRPr="003D3894">
        <w:rPr>
          <w:b/>
          <w:bCs/>
          <w:sz w:val="28"/>
          <w:szCs w:val="28"/>
        </w:rPr>
        <w:t>ợc phê duyệt</w:t>
      </w:r>
    </w:p>
    <w:p w14:paraId="7BC6CBA9" w14:textId="77777777" w:rsidR="009E2C1A" w:rsidRPr="003D3894" w:rsidRDefault="009E2C1A" w:rsidP="003D3894">
      <w:pPr>
        <w:autoSpaceDE w:val="0"/>
        <w:autoSpaceDN w:val="0"/>
        <w:adjustRightInd w:val="0"/>
        <w:spacing w:before="120" w:after="120"/>
        <w:ind w:firstLine="720"/>
        <w:jc w:val="both"/>
        <w:rPr>
          <w:sz w:val="28"/>
          <w:szCs w:val="28"/>
        </w:rPr>
      </w:pPr>
      <w:r w:rsidRPr="003D3894">
        <w:rPr>
          <w:sz w:val="28"/>
          <w:szCs w:val="28"/>
        </w:rPr>
        <w:t>Nếu bạn cần xử lý các mẫu không thươngf xuyên và không thể tìm thấy quy trình tác</w:t>
      </w:r>
      <w:r w:rsidR="003D3894">
        <w:rPr>
          <w:sz w:val="28"/>
          <w:szCs w:val="28"/>
        </w:rPr>
        <w:t xml:space="preserve"> </w:t>
      </w:r>
      <w:r w:rsidRPr="003D3894">
        <w:rPr>
          <w:sz w:val="28"/>
          <w:szCs w:val="28"/>
        </w:rPr>
        <w:t>nghiệp cho chúng, bạn cần phải báo cáo với người giám sát. Có thể có một số thay đổi nhỏ</w:t>
      </w:r>
      <w:r w:rsidR="003D3894">
        <w:rPr>
          <w:sz w:val="28"/>
          <w:szCs w:val="28"/>
        </w:rPr>
        <w:t xml:space="preserve"> </w:t>
      </w:r>
      <w:r w:rsidRPr="003D3894">
        <w:rPr>
          <w:sz w:val="28"/>
          <w:szCs w:val="28"/>
        </w:rPr>
        <w:t>trong quy trình tác nghiệp sẽ được đề suất dựa trên bản chất của mẫu.</w:t>
      </w:r>
    </w:p>
    <w:p w14:paraId="148008A2" w14:textId="77777777" w:rsidR="009E2C1A" w:rsidRPr="003D3894" w:rsidRDefault="00025DCF" w:rsidP="003D3894">
      <w:pPr>
        <w:autoSpaceDE w:val="0"/>
        <w:autoSpaceDN w:val="0"/>
        <w:adjustRightInd w:val="0"/>
        <w:spacing w:before="120" w:after="120"/>
        <w:jc w:val="both"/>
        <w:rPr>
          <w:b/>
          <w:bCs/>
          <w:sz w:val="28"/>
          <w:szCs w:val="28"/>
        </w:rPr>
      </w:pPr>
      <w:r w:rsidRPr="003D3894">
        <w:rPr>
          <w:b/>
          <w:bCs/>
          <w:sz w:val="28"/>
          <w:szCs w:val="28"/>
        </w:rPr>
        <w:t xml:space="preserve">3. </w:t>
      </w:r>
      <w:r w:rsidR="009E2C1A" w:rsidRPr="003D3894">
        <w:rPr>
          <w:b/>
          <w:bCs/>
          <w:sz w:val="28"/>
          <w:szCs w:val="28"/>
        </w:rPr>
        <w:t>Phân tích lịch sử dụng quy trình doanh nghiệp</w:t>
      </w:r>
    </w:p>
    <w:p w14:paraId="0ED7FA9B" w14:textId="77777777" w:rsidR="009E2C1A" w:rsidRPr="003D3894" w:rsidRDefault="009E2C1A" w:rsidP="003D3894">
      <w:pPr>
        <w:autoSpaceDE w:val="0"/>
        <w:autoSpaceDN w:val="0"/>
        <w:adjustRightInd w:val="0"/>
        <w:spacing w:before="120" w:after="120"/>
        <w:ind w:firstLine="720"/>
        <w:jc w:val="both"/>
        <w:rPr>
          <w:sz w:val="28"/>
          <w:szCs w:val="28"/>
        </w:rPr>
      </w:pPr>
      <w:r w:rsidRPr="003D3894">
        <w:rPr>
          <w:sz w:val="28"/>
          <w:szCs w:val="28"/>
        </w:rPr>
        <w:t>Phân tích kế hoạch sẽ cần thực hiện với sự tư vấn của giám sát của bạn. Có một bộ quy</w:t>
      </w:r>
      <w:r w:rsidR="00025DCF" w:rsidRPr="003D3894">
        <w:rPr>
          <w:sz w:val="28"/>
          <w:szCs w:val="28"/>
        </w:rPr>
        <w:t xml:space="preserve"> </w:t>
      </w:r>
      <w:r w:rsidRPr="003D3894">
        <w:rPr>
          <w:sz w:val="28"/>
          <w:szCs w:val="28"/>
        </w:rPr>
        <w:t>trình, bảng phân công và chính sách quản lý việc phân tích các mẫu.</w:t>
      </w:r>
    </w:p>
    <w:p w14:paraId="0EB5D84A" w14:textId="77777777" w:rsidR="00EB6C67" w:rsidRPr="003D3894" w:rsidRDefault="00EB6C67" w:rsidP="003D3894">
      <w:pPr>
        <w:shd w:val="clear" w:color="auto" w:fill="FFFFFF"/>
        <w:spacing w:before="120" w:after="120"/>
        <w:jc w:val="both"/>
        <w:rPr>
          <w:sz w:val="28"/>
          <w:szCs w:val="28"/>
        </w:rPr>
      </w:pPr>
    </w:p>
    <w:p w14:paraId="71374966" w14:textId="77777777" w:rsidR="00EB6C67" w:rsidRPr="003D3894" w:rsidRDefault="00EB6C67" w:rsidP="003D3894">
      <w:pPr>
        <w:shd w:val="clear" w:color="auto" w:fill="FFFFFF"/>
        <w:spacing w:before="120" w:after="120"/>
        <w:jc w:val="both"/>
        <w:rPr>
          <w:sz w:val="28"/>
          <w:szCs w:val="28"/>
        </w:rPr>
      </w:pPr>
    </w:p>
    <w:p w14:paraId="7107C8EF" w14:textId="77777777" w:rsidR="00EB6C67" w:rsidRPr="003D3894" w:rsidRDefault="00EB6C67" w:rsidP="003D3894">
      <w:pPr>
        <w:shd w:val="clear" w:color="auto" w:fill="FFFFFF"/>
        <w:spacing w:before="120" w:after="120"/>
        <w:jc w:val="both"/>
        <w:rPr>
          <w:sz w:val="28"/>
          <w:szCs w:val="28"/>
        </w:rPr>
      </w:pPr>
    </w:p>
    <w:p w14:paraId="52B474D4" w14:textId="77777777" w:rsidR="00EB6C67" w:rsidRDefault="00EB6C67" w:rsidP="003D3894">
      <w:pPr>
        <w:shd w:val="clear" w:color="auto" w:fill="FFFFFF"/>
        <w:spacing w:before="120" w:after="120"/>
        <w:jc w:val="both"/>
        <w:rPr>
          <w:sz w:val="28"/>
          <w:szCs w:val="28"/>
        </w:rPr>
      </w:pPr>
    </w:p>
    <w:p w14:paraId="6FF2DA88" w14:textId="77777777" w:rsidR="003D3894" w:rsidRDefault="003D3894" w:rsidP="003D3894">
      <w:pPr>
        <w:shd w:val="clear" w:color="auto" w:fill="FFFFFF"/>
        <w:spacing w:before="120" w:after="120"/>
        <w:jc w:val="both"/>
        <w:rPr>
          <w:sz w:val="28"/>
          <w:szCs w:val="28"/>
        </w:rPr>
      </w:pPr>
    </w:p>
    <w:p w14:paraId="52B6745D" w14:textId="77777777" w:rsidR="003D3894" w:rsidRDefault="003D3894" w:rsidP="003D3894">
      <w:pPr>
        <w:shd w:val="clear" w:color="auto" w:fill="FFFFFF"/>
        <w:spacing w:before="120" w:after="120"/>
        <w:jc w:val="both"/>
        <w:rPr>
          <w:sz w:val="28"/>
          <w:szCs w:val="28"/>
        </w:rPr>
      </w:pPr>
    </w:p>
    <w:p w14:paraId="3C9AEF6C" w14:textId="77777777" w:rsidR="003D3894" w:rsidRDefault="003D3894" w:rsidP="003D3894">
      <w:pPr>
        <w:shd w:val="clear" w:color="auto" w:fill="FFFFFF"/>
        <w:spacing w:before="120" w:after="120"/>
        <w:jc w:val="both"/>
        <w:rPr>
          <w:sz w:val="28"/>
          <w:szCs w:val="28"/>
        </w:rPr>
      </w:pPr>
    </w:p>
    <w:p w14:paraId="1EDFE1B2" w14:textId="77777777" w:rsidR="003D3894" w:rsidRDefault="003D3894" w:rsidP="003D3894">
      <w:pPr>
        <w:shd w:val="clear" w:color="auto" w:fill="FFFFFF"/>
        <w:spacing w:before="120" w:after="120"/>
        <w:jc w:val="both"/>
        <w:rPr>
          <w:sz w:val="28"/>
          <w:szCs w:val="28"/>
        </w:rPr>
      </w:pPr>
    </w:p>
    <w:p w14:paraId="0DE22CE1" w14:textId="77777777" w:rsidR="003D3894" w:rsidRDefault="003D3894" w:rsidP="003D3894">
      <w:pPr>
        <w:shd w:val="clear" w:color="auto" w:fill="FFFFFF"/>
        <w:spacing w:before="120" w:after="120"/>
        <w:jc w:val="both"/>
        <w:rPr>
          <w:sz w:val="28"/>
          <w:szCs w:val="28"/>
        </w:rPr>
      </w:pPr>
    </w:p>
    <w:p w14:paraId="38E06498" w14:textId="77777777" w:rsidR="003D3894" w:rsidRDefault="003D3894" w:rsidP="003D3894">
      <w:pPr>
        <w:shd w:val="clear" w:color="auto" w:fill="FFFFFF"/>
        <w:spacing w:before="120" w:after="120"/>
        <w:jc w:val="both"/>
        <w:rPr>
          <w:sz w:val="28"/>
          <w:szCs w:val="28"/>
        </w:rPr>
      </w:pPr>
    </w:p>
    <w:p w14:paraId="137FDF2F" w14:textId="77777777" w:rsidR="003D3894" w:rsidRDefault="003D3894" w:rsidP="003D3894">
      <w:pPr>
        <w:shd w:val="clear" w:color="auto" w:fill="FFFFFF"/>
        <w:spacing w:before="120" w:after="120"/>
        <w:jc w:val="both"/>
        <w:rPr>
          <w:sz w:val="28"/>
          <w:szCs w:val="28"/>
        </w:rPr>
      </w:pPr>
    </w:p>
    <w:p w14:paraId="2BA1B7E3" w14:textId="77777777" w:rsidR="003D3894" w:rsidRDefault="003D3894" w:rsidP="003D3894">
      <w:pPr>
        <w:shd w:val="clear" w:color="auto" w:fill="FFFFFF"/>
        <w:spacing w:before="120" w:after="120"/>
        <w:jc w:val="both"/>
        <w:rPr>
          <w:sz w:val="28"/>
          <w:szCs w:val="28"/>
        </w:rPr>
      </w:pPr>
    </w:p>
    <w:p w14:paraId="76184093" w14:textId="77777777" w:rsidR="003D3894" w:rsidRDefault="003D3894" w:rsidP="003D3894">
      <w:pPr>
        <w:shd w:val="clear" w:color="auto" w:fill="FFFFFF"/>
        <w:spacing w:before="120" w:after="120"/>
        <w:jc w:val="both"/>
        <w:rPr>
          <w:sz w:val="28"/>
          <w:szCs w:val="28"/>
        </w:rPr>
      </w:pPr>
    </w:p>
    <w:p w14:paraId="1B7241B0" w14:textId="77777777" w:rsidR="003D3894" w:rsidRDefault="003D3894" w:rsidP="003D3894">
      <w:pPr>
        <w:shd w:val="clear" w:color="auto" w:fill="FFFFFF"/>
        <w:spacing w:before="120" w:after="120"/>
        <w:jc w:val="both"/>
        <w:rPr>
          <w:sz w:val="28"/>
          <w:szCs w:val="28"/>
        </w:rPr>
      </w:pPr>
    </w:p>
    <w:p w14:paraId="094EC133" w14:textId="77777777" w:rsidR="003D3894" w:rsidRPr="003D3894" w:rsidRDefault="003D3894" w:rsidP="003D3894">
      <w:pPr>
        <w:shd w:val="clear" w:color="auto" w:fill="FFFFFF"/>
        <w:spacing w:before="120" w:after="120"/>
        <w:jc w:val="both"/>
        <w:rPr>
          <w:sz w:val="28"/>
          <w:szCs w:val="28"/>
        </w:rPr>
      </w:pPr>
    </w:p>
    <w:p w14:paraId="2D568736" w14:textId="77777777" w:rsidR="00EB6C67" w:rsidRPr="003D3894" w:rsidRDefault="00EB6C67" w:rsidP="003D3894">
      <w:pPr>
        <w:shd w:val="clear" w:color="auto" w:fill="FFFFFF"/>
        <w:spacing w:before="120" w:after="120"/>
        <w:jc w:val="both"/>
        <w:rPr>
          <w:sz w:val="28"/>
          <w:szCs w:val="28"/>
        </w:rPr>
      </w:pPr>
    </w:p>
    <w:p w14:paraId="6B8DF99B" w14:textId="77777777" w:rsidR="00EB6C67" w:rsidRDefault="00EB6C67" w:rsidP="003D3894">
      <w:pPr>
        <w:shd w:val="clear" w:color="auto" w:fill="FFFFFF"/>
        <w:spacing w:before="120" w:after="120"/>
        <w:jc w:val="both"/>
        <w:rPr>
          <w:sz w:val="28"/>
          <w:szCs w:val="28"/>
        </w:rPr>
      </w:pPr>
    </w:p>
    <w:p w14:paraId="40ADAB17" w14:textId="77777777" w:rsidR="003D3894" w:rsidRPr="003D3894" w:rsidRDefault="003D3894" w:rsidP="003D3894">
      <w:pPr>
        <w:shd w:val="clear" w:color="auto" w:fill="FFFFFF"/>
        <w:spacing w:before="120" w:after="120"/>
        <w:jc w:val="both"/>
        <w:rPr>
          <w:sz w:val="28"/>
          <w:szCs w:val="28"/>
        </w:rPr>
      </w:pPr>
    </w:p>
    <w:p w14:paraId="61896DE4" w14:textId="77777777" w:rsidR="00025DCF" w:rsidRPr="003D3894" w:rsidRDefault="00D77DA4" w:rsidP="003D3894">
      <w:pPr>
        <w:spacing w:before="120" w:after="120"/>
        <w:ind w:left="600" w:hanging="600"/>
        <w:jc w:val="center"/>
        <w:rPr>
          <w:b/>
          <w:sz w:val="28"/>
          <w:szCs w:val="28"/>
        </w:rPr>
      </w:pPr>
      <w:r w:rsidRPr="003D3894">
        <w:rPr>
          <w:b/>
          <w:sz w:val="28"/>
          <w:szCs w:val="28"/>
          <w:lang w:val="nl-NL"/>
        </w:rPr>
        <w:t xml:space="preserve">Bài 2: </w:t>
      </w:r>
      <w:r w:rsidR="00025DCF" w:rsidRPr="003D3894">
        <w:rPr>
          <w:b/>
          <w:sz w:val="28"/>
          <w:szCs w:val="28"/>
        </w:rPr>
        <w:t>Chuẩn bị mẫu và tiêu chuẩn</w:t>
      </w:r>
    </w:p>
    <w:p w14:paraId="7049AA2D" w14:textId="77777777" w:rsidR="00D77DA4" w:rsidRPr="003D3894" w:rsidRDefault="00D77DA4" w:rsidP="003D3894">
      <w:pPr>
        <w:shd w:val="clear" w:color="auto" w:fill="FFFFFF"/>
        <w:spacing w:before="120" w:after="120"/>
        <w:jc w:val="center"/>
        <w:rPr>
          <w:sz w:val="28"/>
          <w:szCs w:val="28"/>
        </w:rPr>
      </w:pPr>
      <w:r w:rsidRPr="003D3894">
        <w:rPr>
          <w:b/>
          <w:bCs/>
          <w:sz w:val="28"/>
          <w:szCs w:val="28"/>
          <w:lang w:val="vi-VN"/>
        </w:rPr>
        <w:t xml:space="preserve">Mã </w:t>
      </w:r>
      <w:r w:rsidRPr="003D3894">
        <w:rPr>
          <w:b/>
          <w:bCs/>
          <w:sz w:val="28"/>
          <w:szCs w:val="28"/>
        </w:rPr>
        <w:t>b</w:t>
      </w:r>
      <w:r w:rsidRPr="003D3894">
        <w:rPr>
          <w:b/>
          <w:bCs/>
          <w:sz w:val="28"/>
          <w:szCs w:val="28"/>
          <w:lang w:val="vi-VN"/>
        </w:rPr>
        <w:t>ài:</w:t>
      </w:r>
      <w:r w:rsidRPr="003D3894">
        <w:rPr>
          <w:b/>
          <w:bCs/>
          <w:sz w:val="28"/>
          <w:szCs w:val="28"/>
        </w:rPr>
        <w:t xml:space="preserve"> 0</w:t>
      </w:r>
      <w:r w:rsidR="007928CD" w:rsidRPr="003D3894">
        <w:rPr>
          <w:b/>
          <w:bCs/>
          <w:sz w:val="28"/>
          <w:szCs w:val="28"/>
        </w:rPr>
        <w:t>2</w:t>
      </w:r>
    </w:p>
    <w:p w14:paraId="55128532" w14:textId="77777777" w:rsidR="00025DCF" w:rsidRPr="003D3894" w:rsidRDefault="00025DCF" w:rsidP="003D3894">
      <w:pPr>
        <w:shd w:val="clear" w:color="auto" w:fill="FFFFFF"/>
        <w:spacing w:before="120" w:after="120"/>
        <w:rPr>
          <w:b/>
          <w:bCs/>
          <w:sz w:val="28"/>
          <w:szCs w:val="28"/>
        </w:rPr>
      </w:pPr>
    </w:p>
    <w:p w14:paraId="428CAAF4" w14:textId="77777777" w:rsidR="00D77DA4" w:rsidRPr="003D3894" w:rsidRDefault="00D77DA4" w:rsidP="003D3894">
      <w:pPr>
        <w:shd w:val="clear" w:color="auto" w:fill="FFFFFF"/>
        <w:spacing w:before="120" w:after="120"/>
        <w:rPr>
          <w:b/>
          <w:bCs/>
          <w:sz w:val="28"/>
          <w:szCs w:val="28"/>
        </w:rPr>
      </w:pPr>
      <w:r w:rsidRPr="003D3894">
        <w:rPr>
          <w:b/>
          <w:bCs/>
          <w:sz w:val="28"/>
          <w:szCs w:val="28"/>
          <w:lang w:val="vi-VN"/>
        </w:rPr>
        <w:t>Gi</w:t>
      </w:r>
      <w:r w:rsidRPr="003D3894">
        <w:rPr>
          <w:b/>
          <w:bCs/>
          <w:sz w:val="28"/>
          <w:szCs w:val="28"/>
        </w:rPr>
        <w:t>ớ</w:t>
      </w:r>
      <w:r w:rsidRPr="003D3894">
        <w:rPr>
          <w:b/>
          <w:bCs/>
          <w:sz w:val="28"/>
          <w:szCs w:val="28"/>
          <w:lang w:val="vi-VN"/>
        </w:rPr>
        <w:t>i thi</w:t>
      </w:r>
      <w:r w:rsidRPr="003D3894">
        <w:rPr>
          <w:b/>
          <w:bCs/>
          <w:sz w:val="28"/>
          <w:szCs w:val="28"/>
        </w:rPr>
        <w:t>ệ</w:t>
      </w:r>
      <w:r w:rsidRPr="003D3894">
        <w:rPr>
          <w:b/>
          <w:bCs/>
          <w:sz w:val="28"/>
          <w:szCs w:val="28"/>
          <w:lang w:val="vi-VN"/>
        </w:rPr>
        <w:t>u:</w:t>
      </w:r>
      <w:r w:rsidRPr="003D3894">
        <w:rPr>
          <w:b/>
          <w:bCs/>
          <w:sz w:val="28"/>
          <w:szCs w:val="28"/>
        </w:rPr>
        <w:t xml:space="preserve"> </w:t>
      </w:r>
    </w:p>
    <w:p w14:paraId="298719AD" w14:textId="77777777" w:rsidR="004F3AFE" w:rsidRPr="003D3894" w:rsidRDefault="004F3AFE" w:rsidP="003D3894">
      <w:pPr>
        <w:pStyle w:val="Bullet1"/>
        <w:tabs>
          <w:tab w:val="clear" w:pos="1134"/>
        </w:tabs>
        <w:jc w:val="both"/>
        <w:rPr>
          <w:rFonts w:ascii="Times New Roman" w:hAnsi="Times New Roman"/>
          <w:sz w:val="28"/>
          <w:szCs w:val="28"/>
        </w:rPr>
      </w:pPr>
      <w:r w:rsidRPr="003D3894">
        <w:rPr>
          <w:rFonts w:ascii="Times New Roman" w:hAnsi="Times New Roman"/>
          <w:bCs/>
          <w:sz w:val="28"/>
          <w:szCs w:val="28"/>
        </w:rPr>
        <w:tab/>
      </w:r>
      <w:r w:rsidR="00D77DA4" w:rsidRPr="003D3894">
        <w:rPr>
          <w:rFonts w:ascii="Times New Roman" w:hAnsi="Times New Roman"/>
          <w:bCs/>
          <w:sz w:val="28"/>
          <w:szCs w:val="28"/>
        </w:rPr>
        <w:t xml:space="preserve">Bài học giới thiệu về </w:t>
      </w:r>
      <w:r w:rsidR="00025DCF" w:rsidRPr="003D3894">
        <w:rPr>
          <w:rFonts w:ascii="Times New Roman" w:hAnsi="Times New Roman"/>
          <w:bCs/>
          <w:sz w:val="28"/>
          <w:szCs w:val="28"/>
        </w:rPr>
        <w:t>phương pháp chuẩn bị mẫu và các tiêu chuẩn về chuẩn bị mẫu cho giai đoạn chạy mẫu</w:t>
      </w:r>
    </w:p>
    <w:p w14:paraId="3EF0BCD1" w14:textId="77777777" w:rsidR="00D77DA4" w:rsidRPr="003D3894" w:rsidRDefault="00D77DA4" w:rsidP="003D3894">
      <w:pPr>
        <w:shd w:val="clear" w:color="auto" w:fill="FFFFFF"/>
        <w:spacing w:before="120" w:after="120"/>
        <w:rPr>
          <w:b/>
          <w:bCs/>
          <w:sz w:val="28"/>
          <w:szCs w:val="28"/>
        </w:rPr>
      </w:pPr>
      <w:r w:rsidRPr="003D3894">
        <w:rPr>
          <w:b/>
          <w:bCs/>
          <w:sz w:val="28"/>
          <w:szCs w:val="28"/>
          <w:lang w:val="vi-VN"/>
        </w:rPr>
        <w:t>Mục tiêu:</w:t>
      </w:r>
    </w:p>
    <w:p w14:paraId="348875E5" w14:textId="77777777" w:rsidR="00025DCF" w:rsidRPr="003D3894" w:rsidRDefault="00025DCF" w:rsidP="003D3894">
      <w:pPr>
        <w:spacing w:before="120" w:after="120"/>
        <w:ind w:firstLine="720"/>
        <w:rPr>
          <w:rFonts w:eastAsia="Symbol"/>
          <w:sz w:val="28"/>
          <w:szCs w:val="28"/>
        </w:rPr>
      </w:pPr>
      <w:r w:rsidRPr="003D3894">
        <w:rPr>
          <w:sz w:val="28"/>
          <w:szCs w:val="28"/>
        </w:rPr>
        <w:t>- Thu nhận một phần phân tích đại diện của các mẫu trong phòng thí nghiệm</w:t>
      </w:r>
    </w:p>
    <w:p w14:paraId="721F8F1B" w14:textId="77777777" w:rsidR="00025DCF" w:rsidRPr="003D3894" w:rsidRDefault="00025DCF" w:rsidP="003D3894">
      <w:pPr>
        <w:spacing w:before="120" w:after="120"/>
        <w:rPr>
          <w:rFonts w:eastAsia="Symbol"/>
          <w:sz w:val="28"/>
          <w:szCs w:val="28"/>
        </w:rPr>
      </w:pPr>
      <w:r w:rsidRPr="003D3894">
        <w:rPr>
          <w:sz w:val="28"/>
          <w:szCs w:val="28"/>
        </w:rPr>
        <w:tab/>
        <w:t>- Chuẩn bị mẫu theo yêu cầu kiểm tra</w:t>
      </w:r>
    </w:p>
    <w:p w14:paraId="3FC1F280" w14:textId="77777777" w:rsidR="00025DCF" w:rsidRPr="003D3894" w:rsidRDefault="00025DCF" w:rsidP="003D3894">
      <w:pPr>
        <w:spacing w:before="120" w:after="120"/>
        <w:rPr>
          <w:rFonts w:eastAsia="Symbol"/>
          <w:sz w:val="28"/>
          <w:szCs w:val="28"/>
        </w:rPr>
      </w:pPr>
      <w:r w:rsidRPr="003D3894">
        <w:rPr>
          <w:sz w:val="28"/>
          <w:szCs w:val="28"/>
        </w:rPr>
        <w:tab/>
        <w:t>- Chuẩn bị kiểm tra xác nhận cho phần phân tích</w:t>
      </w:r>
    </w:p>
    <w:p w14:paraId="0E80DD5D" w14:textId="77777777" w:rsidR="00D77DA4" w:rsidRPr="003D3894" w:rsidRDefault="00D77DA4" w:rsidP="003D3894">
      <w:pPr>
        <w:shd w:val="clear" w:color="auto" w:fill="FFFFFF"/>
        <w:spacing w:before="120" w:after="120"/>
        <w:jc w:val="both"/>
        <w:rPr>
          <w:b/>
          <w:sz w:val="28"/>
          <w:szCs w:val="28"/>
        </w:rPr>
      </w:pPr>
      <w:r w:rsidRPr="003D3894">
        <w:rPr>
          <w:b/>
          <w:sz w:val="28"/>
          <w:szCs w:val="28"/>
          <w:lang w:val="vi-VN"/>
        </w:rPr>
        <w:t>Nội dung:</w:t>
      </w:r>
    </w:p>
    <w:p w14:paraId="00B8E97E" w14:textId="77777777" w:rsidR="00025DCF" w:rsidRPr="003D3894" w:rsidRDefault="00025DCF" w:rsidP="003D3894">
      <w:pPr>
        <w:spacing w:before="120" w:after="120"/>
        <w:rPr>
          <w:b/>
          <w:sz w:val="28"/>
          <w:szCs w:val="28"/>
        </w:rPr>
      </w:pPr>
      <w:r w:rsidRPr="003D3894">
        <w:rPr>
          <w:b/>
          <w:sz w:val="28"/>
          <w:szCs w:val="28"/>
        </w:rPr>
        <w:t>1. Thu nhận một phần phân tích đại diện của các mẫu trong phòng thí nghiệm</w:t>
      </w:r>
    </w:p>
    <w:p w14:paraId="50E23CCC" w14:textId="77777777" w:rsidR="00025DCF" w:rsidRPr="003D3894" w:rsidRDefault="00025DCF" w:rsidP="003D3894">
      <w:pPr>
        <w:spacing w:before="120" w:after="120"/>
        <w:ind w:left="600"/>
        <w:jc w:val="both"/>
        <w:rPr>
          <w:sz w:val="28"/>
          <w:szCs w:val="28"/>
          <w:u w:val="single"/>
        </w:rPr>
      </w:pPr>
      <w:r w:rsidRPr="003D3894">
        <w:rPr>
          <w:sz w:val="28"/>
          <w:szCs w:val="28"/>
          <w:u w:val="single"/>
        </w:rPr>
        <w:t>Lấy mẫu đại diện</w:t>
      </w:r>
    </w:p>
    <w:p w14:paraId="12433687" w14:textId="77777777" w:rsidR="00025DCF" w:rsidRPr="003D3894" w:rsidRDefault="00025DCF" w:rsidP="003D3894">
      <w:pPr>
        <w:spacing w:before="120" w:after="120"/>
        <w:ind w:left="40" w:right="20" w:firstLine="566"/>
        <w:jc w:val="both"/>
        <w:rPr>
          <w:sz w:val="28"/>
          <w:szCs w:val="28"/>
        </w:rPr>
      </w:pPr>
      <w:r w:rsidRPr="003D3894">
        <w:rPr>
          <w:sz w:val="28"/>
          <w:szCs w:val="28"/>
        </w:rPr>
        <w:t>Chúng tôi lấy mẫu và thử nghiệm để duy trì chất lượng sản phẩm và đảm bảo rằng việc sản xuất có tác động môi trường tối thiểu. Các nguyên liệu được lấy mẫu có thể là nguyên liệu thô hoặc sản phẩm cuối cùng sau khi đã được chế biến (trộn, hệ thống sưởi, phản ứng tách). Trong hầu hết các ngành công nghiệp, các sản phẩm chất thải cần phải được lấy mẫu và thử nghiệm trước khi được thải.</w:t>
      </w:r>
    </w:p>
    <w:p w14:paraId="378FA4DF" w14:textId="77777777" w:rsidR="00025DCF" w:rsidRPr="003D3894" w:rsidRDefault="00025DCF" w:rsidP="003D3894">
      <w:pPr>
        <w:spacing w:before="120" w:after="120"/>
        <w:ind w:left="40" w:right="20" w:firstLine="566"/>
        <w:jc w:val="both"/>
        <w:rPr>
          <w:sz w:val="28"/>
          <w:szCs w:val="28"/>
        </w:rPr>
      </w:pPr>
      <w:r w:rsidRPr="003D3894">
        <w:rPr>
          <w:sz w:val="28"/>
          <w:szCs w:val="28"/>
        </w:rPr>
        <w:t>Nguyên liệu có thể được thử nghiệm để đánh giá khả năng của nó có phù hợp để làm sản phẩm tốt. Sản phẩm cuối cùng là thử nghiệm để xem nếu nó đáp ứng thông số kỹ thuật của khách hàng. Những đặc điểm này rất quan trọng vì chúng mô tả các loại vật liệu mà khách hàng yêu và trả tiền. Cung cấp các sản phẩm không đúng có thể dẫn đến thất bại tốn kém và nguy hiểm.</w:t>
      </w:r>
    </w:p>
    <w:p w14:paraId="1CB4D1F6" w14:textId="77777777" w:rsidR="007B0ECB" w:rsidRDefault="00025DCF" w:rsidP="007B0ECB">
      <w:pPr>
        <w:spacing w:before="120" w:after="120"/>
        <w:ind w:left="40" w:right="20" w:firstLine="566"/>
        <w:jc w:val="both"/>
        <w:rPr>
          <w:sz w:val="28"/>
          <w:szCs w:val="28"/>
        </w:rPr>
      </w:pPr>
      <w:r w:rsidRPr="003D3894">
        <w:rPr>
          <w:sz w:val="28"/>
          <w:szCs w:val="28"/>
        </w:rPr>
        <w:t xml:space="preserve">Lấy mẫu và thử nghiệm bất cẩn có thể bị mất khách hàng hoặc thậm chí dẫn đến những hậu quả nghiêm trọng hơn. </w:t>
      </w:r>
    </w:p>
    <w:p w14:paraId="5FE780C3" w14:textId="77777777" w:rsidR="007B0ECB" w:rsidRDefault="007B0ECB" w:rsidP="007B0ECB">
      <w:pPr>
        <w:spacing w:before="120" w:after="120"/>
        <w:ind w:left="40" w:right="20" w:firstLine="566"/>
        <w:jc w:val="both"/>
        <w:rPr>
          <w:sz w:val="28"/>
          <w:szCs w:val="28"/>
        </w:rPr>
      </w:pPr>
    </w:p>
    <w:p w14:paraId="4F43B419" w14:textId="77777777" w:rsidR="007B0ECB" w:rsidRDefault="007B0ECB" w:rsidP="007B0ECB">
      <w:pPr>
        <w:spacing w:before="120" w:after="120"/>
        <w:ind w:left="40" w:right="20" w:firstLine="566"/>
        <w:jc w:val="both"/>
        <w:rPr>
          <w:sz w:val="28"/>
          <w:szCs w:val="28"/>
        </w:rPr>
      </w:pPr>
    </w:p>
    <w:p w14:paraId="7360F533" w14:textId="77777777" w:rsidR="007B0ECB" w:rsidRDefault="007B0ECB" w:rsidP="007B0ECB">
      <w:pPr>
        <w:spacing w:before="120" w:after="120"/>
        <w:ind w:left="40" w:right="20" w:firstLine="566"/>
        <w:jc w:val="both"/>
        <w:rPr>
          <w:sz w:val="28"/>
          <w:szCs w:val="28"/>
        </w:rPr>
      </w:pPr>
    </w:p>
    <w:p w14:paraId="69ABA8B9" w14:textId="77777777" w:rsidR="007B0ECB" w:rsidRDefault="007B0ECB" w:rsidP="007B0ECB">
      <w:pPr>
        <w:spacing w:before="120" w:after="120"/>
        <w:ind w:left="40" w:right="20" w:firstLine="566"/>
        <w:jc w:val="both"/>
        <w:rPr>
          <w:sz w:val="28"/>
          <w:szCs w:val="28"/>
        </w:rPr>
      </w:pPr>
    </w:p>
    <w:p w14:paraId="7974C381" w14:textId="77777777" w:rsidR="007B0ECB" w:rsidRDefault="007B0ECB" w:rsidP="007B0ECB">
      <w:pPr>
        <w:spacing w:before="120" w:after="120"/>
        <w:ind w:left="40" w:right="20" w:firstLine="566"/>
        <w:jc w:val="both"/>
        <w:rPr>
          <w:sz w:val="28"/>
          <w:szCs w:val="28"/>
        </w:rPr>
      </w:pPr>
    </w:p>
    <w:p w14:paraId="0F7D2733" w14:textId="77777777" w:rsidR="007B0ECB" w:rsidRDefault="007B0ECB" w:rsidP="007B0ECB">
      <w:pPr>
        <w:spacing w:before="120" w:after="120"/>
        <w:ind w:left="40" w:right="20" w:firstLine="566"/>
        <w:jc w:val="both"/>
        <w:rPr>
          <w:sz w:val="28"/>
          <w:szCs w:val="28"/>
        </w:rPr>
      </w:pPr>
    </w:p>
    <w:p w14:paraId="4F558267" w14:textId="77777777" w:rsidR="007B0ECB" w:rsidRDefault="007B0ECB" w:rsidP="007B0ECB">
      <w:pPr>
        <w:spacing w:before="120" w:after="120"/>
        <w:ind w:left="40" w:right="20" w:firstLine="566"/>
        <w:jc w:val="both"/>
        <w:rPr>
          <w:sz w:val="28"/>
          <w:szCs w:val="28"/>
        </w:rPr>
      </w:pPr>
    </w:p>
    <w:p w14:paraId="1E789012" w14:textId="77777777" w:rsidR="007B0ECB" w:rsidRDefault="007B0ECB" w:rsidP="007B0ECB">
      <w:pPr>
        <w:spacing w:before="120" w:after="120"/>
        <w:ind w:left="40" w:right="20" w:firstLine="566"/>
        <w:jc w:val="both"/>
        <w:rPr>
          <w:sz w:val="28"/>
          <w:szCs w:val="28"/>
        </w:rPr>
      </w:pPr>
    </w:p>
    <w:p w14:paraId="123BD689" w14:textId="77777777" w:rsidR="00025DCF" w:rsidRPr="003D3894" w:rsidRDefault="00FF1B13" w:rsidP="007B0ECB">
      <w:pPr>
        <w:spacing w:before="120" w:after="120"/>
        <w:ind w:left="40" w:right="20" w:firstLine="566"/>
        <w:jc w:val="both"/>
        <w:rPr>
          <w:sz w:val="28"/>
          <w:szCs w:val="28"/>
        </w:rPr>
        <w:sectPr w:rsidR="00025DCF" w:rsidRPr="003D3894">
          <w:pgSz w:w="11900" w:h="16838"/>
          <w:pgMar w:top="702" w:right="1226" w:bottom="669" w:left="1440" w:header="0" w:footer="0" w:gutter="0"/>
          <w:cols w:space="0" w:equalWidth="0">
            <w:col w:w="9240"/>
          </w:cols>
          <w:docGrid w:linePitch="360"/>
        </w:sectPr>
      </w:pPr>
      <w:r>
        <w:rPr>
          <w:noProof/>
          <w:sz w:val="28"/>
          <w:szCs w:val="28"/>
        </w:rPr>
        <w:pict w14:anchorId="344AB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302" type="#_x0000_t75" style="position:absolute;left:0;text-align:left;margin-left:231pt;margin-top:20.25pt;width:243pt;height:192.55pt;z-index:-251666944;visibility:visible">
            <v:imagedata r:id="rId8" o:title=""/>
          </v:shape>
        </w:pict>
      </w:r>
      <w:r w:rsidR="00025DCF" w:rsidRPr="003D3894">
        <w:rPr>
          <w:sz w:val="28"/>
          <w:szCs w:val="28"/>
        </w:rPr>
        <w:t>Nếu sản phẩm</w:t>
      </w:r>
      <w:r w:rsidR="007B0ECB">
        <w:rPr>
          <w:sz w:val="28"/>
          <w:szCs w:val="28"/>
        </w:rPr>
        <w:t xml:space="preserve"> </w:t>
      </w:r>
    </w:p>
    <w:p w14:paraId="1CA21100" w14:textId="77777777" w:rsidR="007B0ECB" w:rsidRDefault="00025DCF" w:rsidP="007B0ECB">
      <w:pPr>
        <w:spacing w:before="120" w:after="120"/>
        <w:jc w:val="both"/>
        <w:rPr>
          <w:sz w:val="28"/>
          <w:szCs w:val="28"/>
        </w:rPr>
      </w:pPr>
      <w:r w:rsidRPr="003D3894">
        <w:rPr>
          <w:sz w:val="28"/>
          <w:szCs w:val="28"/>
        </w:rPr>
        <w:t xml:space="preserve">đắt tiền hơn đặt hàng và trả tiền cho, được gửi đến khách hàng, một doanh nghiệp có thể bị mất tiền. Nếu vật liệu bị ô nhiễm sẽ được gửi đến một bộ xử lý thực phẩm, nó có thể </w:t>
      </w:r>
      <w:r w:rsidR="007B0ECB">
        <w:rPr>
          <w:sz w:val="28"/>
          <w:szCs w:val="28"/>
        </w:rPr>
        <w:t>dẫn đến bệnh tật hoặc mtử vong.</w:t>
      </w:r>
    </w:p>
    <w:p w14:paraId="1072EE91" w14:textId="77777777" w:rsidR="007B0ECB" w:rsidRDefault="007B0ECB" w:rsidP="007B0ECB">
      <w:pPr>
        <w:spacing w:before="120" w:after="120"/>
        <w:jc w:val="both"/>
        <w:rPr>
          <w:sz w:val="28"/>
          <w:szCs w:val="28"/>
        </w:rPr>
      </w:pPr>
    </w:p>
    <w:p w14:paraId="2436E1AE" w14:textId="77777777" w:rsidR="007B0ECB" w:rsidRDefault="007B0ECB" w:rsidP="007B0ECB">
      <w:pPr>
        <w:spacing w:before="120" w:after="120"/>
        <w:jc w:val="both"/>
        <w:rPr>
          <w:sz w:val="28"/>
          <w:szCs w:val="28"/>
        </w:rPr>
      </w:pPr>
    </w:p>
    <w:p w14:paraId="687CA21B" w14:textId="77777777" w:rsidR="00025DCF" w:rsidRPr="003D3894" w:rsidRDefault="00025DCF" w:rsidP="007B0ECB">
      <w:pPr>
        <w:spacing w:before="120" w:after="120"/>
        <w:jc w:val="both"/>
        <w:rPr>
          <w:sz w:val="28"/>
          <w:szCs w:val="28"/>
        </w:rPr>
      </w:pPr>
      <w:r w:rsidRPr="003D3894">
        <w:rPr>
          <w:sz w:val="28"/>
          <w:szCs w:val="28"/>
        </w:rPr>
        <w:t>Nói chung, các mẫu phải đại diện cho toàn bộ để các mẫu phân tích có thành phần trung bình tương tự như các mẫu lớn hơn từ đó thu được. Phần kiểm tra thường là ít hơn một gram vật liệu và có thể được yêu cầu phải thể hiện đúng một thùng dầu, một xe tải của hạt, một thùng rượu, một tàu quặng.</w:t>
      </w:r>
    </w:p>
    <w:p w14:paraId="1063D41B" w14:textId="77777777" w:rsidR="00025DCF" w:rsidRPr="003D3894" w:rsidRDefault="003D3894" w:rsidP="003D3894">
      <w:pPr>
        <w:spacing w:before="120" w:after="120"/>
        <w:jc w:val="both"/>
        <w:rPr>
          <w:sz w:val="28"/>
          <w:szCs w:val="28"/>
        </w:rPr>
      </w:pPr>
      <w:r>
        <w:rPr>
          <w:sz w:val="28"/>
          <w:szCs w:val="28"/>
        </w:rPr>
        <w:t xml:space="preserve"> </w:t>
      </w:r>
      <w:r w:rsidR="00025DCF" w:rsidRPr="003D3894">
        <w:rPr>
          <w:sz w:val="28"/>
          <w:szCs w:val="28"/>
        </w:rPr>
        <w:br w:type="column"/>
      </w:r>
    </w:p>
    <w:p w14:paraId="60CCD1AB" w14:textId="77777777" w:rsidR="00025DCF" w:rsidRPr="003D3894" w:rsidRDefault="00025DCF" w:rsidP="003D3894">
      <w:pPr>
        <w:spacing w:before="120" w:after="120"/>
        <w:jc w:val="both"/>
        <w:rPr>
          <w:sz w:val="28"/>
          <w:szCs w:val="28"/>
        </w:rPr>
      </w:pPr>
    </w:p>
    <w:p w14:paraId="2C94805D" w14:textId="77777777" w:rsidR="00025DCF" w:rsidRPr="003D3894" w:rsidRDefault="00025DCF" w:rsidP="003D3894">
      <w:pPr>
        <w:spacing w:before="120" w:after="120"/>
        <w:jc w:val="both"/>
        <w:rPr>
          <w:sz w:val="28"/>
          <w:szCs w:val="28"/>
        </w:rPr>
      </w:pPr>
    </w:p>
    <w:p w14:paraId="580D3132" w14:textId="77777777" w:rsidR="00025DCF" w:rsidRPr="003D3894" w:rsidRDefault="00025DCF" w:rsidP="003D3894">
      <w:pPr>
        <w:spacing w:before="120" w:after="120"/>
        <w:jc w:val="both"/>
        <w:rPr>
          <w:sz w:val="28"/>
          <w:szCs w:val="28"/>
        </w:rPr>
      </w:pPr>
    </w:p>
    <w:p w14:paraId="0D253AF6" w14:textId="77777777" w:rsidR="00025DCF" w:rsidRPr="003D3894" w:rsidRDefault="00025DCF" w:rsidP="003D3894">
      <w:pPr>
        <w:spacing w:before="120" w:after="120"/>
        <w:jc w:val="both"/>
        <w:rPr>
          <w:sz w:val="28"/>
          <w:szCs w:val="28"/>
        </w:rPr>
      </w:pPr>
    </w:p>
    <w:p w14:paraId="6853A324" w14:textId="77777777" w:rsidR="00025DCF" w:rsidRPr="003D3894" w:rsidRDefault="00025DCF" w:rsidP="003D3894">
      <w:pPr>
        <w:spacing w:before="120" w:after="120"/>
        <w:jc w:val="both"/>
        <w:rPr>
          <w:sz w:val="28"/>
          <w:szCs w:val="28"/>
        </w:rPr>
      </w:pPr>
    </w:p>
    <w:p w14:paraId="6BA6899F" w14:textId="77777777" w:rsidR="00025DCF" w:rsidRPr="003D3894" w:rsidRDefault="00025DCF" w:rsidP="003D3894">
      <w:pPr>
        <w:spacing w:before="120" w:after="120"/>
        <w:jc w:val="both"/>
        <w:rPr>
          <w:sz w:val="28"/>
          <w:szCs w:val="28"/>
        </w:rPr>
      </w:pPr>
    </w:p>
    <w:p w14:paraId="6EFA8807" w14:textId="77777777" w:rsidR="00025DCF" w:rsidRPr="003D3894" w:rsidRDefault="00025DCF" w:rsidP="003D3894">
      <w:pPr>
        <w:spacing w:before="120" w:after="120"/>
        <w:jc w:val="both"/>
        <w:rPr>
          <w:sz w:val="28"/>
          <w:szCs w:val="28"/>
        </w:rPr>
      </w:pPr>
    </w:p>
    <w:p w14:paraId="1C416AB5" w14:textId="77777777" w:rsidR="00025DCF" w:rsidRPr="003D3894" w:rsidRDefault="00025DCF" w:rsidP="003D3894">
      <w:pPr>
        <w:spacing w:before="120" w:after="120"/>
        <w:jc w:val="both"/>
        <w:rPr>
          <w:sz w:val="28"/>
          <w:szCs w:val="28"/>
        </w:rPr>
      </w:pPr>
    </w:p>
    <w:p w14:paraId="14A76677" w14:textId="77777777" w:rsidR="00025DCF" w:rsidRDefault="00025DCF" w:rsidP="003D3894">
      <w:pPr>
        <w:spacing w:before="120" w:after="120"/>
        <w:ind w:right="180"/>
        <w:jc w:val="both"/>
        <w:rPr>
          <w:b/>
          <w:sz w:val="28"/>
          <w:szCs w:val="28"/>
        </w:rPr>
      </w:pPr>
      <w:r w:rsidRPr="003D3894">
        <w:rPr>
          <w:b/>
          <w:sz w:val="28"/>
          <w:szCs w:val="28"/>
        </w:rPr>
        <w:t xml:space="preserve">Làm thế nào để lấy mẫu từ một lô hàng 50.000 tấn </w:t>
      </w:r>
      <w:r w:rsidR="003D3894">
        <w:rPr>
          <w:b/>
          <w:sz w:val="28"/>
          <w:szCs w:val="28"/>
        </w:rPr>
        <w:t>than trong một tàu chở hàng rời</w:t>
      </w:r>
    </w:p>
    <w:p w14:paraId="7512AC5C" w14:textId="77777777" w:rsidR="003D3894" w:rsidRDefault="003D3894" w:rsidP="003D3894">
      <w:pPr>
        <w:spacing w:before="120" w:after="120"/>
        <w:ind w:right="180"/>
        <w:jc w:val="both"/>
        <w:rPr>
          <w:b/>
          <w:sz w:val="28"/>
          <w:szCs w:val="28"/>
        </w:rPr>
      </w:pPr>
    </w:p>
    <w:p w14:paraId="686B2A0C" w14:textId="77777777" w:rsidR="003D3894" w:rsidRDefault="003D3894" w:rsidP="003D3894">
      <w:pPr>
        <w:spacing w:before="120" w:after="120"/>
        <w:ind w:right="180"/>
        <w:jc w:val="both"/>
        <w:rPr>
          <w:b/>
          <w:sz w:val="28"/>
          <w:szCs w:val="28"/>
        </w:rPr>
      </w:pPr>
    </w:p>
    <w:p w14:paraId="72390C76" w14:textId="77777777" w:rsidR="003D3894" w:rsidRDefault="003D3894" w:rsidP="003D3894">
      <w:pPr>
        <w:spacing w:before="120" w:after="120"/>
        <w:ind w:right="180"/>
        <w:jc w:val="both"/>
        <w:rPr>
          <w:b/>
          <w:sz w:val="28"/>
          <w:szCs w:val="28"/>
        </w:rPr>
      </w:pPr>
    </w:p>
    <w:p w14:paraId="119FFF9C" w14:textId="77777777" w:rsidR="003D3894" w:rsidRDefault="003D3894" w:rsidP="003D3894">
      <w:pPr>
        <w:spacing w:before="120" w:after="120"/>
        <w:ind w:right="180"/>
        <w:jc w:val="both"/>
        <w:rPr>
          <w:b/>
          <w:sz w:val="28"/>
          <w:szCs w:val="28"/>
        </w:rPr>
      </w:pPr>
    </w:p>
    <w:p w14:paraId="421DB726" w14:textId="77777777" w:rsidR="003D3894" w:rsidRPr="003D3894" w:rsidRDefault="003D3894" w:rsidP="003D3894">
      <w:pPr>
        <w:spacing w:before="120" w:after="120"/>
        <w:ind w:right="180"/>
        <w:jc w:val="both"/>
        <w:rPr>
          <w:b/>
          <w:sz w:val="28"/>
          <w:szCs w:val="28"/>
        </w:rPr>
        <w:sectPr w:rsidR="003D3894" w:rsidRPr="003D3894">
          <w:type w:val="continuous"/>
          <w:pgSz w:w="11900" w:h="16838"/>
          <w:pgMar w:top="702" w:right="1226" w:bottom="669" w:left="1440" w:header="0" w:footer="0" w:gutter="0"/>
          <w:cols w:num="2" w:space="0" w:equalWidth="0">
            <w:col w:w="4160" w:space="180"/>
            <w:col w:w="4900"/>
          </w:cols>
          <w:docGrid w:linePitch="360"/>
        </w:sectPr>
      </w:pPr>
    </w:p>
    <w:p w14:paraId="0907FE7B" w14:textId="77777777" w:rsidR="00025DCF" w:rsidRPr="003D3894" w:rsidRDefault="00025DCF" w:rsidP="003D3894">
      <w:pPr>
        <w:spacing w:before="120" w:after="120"/>
        <w:ind w:right="20"/>
        <w:jc w:val="both"/>
        <w:rPr>
          <w:sz w:val="28"/>
          <w:szCs w:val="28"/>
        </w:rPr>
      </w:pPr>
      <w:r w:rsidRPr="003D3894">
        <w:rPr>
          <w:sz w:val="28"/>
          <w:szCs w:val="28"/>
        </w:rPr>
        <w:t>Một số lượng lớn mẫu thu được đầu tiên. Điều này có thể là vài tấn nguyên liệu chuyển trong quá trình bốc xếp hay ở một giai đoạn khác, nơi mà các vật liệu dạng rời đang được di chuyển (để dễ dàng chấp nhận hơn). Các mẫu thu được tạo thành từ một số phần (xẻng, bì, túi xách, muỗng) lấy ngẫu nhiên (được lựa chọn tại thời điểm khác nhau, vị trí, độ sâu) từ số lượng lớn.</w:t>
      </w:r>
    </w:p>
    <w:p w14:paraId="12BA67B6" w14:textId="77777777" w:rsidR="00025DCF" w:rsidRPr="003D3894" w:rsidRDefault="00025DCF" w:rsidP="003D3894">
      <w:pPr>
        <w:spacing w:before="120" w:after="120"/>
        <w:rPr>
          <w:sz w:val="28"/>
          <w:szCs w:val="28"/>
        </w:rPr>
      </w:pPr>
    </w:p>
    <w:p w14:paraId="14297F58" w14:textId="77777777" w:rsidR="00025DCF" w:rsidRPr="003D3894" w:rsidRDefault="00FF1B13" w:rsidP="003D3894">
      <w:pPr>
        <w:spacing w:before="120" w:after="120"/>
        <w:rPr>
          <w:sz w:val="28"/>
          <w:szCs w:val="28"/>
        </w:rPr>
      </w:pPr>
      <w:r>
        <w:rPr>
          <w:noProof/>
          <w:sz w:val="28"/>
          <w:szCs w:val="28"/>
        </w:rPr>
        <w:pict w14:anchorId="32B3F7C5">
          <v:shape id="Picture 27" o:spid="_x0000_s1301" type="#_x0000_t75" style="position:absolute;margin-left:83.55pt;margin-top:9.2pt;width:262.5pt;height:152.15pt;z-index:-251665920;visibility:visible">
            <v:imagedata r:id="rId9" o:title=""/>
          </v:shape>
        </w:pict>
      </w:r>
    </w:p>
    <w:p w14:paraId="17071EB9" w14:textId="77777777" w:rsidR="00025DCF" w:rsidRPr="003D3894" w:rsidRDefault="00025DCF" w:rsidP="003D3894">
      <w:pPr>
        <w:spacing w:before="120" w:after="120"/>
        <w:rPr>
          <w:sz w:val="28"/>
          <w:szCs w:val="28"/>
        </w:rPr>
      </w:pPr>
    </w:p>
    <w:p w14:paraId="07326B30" w14:textId="77777777" w:rsidR="00025DCF" w:rsidRPr="003D3894" w:rsidRDefault="00025DCF" w:rsidP="003D3894">
      <w:pPr>
        <w:spacing w:before="120" w:after="120"/>
        <w:rPr>
          <w:sz w:val="28"/>
          <w:szCs w:val="28"/>
        </w:rPr>
      </w:pPr>
    </w:p>
    <w:p w14:paraId="3446CAF5" w14:textId="77777777" w:rsidR="00025DCF" w:rsidRPr="003D3894" w:rsidRDefault="00025DCF" w:rsidP="003D3894">
      <w:pPr>
        <w:spacing w:before="120" w:after="120"/>
        <w:rPr>
          <w:sz w:val="28"/>
          <w:szCs w:val="28"/>
        </w:rPr>
      </w:pPr>
    </w:p>
    <w:p w14:paraId="1AE4ED87" w14:textId="77777777" w:rsidR="00025DCF" w:rsidRPr="003D3894" w:rsidRDefault="00025DCF" w:rsidP="003D3894">
      <w:pPr>
        <w:spacing w:before="120" w:after="120"/>
        <w:rPr>
          <w:sz w:val="28"/>
          <w:szCs w:val="28"/>
        </w:rPr>
      </w:pPr>
    </w:p>
    <w:p w14:paraId="5B790352" w14:textId="77777777" w:rsidR="00025DCF" w:rsidRPr="003D3894" w:rsidRDefault="00025DCF" w:rsidP="003D3894">
      <w:pPr>
        <w:spacing w:before="120" w:after="120"/>
        <w:rPr>
          <w:sz w:val="28"/>
          <w:szCs w:val="28"/>
        </w:rPr>
      </w:pPr>
    </w:p>
    <w:p w14:paraId="4C81523B" w14:textId="77777777" w:rsidR="00025DCF" w:rsidRPr="003D3894" w:rsidRDefault="00025DCF" w:rsidP="003D3894">
      <w:pPr>
        <w:spacing w:before="120" w:after="120"/>
        <w:rPr>
          <w:sz w:val="28"/>
          <w:szCs w:val="28"/>
        </w:rPr>
      </w:pPr>
    </w:p>
    <w:p w14:paraId="183C7B6D" w14:textId="77777777" w:rsidR="00025DCF" w:rsidRPr="003D3894" w:rsidRDefault="00025DCF" w:rsidP="003D3894">
      <w:pPr>
        <w:spacing w:before="120" w:after="120"/>
        <w:rPr>
          <w:sz w:val="28"/>
          <w:szCs w:val="28"/>
        </w:rPr>
      </w:pPr>
    </w:p>
    <w:p w14:paraId="6357BDD7" w14:textId="77777777" w:rsidR="00025DCF" w:rsidRPr="003D3894" w:rsidRDefault="00025DCF" w:rsidP="003D3894">
      <w:pPr>
        <w:spacing w:before="120" w:after="120"/>
        <w:ind w:left="40" w:right="20"/>
        <w:rPr>
          <w:b/>
          <w:sz w:val="28"/>
          <w:szCs w:val="28"/>
        </w:rPr>
      </w:pPr>
    </w:p>
    <w:p w14:paraId="381AD89E" w14:textId="77777777" w:rsidR="00025DCF" w:rsidRPr="003D3894" w:rsidRDefault="00025DCF" w:rsidP="003D3894">
      <w:pPr>
        <w:spacing w:before="120" w:after="120"/>
        <w:ind w:left="40" w:right="20"/>
        <w:rPr>
          <w:b/>
          <w:sz w:val="28"/>
          <w:szCs w:val="28"/>
        </w:rPr>
      </w:pPr>
      <w:r w:rsidRPr="003D3894">
        <w:rPr>
          <w:b/>
          <w:sz w:val="28"/>
          <w:szCs w:val="28"/>
        </w:rPr>
        <w:t xml:space="preserve">Vận chuyển số lượng lớn các chất lỏng có thể trộn các thành phần nguyên </w:t>
      </w:r>
      <w:r w:rsidR="007B0ECB">
        <w:rPr>
          <w:b/>
          <w:sz w:val="28"/>
          <w:szCs w:val="28"/>
        </w:rPr>
        <w:t xml:space="preserve"> </w:t>
      </w:r>
      <w:r w:rsidRPr="003D3894">
        <w:rPr>
          <w:b/>
          <w:sz w:val="28"/>
          <w:szCs w:val="28"/>
        </w:rPr>
        <w:t>liệu. Việc lấy mẫu thực hiện trước và sau khi chuyển có thể khác nhau</w:t>
      </w:r>
    </w:p>
    <w:p w14:paraId="78F4F45F" w14:textId="77777777" w:rsidR="00025DCF" w:rsidRPr="003D3894" w:rsidRDefault="00025DCF" w:rsidP="003D3894">
      <w:pPr>
        <w:spacing w:before="120" w:after="120"/>
        <w:rPr>
          <w:sz w:val="28"/>
          <w:szCs w:val="28"/>
        </w:rPr>
      </w:pPr>
    </w:p>
    <w:p w14:paraId="684FCB95" w14:textId="77777777" w:rsidR="00025DCF" w:rsidRPr="003D3894" w:rsidRDefault="00025DCF" w:rsidP="003D3894">
      <w:pPr>
        <w:spacing w:before="120" w:after="120"/>
        <w:ind w:left="600"/>
        <w:jc w:val="both"/>
        <w:rPr>
          <w:sz w:val="28"/>
          <w:szCs w:val="28"/>
          <w:u w:val="single"/>
        </w:rPr>
      </w:pPr>
      <w:r w:rsidRPr="003D3894">
        <w:rPr>
          <w:sz w:val="28"/>
          <w:szCs w:val="28"/>
          <w:u w:val="single"/>
        </w:rPr>
        <w:t>Mẫu là gì?</w:t>
      </w:r>
    </w:p>
    <w:p w14:paraId="584202B2" w14:textId="77777777" w:rsidR="00025DCF" w:rsidRPr="003D3894" w:rsidRDefault="00025DCF" w:rsidP="003D3894">
      <w:pPr>
        <w:spacing w:before="120" w:after="120"/>
        <w:jc w:val="both"/>
        <w:rPr>
          <w:sz w:val="28"/>
          <w:szCs w:val="28"/>
        </w:rPr>
      </w:pPr>
    </w:p>
    <w:p w14:paraId="776E5242" w14:textId="77777777" w:rsidR="00025DCF" w:rsidRPr="003D3894" w:rsidRDefault="00025DCF" w:rsidP="003D3894">
      <w:pPr>
        <w:spacing w:before="120" w:after="120"/>
        <w:ind w:left="40" w:right="20" w:firstLine="566"/>
        <w:jc w:val="both"/>
        <w:rPr>
          <w:sz w:val="28"/>
          <w:szCs w:val="28"/>
        </w:rPr>
      </w:pPr>
      <w:r w:rsidRPr="003D3894">
        <w:rPr>
          <w:b/>
          <w:sz w:val="28"/>
          <w:szCs w:val="28"/>
        </w:rPr>
        <w:t xml:space="preserve">Các vật liệu số lƣợng lớn </w:t>
      </w:r>
      <w:r w:rsidRPr="003D3894">
        <w:rPr>
          <w:sz w:val="28"/>
          <w:szCs w:val="28"/>
        </w:rPr>
        <w:t>là các nguyên liệu</w:t>
      </w:r>
      <w:r w:rsidRPr="003D3894">
        <w:rPr>
          <w:b/>
          <w:sz w:val="28"/>
          <w:szCs w:val="28"/>
        </w:rPr>
        <w:t xml:space="preserve"> </w:t>
      </w:r>
      <w:r w:rsidRPr="003D3894">
        <w:rPr>
          <w:sz w:val="28"/>
          <w:szCs w:val="28"/>
        </w:rPr>
        <w:t>thô, các lô hàng</w:t>
      </w:r>
      <w:r w:rsidRPr="003D3894">
        <w:rPr>
          <w:b/>
          <w:sz w:val="28"/>
          <w:szCs w:val="28"/>
        </w:rPr>
        <w:t xml:space="preserve"> </w:t>
      </w:r>
      <w:r w:rsidRPr="003D3894">
        <w:rPr>
          <w:sz w:val="28"/>
          <w:szCs w:val="28"/>
        </w:rPr>
        <w:t>hoặc chuyến vật liệu sản</w:t>
      </w:r>
      <w:r w:rsidRPr="003D3894">
        <w:rPr>
          <w:b/>
          <w:sz w:val="28"/>
          <w:szCs w:val="28"/>
        </w:rPr>
        <w:t xml:space="preserve"> </w:t>
      </w:r>
      <w:r w:rsidRPr="003D3894">
        <w:rPr>
          <w:sz w:val="28"/>
          <w:szCs w:val="28"/>
        </w:rPr>
        <w:t>xuất được đại diện bởi các mẫu được gửi đi xét nghiệm. Các vật liệu khối có thể là:</w:t>
      </w:r>
    </w:p>
    <w:p w14:paraId="5E56A7E2" w14:textId="77777777" w:rsidR="00025DCF" w:rsidRPr="003D3894" w:rsidRDefault="00025DCF" w:rsidP="003D3894">
      <w:pPr>
        <w:spacing w:before="120" w:after="120"/>
        <w:jc w:val="both"/>
        <w:rPr>
          <w:rFonts w:eastAsia="Wingdings"/>
          <w:sz w:val="28"/>
          <w:szCs w:val="28"/>
          <w:vertAlign w:val="superscript"/>
        </w:rPr>
      </w:pPr>
      <w:r w:rsidRPr="003D3894">
        <w:rPr>
          <w:sz w:val="28"/>
          <w:szCs w:val="28"/>
        </w:rPr>
        <w:tab/>
        <w:t>- Chất rắn trong túi, thùng, xe tải, băng tải, kho bãi</w:t>
      </w:r>
    </w:p>
    <w:p w14:paraId="3D737752" w14:textId="77777777" w:rsidR="00025DCF" w:rsidRPr="003D3894" w:rsidRDefault="00025DCF" w:rsidP="003D3894">
      <w:pPr>
        <w:spacing w:before="120" w:after="120"/>
        <w:ind w:firstLine="720"/>
        <w:jc w:val="both"/>
        <w:rPr>
          <w:rFonts w:eastAsia="Wingdings"/>
          <w:sz w:val="28"/>
          <w:szCs w:val="28"/>
          <w:vertAlign w:val="superscript"/>
        </w:rPr>
      </w:pPr>
      <w:r w:rsidRPr="003D3894">
        <w:rPr>
          <w:sz w:val="28"/>
          <w:szCs w:val="28"/>
        </w:rPr>
        <w:t>- Chất lỏng trong các thùng phuy, đường ống, bể chứa, suối, đập</w:t>
      </w:r>
    </w:p>
    <w:p w14:paraId="11B5660D" w14:textId="77777777" w:rsidR="00025DCF" w:rsidRPr="003D3894" w:rsidRDefault="00025DCF" w:rsidP="003D3894">
      <w:pPr>
        <w:spacing w:before="120" w:after="120"/>
        <w:jc w:val="both"/>
        <w:rPr>
          <w:rFonts w:eastAsia="Wingdings"/>
          <w:sz w:val="28"/>
          <w:szCs w:val="28"/>
          <w:vertAlign w:val="superscript"/>
        </w:rPr>
      </w:pPr>
      <w:r w:rsidRPr="003D3894">
        <w:rPr>
          <w:sz w:val="28"/>
          <w:szCs w:val="28"/>
        </w:rPr>
        <w:tab/>
        <w:t>- Khí trong ống xả, ống khói, lỗ thông hơi.</w:t>
      </w:r>
    </w:p>
    <w:p w14:paraId="7718AB5B" w14:textId="77777777" w:rsidR="00025DCF" w:rsidRPr="003D3894" w:rsidRDefault="00025DCF" w:rsidP="003D3894">
      <w:pPr>
        <w:spacing w:before="120" w:after="120"/>
        <w:ind w:left="40" w:right="20" w:firstLine="566"/>
        <w:jc w:val="both"/>
        <w:rPr>
          <w:sz w:val="28"/>
          <w:szCs w:val="28"/>
        </w:rPr>
      </w:pPr>
      <w:r w:rsidRPr="003D3894">
        <w:rPr>
          <w:b/>
          <w:sz w:val="28"/>
          <w:szCs w:val="28"/>
        </w:rPr>
        <w:t xml:space="preserve">Mẫu thêm </w:t>
      </w:r>
      <w:r w:rsidRPr="003D3894">
        <w:rPr>
          <w:sz w:val="28"/>
          <w:szCs w:val="28"/>
        </w:rPr>
        <w:t>là một phần nhỏ mà đã được lấy trực tiếp từ các vật liệu dạng rời và không bị</w:t>
      </w:r>
      <w:r w:rsidRPr="003D3894">
        <w:rPr>
          <w:b/>
          <w:sz w:val="28"/>
          <w:szCs w:val="28"/>
        </w:rPr>
        <w:t xml:space="preserve"> </w:t>
      </w:r>
      <w:r w:rsidRPr="003D3894">
        <w:rPr>
          <w:sz w:val="28"/>
          <w:szCs w:val="28"/>
        </w:rPr>
        <w:t>thay đổi trong bất kỳ cách nào.</w:t>
      </w:r>
    </w:p>
    <w:p w14:paraId="0872A977" w14:textId="77777777" w:rsidR="00025DCF" w:rsidRPr="003D3894" w:rsidRDefault="00025DCF" w:rsidP="003D3894">
      <w:pPr>
        <w:spacing w:before="120" w:after="120"/>
        <w:jc w:val="both"/>
        <w:rPr>
          <w:sz w:val="28"/>
          <w:szCs w:val="28"/>
        </w:rPr>
      </w:pPr>
    </w:p>
    <w:p w14:paraId="31DBE0D2" w14:textId="77777777" w:rsidR="00025DCF" w:rsidRPr="003D3894" w:rsidRDefault="00025DCF" w:rsidP="003D3894">
      <w:pPr>
        <w:spacing w:before="120" w:after="120"/>
        <w:ind w:left="40" w:right="20" w:firstLine="566"/>
        <w:jc w:val="both"/>
        <w:rPr>
          <w:sz w:val="28"/>
          <w:szCs w:val="28"/>
        </w:rPr>
      </w:pPr>
      <w:r w:rsidRPr="003D3894">
        <w:rPr>
          <w:b/>
          <w:sz w:val="28"/>
          <w:szCs w:val="28"/>
        </w:rPr>
        <w:t xml:space="preserve">Mẫu số lượng lớn </w:t>
      </w:r>
      <w:r w:rsidRPr="003D3894">
        <w:rPr>
          <w:sz w:val="28"/>
          <w:szCs w:val="28"/>
        </w:rPr>
        <w:t>thường được tạo thành từ sự kết hợp của năm hoặc nhiều hơn số gia</w:t>
      </w:r>
      <w:r w:rsidRPr="003D3894">
        <w:rPr>
          <w:b/>
          <w:sz w:val="28"/>
          <w:szCs w:val="28"/>
        </w:rPr>
        <w:t xml:space="preserve"> </w:t>
      </w:r>
      <w:r w:rsidRPr="003D3894">
        <w:rPr>
          <w:sz w:val="28"/>
          <w:szCs w:val="28"/>
        </w:rPr>
        <w:t>mẫu. Điều này thường được thực hiện tại các điểm mẫu.</w:t>
      </w:r>
    </w:p>
    <w:p w14:paraId="5B4CA0AB" w14:textId="77777777" w:rsidR="00025DCF" w:rsidRPr="003D3894" w:rsidRDefault="00025DCF" w:rsidP="003D3894">
      <w:pPr>
        <w:spacing w:before="120" w:after="120"/>
        <w:jc w:val="both"/>
        <w:rPr>
          <w:sz w:val="28"/>
          <w:szCs w:val="28"/>
        </w:rPr>
      </w:pPr>
    </w:p>
    <w:p w14:paraId="25BCABCC" w14:textId="77777777" w:rsidR="00025DCF" w:rsidRPr="003D3894" w:rsidRDefault="00025DCF" w:rsidP="003D3894">
      <w:pPr>
        <w:spacing w:before="120" w:after="120"/>
        <w:ind w:left="40" w:right="20" w:firstLine="566"/>
        <w:jc w:val="both"/>
        <w:rPr>
          <w:sz w:val="28"/>
          <w:szCs w:val="28"/>
        </w:rPr>
      </w:pPr>
      <w:r w:rsidRPr="003D3894">
        <w:rPr>
          <w:b/>
          <w:sz w:val="28"/>
          <w:szCs w:val="28"/>
        </w:rPr>
        <w:t xml:space="preserve">Mẫu </w:t>
      </w:r>
      <w:r w:rsidRPr="003D3894">
        <w:rPr>
          <w:sz w:val="28"/>
          <w:szCs w:val="28"/>
        </w:rPr>
        <w:t>là số lượng vật liệu được chuyển đến phòng thí nghiệm để thử nghiệm. Nó có</w:t>
      </w:r>
      <w:r w:rsidRPr="003D3894">
        <w:rPr>
          <w:b/>
          <w:sz w:val="28"/>
          <w:szCs w:val="28"/>
        </w:rPr>
        <w:t xml:space="preserve"> </w:t>
      </w:r>
      <w:r w:rsidRPr="003D3894">
        <w:rPr>
          <w:sz w:val="28"/>
          <w:szCs w:val="28"/>
        </w:rPr>
        <w:t>nguồn gốc từ các mẫu số lượng lớn bằng cách phân chia (giảm mẫu).</w:t>
      </w:r>
    </w:p>
    <w:p w14:paraId="52176542" w14:textId="77777777" w:rsidR="00025DCF" w:rsidRPr="003D3894" w:rsidRDefault="00025DCF" w:rsidP="003D3894">
      <w:pPr>
        <w:spacing w:before="120" w:after="120"/>
        <w:jc w:val="both"/>
        <w:rPr>
          <w:sz w:val="28"/>
          <w:szCs w:val="28"/>
        </w:rPr>
      </w:pPr>
    </w:p>
    <w:p w14:paraId="66947F00" w14:textId="77777777" w:rsidR="00025DCF" w:rsidRPr="003D3894" w:rsidRDefault="00025DCF" w:rsidP="003D3894">
      <w:pPr>
        <w:spacing w:before="120" w:after="120"/>
        <w:ind w:left="40" w:right="20" w:firstLine="566"/>
        <w:jc w:val="both"/>
        <w:rPr>
          <w:sz w:val="28"/>
          <w:szCs w:val="28"/>
        </w:rPr>
      </w:pPr>
      <w:r w:rsidRPr="003D3894">
        <w:rPr>
          <w:b/>
          <w:sz w:val="28"/>
          <w:szCs w:val="28"/>
        </w:rPr>
        <w:t xml:space="preserve">Một phần mẫu thử </w:t>
      </w:r>
      <w:r w:rsidRPr="003D3894">
        <w:rPr>
          <w:sz w:val="28"/>
          <w:szCs w:val="28"/>
        </w:rPr>
        <w:t>là số lượng nhỏ của mẫu là cần thiết cho một thử nghiệm đặc biệt.</w:t>
      </w:r>
      <w:r w:rsidRPr="003D3894">
        <w:rPr>
          <w:b/>
          <w:sz w:val="28"/>
          <w:szCs w:val="28"/>
        </w:rPr>
        <w:t xml:space="preserve"> </w:t>
      </w:r>
      <w:r w:rsidRPr="003D3894">
        <w:rPr>
          <w:sz w:val="28"/>
          <w:szCs w:val="28"/>
        </w:rPr>
        <w:t>Nó có nguồn gốc từ các mẫu bằng cách phân chia (giảm mẫu)</w:t>
      </w:r>
    </w:p>
    <w:p w14:paraId="69D8FDA9" w14:textId="77777777" w:rsidR="00025DCF" w:rsidRPr="003D3894" w:rsidRDefault="00025DCF" w:rsidP="003D3894">
      <w:pPr>
        <w:spacing w:before="120" w:after="120"/>
        <w:jc w:val="both"/>
        <w:rPr>
          <w:sz w:val="28"/>
          <w:szCs w:val="28"/>
        </w:rPr>
      </w:pPr>
    </w:p>
    <w:p w14:paraId="4488345B" w14:textId="77777777" w:rsidR="00025DCF" w:rsidRPr="003D3894" w:rsidRDefault="00025DCF" w:rsidP="003D3894">
      <w:pPr>
        <w:spacing w:before="120" w:after="120"/>
        <w:ind w:left="600"/>
        <w:jc w:val="both"/>
        <w:rPr>
          <w:sz w:val="28"/>
          <w:szCs w:val="28"/>
        </w:rPr>
      </w:pPr>
      <w:r w:rsidRPr="003D3894">
        <w:rPr>
          <w:sz w:val="28"/>
          <w:szCs w:val="28"/>
        </w:rPr>
        <w:t>Không khả thi nếu kiểm tra tất cả các vật liệu với số lượng lớn bởi vì:</w:t>
      </w:r>
    </w:p>
    <w:p w14:paraId="384D597B" w14:textId="77777777" w:rsidR="00025DCF" w:rsidRPr="003D3894" w:rsidRDefault="00025DCF" w:rsidP="00561448">
      <w:pPr>
        <w:numPr>
          <w:ilvl w:val="0"/>
          <w:numId w:val="6"/>
        </w:numPr>
        <w:tabs>
          <w:tab w:val="left" w:pos="1034"/>
        </w:tabs>
        <w:spacing w:before="120" w:after="120"/>
        <w:ind w:left="40" w:right="20" w:firstLine="560"/>
        <w:jc w:val="both"/>
        <w:rPr>
          <w:rFonts w:eastAsia="Wingdings"/>
          <w:sz w:val="28"/>
          <w:szCs w:val="28"/>
          <w:vertAlign w:val="superscript"/>
        </w:rPr>
      </w:pPr>
      <w:r w:rsidRPr="003D3894">
        <w:rPr>
          <w:sz w:val="28"/>
          <w:szCs w:val="28"/>
        </w:rPr>
        <w:t>Lượng vật liệu có thể là hàng ngàn tấn và các thiết bị kiểm tra chỉ có thể xử lý một vài gram tại một thời điểm.</w:t>
      </w:r>
    </w:p>
    <w:p w14:paraId="0A6E9609" w14:textId="77777777" w:rsidR="00025DCF" w:rsidRPr="003D3894" w:rsidRDefault="00025DCF" w:rsidP="00561448">
      <w:pPr>
        <w:numPr>
          <w:ilvl w:val="0"/>
          <w:numId w:val="6"/>
        </w:numPr>
        <w:tabs>
          <w:tab w:val="left" w:pos="1034"/>
        </w:tabs>
        <w:spacing w:before="120" w:after="120"/>
        <w:ind w:left="40" w:right="20" w:firstLine="560"/>
        <w:jc w:val="both"/>
        <w:rPr>
          <w:rFonts w:eastAsia="Wingdings"/>
          <w:sz w:val="28"/>
          <w:szCs w:val="28"/>
          <w:vertAlign w:val="superscript"/>
        </w:rPr>
      </w:pPr>
      <w:r w:rsidRPr="003D3894">
        <w:rPr>
          <w:sz w:val="28"/>
          <w:szCs w:val="28"/>
        </w:rPr>
        <w:t>Một số các thí nghiệm thực sự phá hủy hoặc thay đổi các nguyên liệu vì vậy nó không thể được bán sau đó - sẽ không có bất kỳ sản phẩm còn lại để bán.</w:t>
      </w:r>
    </w:p>
    <w:p w14:paraId="4F7E7C49" w14:textId="77777777" w:rsidR="00025DCF" w:rsidRPr="003D3894" w:rsidRDefault="00025DCF" w:rsidP="003D3894">
      <w:pPr>
        <w:spacing w:before="120" w:after="120"/>
        <w:ind w:left="40" w:right="20" w:firstLine="566"/>
        <w:jc w:val="both"/>
        <w:rPr>
          <w:sz w:val="28"/>
          <w:szCs w:val="28"/>
        </w:rPr>
      </w:pPr>
      <w:r w:rsidRPr="003D3894">
        <w:rPr>
          <w:sz w:val="28"/>
          <w:szCs w:val="28"/>
        </w:rPr>
        <w:t>Làm thế nào chúng ta có thể yên tâm về chất lượng của tất cả các vật liệu, nếu chúng ta không thể kiểm tra tất cả?</w:t>
      </w:r>
    </w:p>
    <w:p w14:paraId="4272CC05" w14:textId="77777777" w:rsidR="00025DCF" w:rsidRPr="003D3894" w:rsidRDefault="00025DCF" w:rsidP="003D3894">
      <w:pPr>
        <w:spacing w:before="120" w:after="120"/>
        <w:ind w:left="40" w:right="20" w:firstLine="566"/>
        <w:jc w:val="both"/>
        <w:rPr>
          <w:sz w:val="28"/>
          <w:szCs w:val="28"/>
        </w:rPr>
      </w:pPr>
      <w:r w:rsidRPr="003D3894">
        <w:rPr>
          <w:sz w:val="28"/>
          <w:szCs w:val="28"/>
        </w:rPr>
        <w:t>Các giải pháp cho vấn đề này là để lấy mẫu. Lấy mẫu là một phương pháp lấy một phần nhỏ của một lượng lớn các vật liệu. Các mẫu là một phần nhỏ được thử nghiệm.</w:t>
      </w:r>
    </w:p>
    <w:p w14:paraId="4909AAF1" w14:textId="77777777" w:rsidR="00025DCF" w:rsidRPr="003D3894" w:rsidRDefault="00025DCF" w:rsidP="003D3894">
      <w:pPr>
        <w:spacing w:before="120" w:after="120"/>
        <w:ind w:left="40" w:right="20"/>
        <w:jc w:val="both"/>
        <w:rPr>
          <w:sz w:val="28"/>
          <w:szCs w:val="28"/>
        </w:rPr>
      </w:pPr>
      <w:r w:rsidRPr="003D3894">
        <w:rPr>
          <w:sz w:val="28"/>
          <w:szCs w:val="28"/>
        </w:rPr>
        <w:t>Thử nghiệm được tiến hành để tìm hiểu về các vật liệu khối. Kết quả của các thử nghiệm có thể được sử dụng để đưa ra quyết định:</w:t>
      </w:r>
    </w:p>
    <w:p w14:paraId="12EFB233" w14:textId="77777777" w:rsidR="00025DCF" w:rsidRPr="003D3894" w:rsidRDefault="00025DCF" w:rsidP="00561448">
      <w:pPr>
        <w:numPr>
          <w:ilvl w:val="0"/>
          <w:numId w:val="7"/>
        </w:numPr>
        <w:tabs>
          <w:tab w:val="left" w:pos="1480"/>
        </w:tabs>
        <w:spacing w:before="120" w:after="120"/>
        <w:ind w:left="1480" w:hanging="313"/>
        <w:jc w:val="both"/>
        <w:rPr>
          <w:rFonts w:eastAsia="Wingdings"/>
          <w:sz w:val="28"/>
          <w:szCs w:val="28"/>
          <w:vertAlign w:val="superscript"/>
        </w:rPr>
      </w:pPr>
      <w:r w:rsidRPr="003D3894">
        <w:rPr>
          <w:sz w:val="28"/>
          <w:szCs w:val="28"/>
        </w:rPr>
        <w:t>Có thể ảnh hưởng đến kế hoạch sản xuất</w:t>
      </w:r>
    </w:p>
    <w:p w14:paraId="10940F6B" w14:textId="77777777" w:rsidR="00025DCF" w:rsidRPr="003D3894" w:rsidRDefault="00025DCF" w:rsidP="00561448">
      <w:pPr>
        <w:numPr>
          <w:ilvl w:val="0"/>
          <w:numId w:val="7"/>
        </w:numPr>
        <w:tabs>
          <w:tab w:val="left" w:pos="1480"/>
        </w:tabs>
        <w:spacing w:before="120" w:after="120"/>
        <w:ind w:left="1480" w:hanging="313"/>
        <w:jc w:val="both"/>
        <w:rPr>
          <w:rFonts w:eastAsia="Wingdings"/>
          <w:sz w:val="28"/>
          <w:szCs w:val="28"/>
          <w:vertAlign w:val="superscript"/>
        </w:rPr>
      </w:pPr>
      <w:r w:rsidRPr="003D3894">
        <w:rPr>
          <w:sz w:val="28"/>
          <w:szCs w:val="28"/>
        </w:rPr>
        <w:t>Giúp đỡ để quyết định xem một vật liệu phù hợp cho một nhiệm vụ đặc biệt</w:t>
      </w:r>
    </w:p>
    <w:p w14:paraId="1B203AE3" w14:textId="77777777" w:rsidR="00025DCF" w:rsidRPr="003D3894" w:rsidRDefault="00025DCF" w:rsidP="00561448">
      <w:pPr>
        <w:numPr>
          <w:ilvl w:val="0"/>
          <w:numId w:val="7"/>
        </w:numPr>
        <w:tabs>
          <w:tab w:val="left" w:pos="1480"/>
        </w:tabs>
        <w:spacing w:before="120" w:after="120"/>
        <w:ind w:left="1480" w:hanging="313"/>
        <w:jc w:val="both"/>
        <w:rPr>
          <w:rFonts w:eastAsia="Wingdings"/>
          <w:sz w:val="28"/>
          <w:szCs w:val="28"/>
          <w:vertAlign w:val="superscript"/>
        </w:rPr>
      </w:pPr>
      <w:r w:rsidRPr="003D3894">
        <w:rPr>
          <w:sz w:val="28"/>
          <w:szCs w:val="28"/>
        </w:rPr>
        <w:t>Xác định nếu một vật liệu có an toàn để sử dụng</w:t>
      </w:r>
    </w:p>
    <w:p w14:paraId="3E7FE717" w14:textId="77777777" w:rsidR="00025DCF" w:rsidRPr="003D3894" w:rsidRDefault="00025DCF" w:rsidP="00561448">
      <w:pPr>
        <w:numPr>
          <w:ilvl w:val="0"/>
          <w:numId w:val="7"/>
        </w:numPr>
        <w:tabs>
          <w:tab w:val="left" w:pos="1480"/>
        </w:tabs>
        <w:spacing w:before="120" w:after="120"/>
        <w:ind w:left="1480" w:hanging="313"/>
        <w:jc w:val="both"/>
        <w:rPr>
          <w:rFonts w:eastAsia="Wingdings"/>
          <w:sz w:val="28"/>
          <w:szCs w:val="28"/>
          <w:vertAlign w:val="superscript"/>
        </w:rPr>
      </w:pPr>
      <w:r w:rsidRPr="003D3894">
        <w:rPr>
          <w:sz w:val="28"/>
          <w:szCs w:val="28"/>
        </w:rPr>
        <w:t>Đảm bảo sự tin tưởng của khách hàng</w:t>
      </w:r>
    </w:p>
    <w:p w14:paraId="4BD121EA" w14:textId="77777777" w:rsidR="00025DCF" w:rsidRPr="003D3894" w:rsidRDefault="00025DCF" w:rsidP="00561448">
      <w:pPr>
        <w:numPr>
          <w:ilvl w:val="0"/>
          <w:numId w:val="7"/>
        </w:numPr>
        <w:tabs>
          <w:tab w:val="left" w:pos="1480"/>
        </w:tabs>
        <w:spacing w:before="120" w:after="120"/>
        <w:ind w:left="1480" w:hanging="313"/>
        <w:jc w:val="both"/>
        <w:rPr>
          <w:rFonts w:eastAsia="Wingdings"/>
          <w:sz w:val="28"/>
          <w:szCs w:val="28"/>
          <w:vertAlign w:val="superscript"/>
        </w:rPr>
      </w:pPr>
      <w:r w:rsidRPr="003D3894">
        <w:rPr>
          <w:sz w:val="28"/>
          <w:szCs w:val="28"/>
        </w:rPr>
        <w:t>Xác định giá của một sản phẩm</w:t>
      </w:r>
    </w:p>
    <w:p w14:paraId="310EEF91" w14:textId="77777777" w:rsidR="00025DCF" w:rsidRPr="003D3894" w:rsidRDefault="00025DCF" w:rsidP="00561448">
      <w:pPr>
        <w:numPr>
          <w:ilvl w:val="0"/>
          <w:numId w:val="7"/>
        </w:numPr>
        <w:tabs>
          <w:tab w:val="left" w:pos="1480"/>
        </w:tabs>
        <w:spacing w:before="120" w:after="120"/>
        <w:ind w:left="1480" w:hanging="313"/>
        <w:jc w:val="both"/>
        <w:rPr>
          <w:rFonts w:eastAsia="Wingdings"/>
          <w:sz w:val="28"/>
          <w:szCs w:val="28"/>
          <w:vertAlign w:val="superscript"/>
        </w:rPr>
      </w:pPr>
      <w:r w:rsidRPr="003D3894">
        <w:rPr>
          <w:sz w:val="28"/>
          <w:szCs w:val="28"/>
        </w:rPr>
        <w:t>Đáp ứng yêu cầu quản lý lượng chất thải.</w:t>
      </w:r>
    </w:p>
    <w:p w14:paraId="2509542F" w14:textId="77777777" w:rsidR="00025DCF" w:rsidRPr="003D3894" w:rsidRDefault="00025DCF" w:rsidP="003D3894">
      <w:pPr>
        <w:spacing w:before="120" w:after="120"/>
        <w:ind w:left="600"/>
        <w:jc w:val="both"/>
        <w:rPr>
          <w:color w:val="231F20"/>
          <w:sz w:val="28"/>
          <w:szCs w:val="28"/>
          <w:u w:val="single"/>
        </w:rPr>
      </w:pPr>
      <w:r w:rsidRPr="003D3894">
        <w:rPr>
          <w:color w:val="231F20"/>
          <w:sz w:val="28"/>
          <w:szCs w:val="28"/>
          <w:u w:val="single"/>
        </w:rPr>
        <w:t>Mẫu đại diện</w:t>
      </w:r>
    </w:p>
    <w:p w14:paraId="71EF65FD" w14:textId="77777777" w:rsidR="00025DCF" w:rsidRPr="003D3894" w:rsidRDefault="00025DCF" w:rsidP="003D3894">
      <w:pPr>
        <w:spacing w:before="120" w:after="120"/>
        <w:ind w:left="40" w:right="20" w:firstLine="566"/>
        <w:jc w:val="both"/>
        <w:rPr>
          <w:color w:val="231F20"/>
          <w:sz w:val="28"/>
          <w:szCs w:val="28"/>
        </w:rPr>
      </w:pPr>
      <w:r w:rsidRPr="003D3894">
        <w:rPr>
          <w:color w:val="231F20"/>
          <w:sz w:val="28"/>
          <w:szCs w:val="28"/>
        </w:rPr>
        <w:t>Là đại diện cho những mẫu được thử nghiệm, nó phải tương tự về mọi mặt với số lượng lớn hơn mà nó được lấy từ đó ra. Các mẫu phải có đại diện của các vật liệu khối. Nếu mẫu không phải là đại diện của các vật liệu dạng rời, kết quả của các cuộc thử nghiệm trên mẫu sẽ bị sai lệch. Điều này có thể dẫn đến:</w:t>
      </w:r>
    </w:p>
    <w:p w14:paraId="08288FBA" w14:textId="77777777" w:rsidR="00025DCF" w:rsidRPr="003D3894" w:rsidRDefault="007B0ECB" w:rsidP="007B0ECB">
      <w:pPr>
        <w:spacing w:before="120" w:after="120"/>
        <w:ind w:right="20" w:firstLine="606"/>
        <w:jc w:val="both"/>
        <w:rPr>
          <w:rFonts w:eastAsia="Wingdings"/>
          <w:color w:val="231F20"/>
          <w:sz w:val="28"/>
          <w:szCs w:val="28"/>
          <w:vertAlign w:val="superscript"/>
        </w:rPr>
      </w:pPr>
      <w:r>
        <w:rPr>
          <w:color w:val="231F20"/>
          <w:sz w:val="28"/>
          <w:szCs w:val="28"/>
        </w:rPr>
        <w:t>- V</w:t>
      </w:r>
      <w:r w:rsidR="00025DCF" w:rsidRPr="003D3894">
        <w:rPr>
          <w:color w:val="231F20"/>
          <w:sz w:val="28"/>
          <w:szCs w:val="28"/>
        </w:rPr>
        <w:t>ật liệu chất lượng cao bị hạ cấp và bán tại một chỉ nguyên liệu cấp thấp thấp hơn so với giá bình thường bởi vì mẫu chứa</w:t>
      </w:r>
    </w:p>
    <w:p w14:paraId="171E8CF1" w14:textId="77777777" w:rsidR="00025DCF" w:rsidRPr="003D3894" w:rsidRDefault="00025DCF" w:rsidP="003D3894">
      <w:pPr>
        <w:spacing w:before="120" w:after="120"/>
        <w:jc w:val="both"/>
        <w:rPr>
          <w:rFonts w:eastAsia="Wingdings"/>
          <w:color w:val="231F20"/>
          <w:sz w:val="28"/>
          <w:szCs w:val="28"/>
          <w:vertAlign w:val="superscript"/>
        </w:rPr>
      </w:pPr>
    </w:p>
    <w:p w14:paraId="0A11C023" w14:textId="77777777" w:rsidR="00025DCF" w:rsidRPr="003D3894" w:rsidRDefault="007B0ECB" w:rsidP="007B0ECB">
      <w:pPr>
        <w:spacing w:before="120" w:after="120"/>
        <w:ind w:right="20" w:firstLine="720"/>
        <w:jc w:val="both"/>
        <w:rPr>
          <w:rFonts w:eastAsia="Wingdings"/>
          <w:color w:val="231F20"/>
          <w:sz w:val="28"/>
          <w:szCs w:val="28"/>
          <w:vertAlign w:val="superscript"/>
        </w:rPr>
      </w:pPr>
      <w:r>
        <w:rPr>
          <w:color w:val="231F20"/>
          <w:sz w:val="28"/>
          <w:szCs w:val="28"/>
        </w:rPr>
        <w:t>- V</w:t>
      </w:r>
      <w:r w:rsidR="00025DCF" w:rsidRPr="003D3894">
        <w:rPr>
          <w:color w:val="231F20"/>
          <w:sz w:val="28"/>
          <w:szCs w:val="28"/>
        </w:rPr>
        <w:t>ật liệu chất lượng thấp được chính xác phân loại như một chất lượng cao hơn mà kết quả trong một thất bại tốn kém cho các khách hàng.</w:t>
      </w:r>
    </w:p>
    <w:p w14:paraId="6604B63C" w14:textId="77777777" w:rsidR="00025DCF" w:rsidRPr="007B0ECB" w:rsidRDefault="007B0ECB" w:rsidP="007B0ECB">
      <w:pPr>
        <w:spacing w:before="120" w:after="120"/>
        <w:ind w:right="20"/>
        <w:jc w:val="both"/>
        <w:rPr>
          <w:color w:val="231F20"/>
          <w:sz w:val="28"/>
          <w:szCs w:val="28"/>
        </w:rPr>
      </w:pPr>
      <w:r>
        <w:rPr>
          <w:color w:val="231F20"/>
          <w:sz w:val="28"/>
          <w:szCs w:val="28"/>
        </w:rPr>
        <w:tab/>
        <w:t xml:space="preserve">- </w:t>
      </w:r>
      <w:r w:rsidR="00025DCF" w:rsidRPr="007B0ECB">
        <w:rPr>
          <w:color w:val="231F20"/>
          <w:sz w:val="28"/>
          <w:szCs w:val="28"/>
        </w:rPr>
        <w:t>Một vật liệu có thể thống nhất về thành phần hoặc nó có thể có một thành phần biến. Một loại vật liệu đồng nhất là một trong đó bất kỳ một phần của nó là giống hệt nhau cho</w:t>
      </w:r>
      <w:r>
        <w:rPr>
          <w:color w:val="231F20"/>
          <w:sz w:val="28"/>
          <w:szCs w:val="28"/>
        </w:rPr>
        <w:t xml:space="preserve"> </w:t>
      </w:r>
      <w:r w:rsidR="00025DCF" w:rsidRPr="007B0ECB">
        <w:rPr>
          <w:color w:val="231F20"/>
          <w:sz w:val="28"/>
          <w:szCs w:val="28"/>
        </w:rPr>
        <w:t>mỗi một phần khác. Nó có một thành phần thống nhất. Lấy mẫu loại vật liệu này là dễ dàng bởi vì tất cả các phần của nó là giống hệt nhau, chỉ có một mẫu là cần thiết.</w:t>
      </w:r>
    </w:p>
    <w:p w14:paraId="5DD00C7D" w14:textId="77777777" w:rsidR="00025DCF" w:rsidRPr="003D3894" w:rsidRDefault="00025DCF" w:rsidP="003D3894">
      <w:pPr>
        <w:spacing w:before="120" w:after="120"/>
        <w:ind w:left="40" w:right="20" w:firstLine="566"/>
        <w:jc w:val="both"/>
        <w:rPr>
          <w:color w:val="231F20"/>
          <w:sz w:val="28"/>
          <w:szCs w:val="28"/>
        </w:rPr>
      </w:pPr>
      <w:r w:rsidRPr="003D3894">
        <w:rPr>
          <w:color w:val="231F20"/>
          <w:sz w:val="28"/>
          <w:szCs w:val="28"/>
        </w:rPr>
        <w:t>Một loại vật liệu không đồng nhất là không thống nhất trong suốt quá trình làm. Nó sẽ có biến thể để một phần có thể rất khác nhau trong thành phần từ một phần khác. Biến đổi được gây ra bởi:</w:t>
      </w:r>
    </w:p>
    <w:p w14:paraId="117BF872" w14:textId="77777777" w:rsidR="00025DCF" w:rsidRPr="003D3894" w:rsidRDefault="00025DCF" w:rsidP="00561448">
      <w:pPr>
        <w:numPr>
          <w:ilvl w:val="0"/>
          <w:numId w:val="8"/>
        </w:numPr>
        <w:tabs>
          <w:tab w:val="left" w:pos="1173"/>
        </w:tabs>
        <w:spacing w:before="120" w:after="120"/>
        <w:ind w:left="40" w:right="20" w:firstLine="846"/>
        <w:jc w:val="both"/>
        <w:rPr>
          <w:rFonts w:eastAsia="Wingdings"/>
          <w:color w:val="231F20"/>
          <w:sz w:val="28"/>
          <w:szCs w:val="28"/>
          <w:vertAlign w:val="superscript"/>
        </w:rPr>
      </w:pPr>
      <w:r w:rsidRPr="003D3894">
        <w:rPr>
          <w:color w:val="231F20"/>
          <w:sz w:val="28"/>
          <w:szCs w:val="28"/>
        </w:rPr>
        <w:t>Trộn không đầy đủ các loại vật chất khác nhau, chẳng hạn như chất rắn với chất lỏng, hỗn hợp của các chất lỏng dung dịch nước và hữu cơ</w:t>
      </w:r>
    </w:p>
    <w:p w14:paraId="5BF6E981" w14:textId="77777777" w:rsidR="00025DCF" w:rsidRPr="003D3894" w:rsidRDefault="00025DCF" w:rsidP="00561448">
      <w:pPr>
        <w:numPr>
          <w:ilvl w:val="0"/>
          <w:numId w:val="8"/>
        </w:numPr>
        <w:tabs>
          <w:tab w:val="left" w:pos="1160"/>
        </w:tabs>
        <w:spacing w:before="120" w:after="120"/>
        <w:ind w:left="1160" w:hanging="274"/>
        <w:jc w:val="both"/>
        <w:rPr>
          <w:rFonts w:eastAsia="Wingdings"/>
          <w:color w:val="231F20"/>
          <w:sz w:val="28"/>
          <w:szCs w:val="28"/>
          <w:vertAlign w:val="superscript"/>
        </w:rPr>
      </w:pPr>
      <w:r w:rsidRPr="003D3894">
        <w:rPr>
          <w:color w:val="231F20"/>
          <w:sz w:val="28"/>
          <w:szCs w:val="28"/>
        </w:rPr>
        <w:t>Khí hậu kho dự trữ rửa và thổi đi các hạt mịn của vật liệu từ bề mặt</w:t>
      </w:r>
    </w:p>
    <w:p w14:paraId="2A68EDA1" w14:textId="77777777" w:rsidR="00025DCF" w:rsidRPr="003D3894" w:rsidRDefault="00025DCF" w:rsidP="00561448">
      <w:pPr>
        <w:numPr>
          <w:ilvl w:val="0"/>
          <w:numId w:val="8"/>
        </w:numPr>
        <w:tabs>
          <w:tab w:val="left" w:pos="1173"/>
        </w:tabs>
        <w:spacing w:before="120" w:after="120"/>
        <w:ind w:left="40" w:right="20" w:firstLine="846"/>
        <w:jc w:val="both"/>
        <w:rPr>
          <w:rFonts w:eastAsia="Wingdings"/>
          <w:color w:val="231F20"/>
          <w:sz w:val="28"/>
          <w:szCs w:val="28"/>
          <w:vertAlign w:val="superscript"/>
        </w:rPr>
      </w:pPr>
      <w:r w:rsidRPr="003D3894">
        <w:rPr>
          <w:color w:val="231F20"/>
          <w:sz w:val="28"/>
          <w:szCs w:val="28"/>
        </w:rPr>
        <w:t>Ô nhiễm của vật liệu trong một thùng hoặc bể từ một lô trước đó, các tạp chất lơ lửng trong không khí hoặc nước</w:t>
      </w:r>
    </w:p>
    <w:p w14:paraId="16710552" w14:textId="77777777" w:rsidR="00025DCF" w:rsidRPr="003D3894" w:rsidRDefault="007B0ECB" w:rsidP="00561448">
      <w:pPr>
        <w:numPr>
          <w:ilvl w:val="0"/>
          <w:numId w:val="8"/>
        </w:numPr>
        <w:tabs>
          <w:tab w:val="left" w:pos="1173"/>
        </w:tabs>
        <w:spacing w:before="120" w:after="120"/>
        <w:ind w:left="40" w:right="20" w:firstLine="846"/>
        <w:jc w:val="both"/>
        <w:rPr>
          <w:rFonts w:eastAsia="Wingdings"/>
          <w:color w:val="231F20"/>
          <w:sz w:val="28"/>
          <w:szCs w:val="28"/>
          <w:vertAlign w:val="superscript"/>
        </w:rPr>
      </w:pPr>
      <w:r>
        <w:rPr>
          <w:color w:val="231F20"/>
          <w:sz w:val="28"/>
          <w:szCs w:val="28"/>
        </w:rPr>
        <w:t>R</w:t>
      </w:r>
      <w:r w:rsidR="00025DCF" w:rsidRPr="003D3894">
        <w:rPr>
          <w:color w:val="231F20"/>
          <w:sz w:val="28"/>
          <w:szCs w:val="28"/>
        </w:rPr>
        <w:t>ung lắc khi vận chuyển các chất rắn dạng hạt gây ra sự phân biệt kể từ các hạt nhỏ hơn và / hoặc đặc hơn sẽ có xu hướng chìm trong tải.</w:t>
      </w:r>
    </w:p>
    <w:p w14:paraId="08E5C760" w14:textId="77777777" w:rsidR="00025DCF" w:rsidRPr="003D3894" w:rsidRDefault="00025DCF" w:rsidP="003D3894">
      <w:pPr>
        <w:spacing w:before="120" w:after="120"/>
        <w:ind w:left="40" w:right="20" w:firstLine="566"/>
        <w:jc w:val="both"/>
        <w:rPr>
          <w:sz w:val="28"/>
          <w:szCs w:val="28"/>
        </w:rPr>
      </w:pPr>
      <w:r w:rsidRPr="003D3894">
        <w:rPr>
          <w:sz w:val="28"/>
          <w:szCs w:val="28"/>
        </w:rPr>
        <w:t>Đối với vật liệu không đồng nhất, lấy mẫu một phần nhỏ của vật liệu số lượng lớn sẽ không đưa ra một chỉ dẫn đích thực cho phần còn lại. Một mẫu sẽ không đại diện cho số lượng lớn. Ví dụ, nếu bạn đã lấy mẫu một thân quặng 1000 Ha và chỉ là một mẫu từ mép, mẫu có thể chứa ít khoáng hơn trung tâm. Bạn có thể lựa chọn vật liệu tiềm năng không cần chính xác cơ bản của một mẫu này. Dựa trên kết quả kiểm tra một mẫu, một sai sót nghiêm trọng có thể xảy ra.</w:t>
      </w:r>
    </w:p>
    <w:p w14:paraId="721E6445" w14:textId="77777777" w:rsidR="00025DCF" w:rsidRPr="003D3894" w:rsidRDefault="00025DCF" w:rsidP="007B0ECB">
      <w:pPr>
        <w:spacing w:before="120" w:after="120"/>
        <w:ind w:left="40" w:right="20" w:firstLine="566"/>
        <w:jc w:val="both"/>
        <w:rPr>
          <w:sz w:val="28"/>
          <w:szCs w:val="28"/>
        </w:rPr>
      </w:pPr>
      <w:r w:rsidRPr="003D3894">
        <w:rPr>
          <w:sz w:val="28"/>
          <w:szCs w:val="28"/>
        </w:rPr>
        <w:t>Giải pháp cho vấn đề này là lấy một vài mẫu nhỏ từ các bộ phận khác nhau của vật liệu với số lượng lớn. Những mẫu nhỏ hơn, gọi là số thêm, có thể được thử nghiệm riêng biệt để hiển thị mức độ biến đổi hoặc có thể được kết hợp để cung cấp cho các mẫu số lượng lớn. Mẫu</w:t>
      </w:r>
      <w:r w:rsidR="007B0ECB">
        <w:rPr>
          <w:sz w:val="28"/>
          <w:szCs w:val="28"/>
        </w:rPr>
        <w:t xml:space="preserve"> </w:t>
      </w:r>
      <w:r w:rsidRPr="003D3894">
        <w:rPr>
          <w:sz w:val="28"/>
          <w:szCs w:val="28"/>
        </w:rPr>
        <w:t>số lượng lớn này sẽ có một thành phần đại diện cho các thành phần trung bình của toàn bộ các vật liệu khối. Nghệ thuật lấy mẫu là sự hiểu biết cần thiết lấy mẫu đại diện và chỉ biết khi nào và làm thế nào để thực hiện.</w:t>
      </w:r>
    </w:p>
    <w:p w14:paraId="12F9A654" w14:textId="77777777" w:rsidR="00025DCF" w:rsidRPr="003D3894" w:rsidRDefault="00025DCF" w:rsidP="003D3894">
      <w:pPr>
        <w:spacing w:before="120" w:after="120"/>
        <w:ind w:left="40" w:right="20" w:firstLine="566"/>
        <w:jc w:val="both"/>
        <w:rPr>
          <w:sz w:val="28"/>
          <w:szCs w:val="28"/>
        </w:rPr>
      </w:pPr>
      <w:r w:rsidRPr="003D3894">
        <w:rPr>
          <w:sz w:val="28"/>
          <w:szCs w:val="28"/>
        </w:rPr>
        <w:t>Lấy mẫu đại diện được dựa trên nguyên tắc thống kê. Nó là rất quan trọng để kiểm soát chất lượng, an toàn và quản lý môi trường mà thủ tục lấy mẫu và tần số được quy định trong pháp luật và các quy định cũng như trong kế hoạch chất lượng. Kỹ thuật viên thực hiện các hoạt động lấy mẫu nên hiểu sự cần thiết để lấy mẫu đại diện và có thể thực hiện theo các thủ tục liên quan. Các kết quả của các xét nghiệm chỉ đáng tin cậy như các mẫu được lấy. Lấy mẫu ít có nghĩa là kết quả kém và có thể gây gián đoạn không cần thiết để sản xuất.</w:t>
      </w:r>
    </w:p>
    <w:p w14:paraId="0E6E905A" w14:textId="77777777" w:rsidR="00025DCF" w:rsidRPr="003D3894" w:rsidRDefault="00025DCF" w:rsidP="003D3894">
      <w:pPr>
        <w:spacing w:before="120" w:after="120"/>
        <w:jc w:val="both"/>
        <w:rPr>
          <w:sz w:val="28"/>
          <w:szCs w:val="28"/>
        </w:rPr>
      </w:pPr>
    </w:p>
    <w:p w14:paraId="42A48A23" w14:textId="77777777" w:rsidR="00025DCF" w:rsidRPr="003D3894" w:rsidRDefault="00025DCF" w:rsidP="003D3894">
      <w:pPr>
        <w:spacing w:before="120" w:after="120"/>
        <w:ind w:left="40" w:right="20" w:firstLine="566"/>
        <w:jc w:val="both"/>
        <w:rPr>
          <w:sz w:val="28"/>
          <w:szCs w:val="28"/>
        </w:rPr>
      </w:pPr>
      <w:r w:rsidRPr="003D3894">
        <w:rPr>
          <w:sz w:val="28"/>
          <w:szCs w:val="28"/>
        </w:rPr>
        <w:t>Số lượng nguyên liệu được lấy từ số lượng lớn phải có đủ số lượng để thực hiện các kiểm tra và phải được thu gom ngẫu nhiên.</w:t>
      </w:r>
    </w:p>
    <w:p w14:paraId="3D543875" w14:textId="77777777" w:rsidR="00025DCF" w:rsidRPr="003D3894" w:rsidRDefault="00025DCF" w:rsidP="003D3894">
      <w:pPr>
        <w:spacing w:before="120" w:after="120"/>
        <w:jc w:val="both"/>
        <w:rPr>
          <w:sz w:val="28"/>
          <w:szCs w:val="28"/>
        </w:rPr>
      </w:pPr>
    </w:p>
    <w:p w14:paraId="6306AEE1" w14:textId="77777777" w:rsidR="00025DCF" w:rsidRPr="003D3894" w:rsidRDefault="00025DCF" w:rsidP="003D3894">
      <w:pPr>
        <w:spacing w:before="120" w:after="120"/>
        <w:ind w:left="40" w:right="20" w:firstLine="566"/>
        <w:jc w:val="both"/>
        <w:rPr>
          <w:sz w:val="28"/>
          <w:szCs w:val="28"/>
        </w:rPr>
      </w:pPr>
      <w:r w:rsidRPr="003D3894">
        <w:rPr>
          <w:b/>
          <w:sz w:val="28"/>
          <w:szCs w:val="28"/>
        </w:rPr>
        <w:t xml:space="preserve">Chất rắn </w:t>
      </w:r>
      <w:r w:rsidRPr="003D3894">
        <w:rPr>
          <w:sz w:val="28"/>
          <w:szCs w:val="28"/>
        </w:rPr>
        <w:t>có xu hướng không đồng nhất và thường khó khăn nhất để lấy mẫu. Nếu kích</w:t>
      </w:r>
      <w:r w:rsidRPr="003D3894">
        <w:rPr>
          <w:b/>
          <w:sz w:val="28"/>
          <w:szCs w:val="28"/>
        </w:rPr>
        <w:t xml:space="preserve"> </w:t>
      </w:r>
      <w:r w:rsidRPr="003D3894">
        <w:rPr>
          <w:sz w:val="28"/>
          <w:szCs w:val="28"/>
        </w:rPr>
        <w:t>thước hạt lớn, thì cần một mẫu lớn hơn. Có thể là cần thiết để có 1% của số lượng lớn trừ khi vật liệu là khá đồng đều. Một mẫu đại diện có thể được thực hiện như là mỗi gói thứ 100 từ một dây chuyền sản xuất, một muỗng sản phẩm lấy mỗi 30 phút từ một băng tải hoặc như là một tập lựa chọn ngẫu nhiên của vật liệu từ kho dự trữ.</w:t>
      </w:r>
    </w:p>
    <w:p w14:paraId="126FC76E" w14:textId="77777777" w:rsidR="00025DCF" w:rsidRPr="003D3894" w:rsidRDefault="00FF1B13" w:rsidP="003D3894">
      <w:pPr>
        <w:spacing w:before="120" w:after="120"/>
        <w:jc w:val="both"/>
        <w:rPr>
          <w:sz w:val="28"/>
          <w:szCs w:val="28"/>
        </w:rPr>
      </w:pPr>
      <w:r>
        <w:rPr>
          <w:noProof/>
          <w:sz w:val="28"/>
          <w:szCs w:val="28"/>
        </w:rPr>
        <w:pict w14:anchorId="3D351682">
          <v:shape id="Picture 28" o:spid="_x0000_s1300" type="#_x0000_t75" style="position:absolute;left:0;text-align:left;margin-left:1.7pt;margin-top:.7pt;width:246.15pt;height:125.55pt;z-index:-251664896;visibility:visible">
            <v:imagedata r:id="rId10" o:title=""/>
          </v:shape>
        </w:pict>
      </w:r>
    </w:p>
    <w:p w14:paraId="65428AB2" w14:textId="77777777" w:rsidR="00025DCF" w:rsidRPr="003D3894" w:rsidRDefault="00025DCF" w:rsidP="003D3894">
      <w:pPr>
        <w:spacing w:before="120" w:after="120"/>
        <w:jc w:val="both"/>
        <w:rPr>
          <w:sz w:val="28"/>
          <w:szCs w:val="28"/>
        </w:rPr>
      </w:pPr>
    </w:p>
    <w:p w14:paraId="44CFB04C" w14:textId="77777777" w:rsidR="00025DCF" w:rsidRPr="003D3894" w:rsidRDefault="00025DCF" w:rsidP="003D3894">
      <w:pPr>
        <w:spacing w:before="120" w:after="120"/>
        <w:jc w:val="both"/>
        <w:rPr>
          <w:sz w:val="28"/>
          <w:szCs w:val="28"/>
        </w:rPr>
      </w:pPr>
    </w:p>
    <w:p w14:paraId="6EAB2115" w14:textId="77777777" w:rsidR="00025DCF" w:rsidRPr="003D3894" w:rsidRDefault="00025DCF" w:rsidP="003D3894">
      <w:pPr>
        <w:spacing w:before="120" w:after="120"/>
        <w:ind w:left="5140" w:right="180"/>
        <w:jc w:val="both"/>
        <w:rPr>
          <w:sz w:val="28"/>
          <w:szCs w:val="28"/>
        </w:rPr>
      </w:pPr>
      <w:r w:rsidRPr="003D3894">
        <w:rPr>
          <w:sz w:val="28"/>
          <w:szCs w:val="28"/>
        </w:rPr>
        <w:t>Kho dự trữ này có chứa một hỗn hợp cát, sỏi và đá. Một số điểm mẫu được chọn ngẫu nhiên được sử dụng để thu thập vật liệu</w:t>
      </w:r>
    </w:p>
    <w:p w14:paraId="36211BCA" w14:textId="77777777" w:rsidR="00025DCF" w:rsidRPr="003D3894" w:rsidRDefault="00025DCF" w:rsidP="003D3894">
      <w:pPr>
        <w:spacing w:before="120" w:after="120"/>
        <w:jc w:val="both"/>
        <w:rPr>
          <w:sz w:val="28"/>
          <w:szCs w:val="28"/>
        </w:rPr>
      </w:pPr>
    </w:p>
    <w:p w14:paraId="2F33E349" w14:textId="77777777" w:rsidR="00025DCF" w:rsidRPr="003D3894" w:rsidRDefault="00025DCF" w:rsidP="003D3894">
      <w:pPr>
        <w:spacing w:before="120" w:after="120"/>
        <w:jc w:val="both"/>
        <w:rPr>
          <w:sz w:val="28"/>
          <w:szCs w:val="28"/>
        </w:rPr>
      </w:pPr>
    </w:p>
    <w:p w14:paraId="74A32542" w14:textId="77777777" w:rsidR="00025DCF" w:rsidRPr="003D3894" w:rsidRDefault="00FF1B13" w:rsidP="003D3894">
      <w:pPr>
        <w:spacing w:before="120" w:after="120"/>
        <w:ind w:left="5140" w:right="180"/>
        <w:jc w:val="both"/>
        <w:rPr>
          <w:sz w:val="28"/>
          <w:szCs w:val="28"/>
        </w:rPr>
      </w:pPr>
      <w:r>
        <w:rPr>
          <w:noProof/>
          <w:sz w:val="28"/>
          <w:szCs w:val="28"/>
        </w:rPr>
        <w:pict w14:anchorId="38AD602E">
          <v:shape id="Picture 29" o:spid="_x0000_s1299" type="#_x0000_t75" style="position:absolute;left:0;text-align:left;margin-left:-11.1pt;margin-top:19.2pt;width:208.4pt;height:132pt;z-index:-251663872;visibility:visible">
            <v:imagedata r:id="rId11" o:title=""/>
          </v:shape>
        </w:pict>
      </w:r>
      <w:r w:rsidR="00025DCF" w:rsidRPr="003D3894">
        <w:rPr>
          <w:sz w:val="28"/>
          <w:szCs w:val="28"/>
        </w:rPr>
        <w:t>Một phần nhỏ trong số các sản phẩm được lấy ra từ một băng tải để thử nghiệm. Các kế hoạch lấy mẫu sẽ chỉ định làm thế nào để chọn các gói sản phẩm, tạo nên mẫu. Nguyên liệu mẫu không sử dụng có thể, trong một số trường hợp, được trả lại cho các dây chuyền sản xuất sau khi tiếp tục xử lý và đóng gói để phân phối và bán</w:t>
      </w:r>
    </w:p>
    <w:p w14:paraId="31D94898" w14:textId="77777777" w:rsidR="00025DCF" w:rsidRPr="003D3894" w:rsidRDefault="00025DCF" w:rsidP="003D3894">
      <w:pPr>
        <w:spacing w:before="120" w:after="120"/>
        <w:jc w:val="both"/>
        <w:rPr>
          <w:sz w:val="28"/>
          <w:szCs w:val="28"/>
        </w:rPr>
      </w:pPr>
    </w:p>
    <w:p w14:paraId="77C2AD2E" w14:textId="77777777" w:rsidR="00025DCF" w:rsidRPr="003D3894" w:rsidRDefault="00025DCF" w:rsidP="003D3894">
      <w:pPr>
        <w:spacing w:before="120" w:after="120"/>
        <w:jc w:val="both"/>
        <w:rPr>
          <w:sz w:val="28"/>
          <w:szCs w:val="28"/>
        </w:rPr>
      </w:pPr>
    </w:p>
    <w:p w14:paraId="027AC63C" w14:textId="77777777" w:rsidR="00025DCF" w:rsidRPr="003D3894" w:rsidRDefault="00025DCF" w:rsidP="003D3894">
      <w:pPr>
        <w:spacing w:before="120" w:after="120"/>
        <w:jc w:val="both"/>
        <w:rPr>
          <w:sz w:val="28"/>
          <w:szCs w:val="28"/>
        </w:rPr>
      </w:pPr>
    </w:p>
    <w:p w14:paraId="3B139D7A" w14:textId="77777777" w:rsidR="00025DCF" w:rsidRPr="003D3894" w:rsidRDefault="00025DCF" w:rsidP="003D3894">
      <w:pPr>
        <w:spacing w:before="120" w:after="120"/>
        <w:ind w:left="40" w:right="20" w:firstLine="566"/>
        <w:jc w:val="both"/>
        <w:rPr>
          <w:sz w:val="28"/>
          <w:szCs w:val="28"/>
        </w:rPr>
      </w:pPr>
      <w:r w:rsidRPr="003D3894">
        <w:rPr>
          <w:b/>
          <w:sz w:val="28"/>
          <w:szCs w:val="28"/>
        </w:rPr>
        <w:t xml:space="preserve">Chất lỏng </w:t>
      </w:r>
      <w:r w:rsidRPr="003D3894">
        <w:rPr>
          <w:sz w:val="28"/>
          <w:szCs w:val="28"/>
        </w:rPr>
        <w:t>đồng nhất hơn chất rắn nhưng vẫn cần được lấy mẫu bằng cách kết hợp các</w:t>
      </w:r>
      <w:r w:rsidRPr="003D3894">
        <w:rPr>
          <w:b/>
          <w:sz w:val="28"/>
          <w:szCs w:val="28"/>
        </w:rPr>
        <w:t xml:space="preserve"> </w:t>
      </w:r>
      <w:r w:rsidRPr="003D3894">
        <w:rPr>
          <w:sz w:val="28"/>
          <w:szCs w:val="28"/>
        </w:rPr>
        <w:t>phần lựa chọn ngẫu nhiên. Giới hạn một muỗng cho phép các phần được thực hiện ở độ sâu khác nhau (góc xiên) trong thùng chứa. Vật liệu được trộn đều sau khi luân chuyển giữa các thùng chứa. Một khoang chứa nhỏ có thể bị rung lắc và lấy mẫu trước khi các hạt bi lắng đọng.</w:t>
      </w:r>
    </w:p>
    <w:p w14:paraId="7A8D1534" w14:textId="77777777" w:rsidR="00025DCF" w:rsidRPr="003D3894" w:rsidRDefault="00FF1B13" w:rsidP="003D3894">
      <w:pPr>
        <w:spacing w:before="120" w:after="120"/>
        <w:jc w:val="both"/>
        <w:rPr>
          <w:sz w:val="28"/>
          <w:szCs w:val="28"/>
        </w:rPr>
      </w:pPr>
      <w:r>
        <w:rPr>
          <w:noProof/>
          <w:sz w:val="28"/>
          <w:szCs w:val="28"/>
        </w:rPr>
        <w:pict w14:anchorId="6E4F8E37">
          <v:shape id="Picture 30" o:spid="_x0000_s1298" type="#_x0000_t75" style="position:absolute;left:0;text-align:left;margin-left:108.55pt;margin-top:7pt;width:187pt;height:169.15pt;z-index:-251662848;visibility:visible">
            <v:imagedata r:id="rId12" o:title=""/>
          </v:shape>
        </w:pict>
      </w:r>
    </w:p>
    <w:p w14:paraId="11737277" w14:textId="77777777" w:rsidR="00025DCF" w:rsidRPr="003D3894" w:rsidRDefault="00025DCF" w:rsidP="003D3894">
      <w:pPr>
        <w:spacing w:before="120" w:after="120"/>
        <w:jc w:val="both"/>
        <w:rPr>
          <w:sz w:val="28"/>
          <w:szCs w:val="28"/>
        </w:rPr>
      </w:pPr>
    </w:p>
    <w:p w14:paraId="14FAFB67" w14:textId="77777777" w:rsidR="00025DCF" w:rsidRPr="003D3894" w:rsidRDefault="00025DCF" w:rsidP="003D3894">
      <w:pPr>
        <w:spacing w:before="120" w:after="120"/>
        <w:jc w:val="both"/>
        <w:rPr>
          <w:sz w:val="28"/>
          <w:szCs w:val="28"/>
        </w:rPr>
      </w:pPr>
    </w:p>
    <w:p w14:paraId="7B8B4C6C" w14:textId="77777777" w:rsidR="00025DCF" w:rsidRPr="003D3894" w:rsidRDefault="00025DCF" w:rsidP="003D3894">
      <w:pPr>
        <w:spacing w:before="120" w:after="120"/>
        <w:jc w:val="both"/>
        <w:rPr>
          <w:sz w:val="28"/>
          <w:szCs w:val="28"/>
        </w:rPr>
      </w:pPr>
    </w:p>
    <w:p w14:paraId="29FFB94E" w14:textId="77777777" w:rsidR="00025DCF" w:rsidRPr="003D3894" w:rsidRDefault="00025DCF" w:rsidP="003D3894">
      <w:pPr>
        <w:spacing w:before="120" w:after="120"/>
        <w:jc w:val="both"/>
        <w:rPr>
          <w:sz w:val="28"/>
          <w:szCs w:val="28"/>
        </w:rPr>
      </w:pPr>
    </w:p>
    <w:p w14:paraId="5274B8BB" w14:textId="77777777" w:rsidR="00025DCF" w:rsidRPr="003D3894" w:rsidRDefault="00025DCF" w:rsidP="003D3894">
      <w:pPr>
        <w:spacing w:before="120" w:after="120"/>
        <w:jc w:val="both"/>
        <w:rPr>
          <w:sz w:val="28"/>
          <w:szCs w:val="28"/>
        </w:rPr>
      </w:pPr>
    </w:p>
    <w:p w14:paraId="62DFBE24" w14:textId="77777777" w:rsidR="00025DCF" w:rsidRPr="003D3894" w:rsidRDefault="00025DCF" w:rsidP="003D3894">
      <w:pPr>
        <w:spacing w:before="120" w:after="120"/>
        <w:jc w:val="both"/>
        <w:rPr>
          <w:sz w:val="28"/>
          <w:szCs w:val="28"/>
        </w:rPr>
      </w:pPr>
    </w:p>
    <w:p w14:paraId="3C8E4D9C" w14:textId="77777777" w:rsidR="00025DCF" w:rsidRPr="003D3894" w:rsidRDefault="00025DCF" w:rsidP="003D3894">
      <w:pPr>
        <w:spacing w:before="120" w:after="120"/>
        <w:jc w:val="both"/>
        <w:rPr>
          <w:sz w:val="28"/>
          <w:szCs w:val="28"/>
        </w:rPr>
      </w:pPr>
    </w:p>
    <w:p w14:paraId="3A442E0B" w14:textId="77777777" w:rsidR="00025DCF" w:rsidRPr="003D3894" w:rsidRDefault="00025DCF" w:rsidP="003D3894">
      <w:pPr>
        <w:spacing w:before="120" w:after="120"/>
        <w:jc w:val="both"/>
        <w:rPr>
          <w:sz w:val="28"/>
          <w:szCs w:val="28"/>
        </w:rPr>
      </w:pPr>
    </w:p>
    <w:p w14:paraId="64A723B3" w14:textId="77777777" w:rsidR="00025DCF" w:rsidRPr="003D3894" w:rsidRDefault="00025DCF" w:rsidP="003D3894">
      <w:pPr>
        <w:spacing w:before="120" w:after="120"/>
        <w:ind w:left="40" w:right="120" w:firstLine="566"/>
        <w:jc w:val="both"/>
        <w:rPr>
          <w:sz w:val="28"/>
          <w:szCs w:val="28"/>
        </w:rPr>
      </w:pPr>
      <w:r w:rsidRPr="003D3894">
        <w:rPr>
          <w:sz w:val="28"/>
          <w:szCs w:val="28"/>
        </w:rPr>
        <w:t>Chất lỏng có thể dễ dàng khai thác từ một đường ống dẫn sản xuất. Nút mẫu được đặt tại các điểm khác nhau trong quá trình này.</w:t>
      </w:r>
    </w:p>
    <w:p w14:paraId="7B1183B5" w14:textId="77777777" w:rsidR="00025DCF" w:rsidRPr="003D3894" w:rsidRDefault="00025DCF" w:rsidP="003D3894">
      <w:pPr>
        <w:spacing w:before="120" w:after="120"/>
        <w:ind w:left="40" w:right="160" w:firstLine="566"/>
        <w:jc w:val="both"/>
        <w:rPr>
          <w:sz w:val="28"/>
          <w:szCs w:val="28"/>
        </w:rPr>
      </w:pPr>
      <w:r w:rsidRPr="003D3894">
        <w:rPr>
          <w:sz w:val="28"/>
          <w:szCs w:val="28"/>
        </w:rPr>
        <w:t>Sự chuyển động của chất lỏng trong khi chuyển giao có xu hướng vận động của vật chất và tạo thành một hỗn hợp đồng nhất</w:t>
      </w:r>
    </w:p>
    <w:p w14:paraId="69F6B65B" w14:textId="77777777" w:rsidR="00025DCF" w:rsidRPr="003D3894" w:rsidRDefault="00025DCF" w:rsidP="003D3894">
      <w:pPr>
        <w:spacing w:before="120" w:after="120"/>
        <w:ind w:right="120" w:firstLine="606"/>
        <w:jc w:val="both"/>
        <w:rPr>
          <w:sz w:val="28"/>
          <w:szCs w:val="28"/>
        </w:rPr>
      </w:pPr>
      <w:r w:rsidRPr="003D3894">
        <w:rPr>
          <w:b/>
          <w:sz w:val="28"/>
          <w:szCs w:val="28"/>
        </w:rPr>
        <w:t xml:space="preserve">Khí </w:t>
      </w:r>
      <w:r w:rsidRPr="003D3894">
        <w:rPr>
          <w:sz w:val="28"/>
          <w:szCs w:val="28"/>
        </w:rPr>
        <w:t>có thể được thu thập bằng cách di chuyển của thủy ngân (một chất lỏng tương đối</w:t>
      </w:r>
      <w:r w:rsidRPr="003D3894">
        <w:rPr>
          <w:b/>
          <w:sz w:val="28"/>
          <w:szCs w:val="28"/>
        </w:rPr>
        <w:t xml:space="preserve"> </w:t>
      </w:r>
      <w:r w:rsidRPr="003D3894">
        <w:rPr>
          <w:sz w:val="28"/>
          <w:szCs w:val="28"/>
        </w:rPr>
        <w:t>trơ trong đó mẫu không hòa tan) hoặc do sự bơm nạp của một túi chân không. Khí thải ống khói có thể cần phải được lấy mẫu (và kết hợp) trong một khoảng thời gian dài để cho phép thay đổi trong thành phần của dòng chất. Nếu một máy bơm cơ khí được sử dụng, mẫu phải được rút ra thay vì đẩy vào các tàu tiếp nhận để tránh ô nhiễm bởi các cơ chế bơm.</w:t>
      </w:r>
    </w:p>
    <w:p w14:paraId="38BEA7C9" w14:textId="77777777" w:rsidR="00025DCF" w:rsidRPr="003D3894" w:rsidRDefault="00FF1B13" w:rsidP="003D3894">
      <w:pPr>
        <w:spacing w:before="120" w:after="120"/>
        <w:jc w:val="both"/>
        <w:rPr>
          <w:sz w:val="28"/>
          <w:szCs w:val="28"/>
        </w:rPr>
      </w:pPr>
      <w:r>
        <w:rPr>
          <w:noProof/>
          <w:sz w:val="28"/>
          <w:szCs w:val="28"/>
        </w:rPr>
        <w:pict w14:anchorId="7D0FB516">
          <v:shape id="Picture 33" o:spid="_x0000_s1297" type="#_x0000_t75" style="position:absolute;left:0;text-align:left;margin-left:97.8pt;margin-top:4.2pt;width:213pt;height:173.9pt;z-index:-251661824;visibility:visible">
            <v:imagedata r:id="rId13" o:title=""/>
          </v:shape>
        </w:pict>
      </w:r>
    </w:p>
    <w:p w14:paraId="0537A4FD" w14:textId="77777777" w:rsidR="00025DCF" w:rsidRPr="003D3894" w:rsidRDefault="00025DCF" w:rsidP="003D3894">
      <w:pPr>
        <w:spacing w:before="120" w:after="120"/>
        <w:jc w:val="both"/>
        <w:rPr>
          <w:sz w:val="28"/>
          <w:szCs w:val="28"/>
        </w:rPr>
      </w:pPr>
    </w:p>
    <w:p w14:paraId="42C11EA7" w14:textId="77777777" w:rsidR="00025DCF" w:rsidRPr="003D3894" w:rsidRDefault="00025DCF" w:rsidP="003D3894">
      <w:pPr>
        <w:spacing w:before="120" w:after="120"/>
        <w:jc w:val="both"/>
        <w:rPr>
          <w:sz w:val="28"/>
          <w:szCs w:val="28"/>
        </w:rPr>
      </w:pPr>
    </w:p>
    <w:p w14:paraId="05C1D4F9" w14:textId="77777777" w:rsidR="00025DCF" w:rsidRPr="003D3894" w:rsidRDefault="00025DCF" w:rsidP="003D3894">
      <w:pPr>
        <w:spacing w:before="120" w:after="120"/>
        <w:jc w:val="both"/>
        <w:rPr>
          <w:sz w:val="28"/>
          <w:szCs w:val="28"/>
        </w:rPr>
      </w:pPr>
    </w:p>
    <w:p w14:paraId="781401EF" w14:textId="77777777" w:rsidR="00025DCF" w:rsidRPr="003D3894" w:rsidRDefault="00025DCF" w:rsidP="003D3894">
      <w:pPr>
        <w:spacing w:before="120" w:after="120"/>
        <w:jc w:val="both"/>
        <w:rPr>
          <w:sz w:val="28"/>
          <w:szCs w:val="28"/>
        </w:rPr>
      </w:pPr>
    </w:p>
    <w:p w14:paraId="329B37D8" w14:textId="77777777" w:rsidR="00025DCF" w:rsidRPr="003D3894" w:rsidRDefault="00025DCF" w:rsidP="003D3894">
      <w:pPr>
        <w:spacing w:before="120" w:after="120"/>
        <w:jc w:val="both"/>
        <w:rPr>
          <w:sz w:val="28"/>
          <w:szCs w:val="28"/>
        </w:rPr>
      </w:pPr>
    </w:p>
    <w:p w14:paraId="07BA236D" w14:textId="77777777" w:rsidR="00025DCF" w:rsidRPr="003D3894" w:rsidRDefault="00025DCF" w:rsidP="003D3894">
      <w:pPr>
        <w:spacing w:before="120" w:after="120"/>
        <w:jc w:val="both"/>
        <w:rPr>
          <w:sz w:val="28"/>
          <w:szCs w:val="28"/>
        </w:rPr>
      </w:pPr>
    </w:p>
    <w:p w14:paraId="0AEDCACB" w14:textId="77777777" w:rsidR="00025DCF" w:rsidRPr="003D3894" w:rsidRDefault="00025DCF" w:rsidP="003D3894">
      <w:pPr>
        <w:spacing w:before="120" w:after="120"/>
        <w:ind w:left="40" w:right="560" w:firstLine="566"/>
        <w:jc w:val="both"/>
        <w:rPr>
          <w:sz w:val="28"/>
          <w:szCs w:val="28"/>
        </w:rPr>
      </w:pPr>
    </w:p>
    <w:p w14:paraId="5F897814" w14:textId="77777777" w:rsidR="00025DCF" w:rsidRPr="003D3894" w:rsidRDefault="00025DCF" w:rsidP="003D3894">
      <w:pPr>
        <w:spacing w:before="120" w:after="120"/>
        <w:ind w:left="40" w:right="560" w:firstLine="566"/>
        <w:jc w:val="both"/>
        <w:rPr>
          <w:sz w:val="28"/>
          <w:szCs w:val="28"/>
        </w:rPr>
      </w:pPr>
      <w:r w:rsidRPr="003D3894">
        <w:rPr>
          <w:sz w:val="28"/>
          <w:szCs w:val="28"/>
        </w:rPr>
        <w:t>Chất lỏng rời khỏi đáy của tàu, dưới lực hấp dẫn, khí được hút vào qua một van một chiều ở trên cùng</w:t>
      </w:r>
    </w:p>
    <w:p w14:paraId="37D08928" w14:textId="77777777" w:rsidR="00025DCF" w:rsidRPr="003D3894" w:rsidRDefault="00025DCF" w:rsidP="003D3894">
      <w:pPr>
        <w:spacing w:before="120" w:after="120"/>
        <w:jc w:val="both"/>
        <w:rPr>
          <w:sz w:val="28"/>
          <w:szCs w:val="28"/>
        </w:rPr>
      </w:pPr>
    </w:p>
    <w:p w14:paraId="562AA0F7" w14:textId="77777777" w:rsidR="00025DCF" w:rsidRPr="003D3894" w:rsidRDefault="00025DCF" w:rsidP="003D3894">
      <w:pPr>
        <w:spacing w:before="120" w:after="120"/>
        <w:ind w:left="40" w:right="20" w:firstLine="566"/>
        <w:jc w:val="both"/>
        <w:rPr>
          <w:sz w:val="28"/>
          <w:szCs w:val="28"/>
        </w:rPr>
      </w:pPr>
      <w:r w:rsidRPr="003D3894">
        <w:rPr>
          <w:sz w:val="28"/>
          <w:szCs w:val="28"/>
        </w:rPr>
        <w:t>. Khí có thể được thu thập bằng cách di chuyển của thủy ngân (một chất lỏng tương đối trơ trong đó mẫu là không hòa tan) hoặc do lạm phát của một túi sơ tán. Khí thải ống khói có thể cần phải được lấy mẫu (và kết hợp) trong một khoảng thời gian dài để cho phép thay đổi trong thành phần của dòng chất. Nếu một máy bơm cơ khí được sử dụng, mẫu phải được rút ra chứ không phải đẩy vào tàu nhận để tránh ô nhiễm bởi các cơ chế bơm</w:t>
      </w:r>
    </w:p>
    <w:p w14:paraId="3C6E10FA" w14:textId="77777777" w:rsidR="00025DCF" w:rsidRPr="003D3894" w:rsidRDefault="00025DCF" w:rsidP="003D3894">
      <w:pPr>
        <w:spacing w:before="120" w:after="120"/>
        <w:jc w:val="both"/>
        <w:rPr>
          <w:sz w:val="28"/>
          <w:szCs w:val="28"/>
        </w:rPr>
      </w:pPr>
    </w:p>
    <w:p w14:paraId="658E1A37" w14:textId="77777777" w:rsidR="00025DCF" w:rsidRPr="003D3894" w:rsidRDefault="00025DCF" w:rsidP="003D3894">
      <w:pPr>
        <w:spacing w:before="120" w:after="120"/>
        <w:ind w:left="600"/>
        <w:jc w:val="both"/>
        <w:rPr>
          <w:sz w:val="28"/>
          <w:szCs w:val="28"/>
          <w:u w:val="single"/>
        </w:rPr>
      </w:pPr>
      <w:r w:rsidRPr="003D3894">
        <w:rPr>
          <w:sz w:val="28"/>
          <w:szCs w:val="28"/>
          <w:u w:val="single"/>
        </w:rPr>
        <w:t>Lấy mẫu có thể là:</w:t>
      </w:r>
    </w:p>
    <w:p w14:paraId="17909031" w14:textId="77777777" w:rsidR="00025DCF" w:rsidRPr="003D3894" w:rsidRDefault="00025DCF" w:rsidP="003D3894">
      <w:pPr>
        <w:spacing w:before="120" w:after="120"/>
        <w:ind w:left="600"/>
        <w:jc w:val="both"/>
        <w:rPr>
          <w:b/>
          <w:sz w:val="28"/>
          <w:szCs w:val="28"/>
        </w:rPr>
      </w:pPr>
      <w:r w:rsidRPr="003D3894">
        <w:rPr>
          <w:b/>
          <w:sz w:val="28"/>
          <w:szCs w:val="28"/>
        </w:rPr>
        <w:t>Liên tục</w:t>
      </w:r>
    </w:p>
    <w:p w14:paraId="1FF863F8" w14:textId="77777777" w:rsidR="00025DCF" w:rsidRPr="003D3894" w:rsidRDefault="00025DCF" w:rsidP="003D3894">
      <w:pPr>
        <w:spacing w:before="120" w:after="120"/>
        <w:ind w:left="600"/>
        <w:jc w:val="both"/>
        <w:rPr>
          <w:sz w:val="28"/>
          <w:szCs w:val="28"/>
        </w:rPr>
      </w:pPr>
      <w:r w:rsidRPr="003D3894">
        <w:rPr>
          <w:sz w:val="28"/>
          <w:szCs w:val="28"/>
        </w:rPr>
        <w:t>Từng bước nhỏ được lấy ra đều đặn từ một cơ sở sản xuất liên tục.</w:t>
      </w:r>
    </w:p>
    <w:p w14:paraId="171FF577" w14:textId="77777777" w:rsidR="00025DCF" w:rsidRPr="003D3894" w:rsidRDefault="00025DCF" w:rsidP="003D3894">
      <w:pPr>
        <w:spacing w:before="120" w:after="120"/>
        <w:ind w:left="40" w:right="20"/>
        <w:jc w:val="both"/>
        <w:rPr>
          <w:sz w:val="28"/>
          <w:szCs w:val="28"/>
        </w:rPr>
      </w:pPr>
      <w:r w:rsidRPr="003D3894">
        <w:rPr>
          <w:sz w:val="28"/>
          <w:szCs w:val="28"/>
        </w:rPr>
        <w:t>Lấy mẫu liên tục có thể được thực hiện bằng tay theo một lịch trình cụ thể hoặc bằng một máy tự động được lập trình để loại bỏ một số lượng nhỏ các dòng vào khoảng thời gian nghỉ.</w:t>
      </w:r>
    </w:p>
    <w:p w14:paraId="40189DF0" w14:textId="77777777" w:rsidR="00025DCF" w:rsidRPr="003D3894" w:rsidRDefault="00025DCF" w:rsidP="003D3894">
      <w:pPr>
        <w:spacing w:before="120" w:after="120"/>
        <w:ind w:left="40" w:right="20" w:firstLine="566"/>
        <w:jc w:val="both"/>
        <w:rPr>
          <w:sz w:val="28"/>
          <w:szCs w:val="28"/>
        </w:rPr>
      </w:pPr>
      <w:r w:rsidRPr="003D3894">
        <w:rPr>
          <w:sz w:val="28"/>
          <w:szCs w:val="28"/>
        </w:rPr>
        <w:t>Việc gia tăng có thể được kết hợp để cung cấp cho một số lượng mẫu đại diện lớn cho chất lượng sản xuất trung bình hoặc họ có thể được kiểm tra riêng để hiển thị các biến đổi trong chất lượng của sản phẩm.</w:t>
      </w:r>
    </w:p>
    <w:p w14:paraId="0B6FD383" w14:textId="77777777" w:rsidR="00025DCF" w:rsidRPr="003D3894" w:rsidRDefault="00025DCF" w:rsidP="003D3894">
      <w:pPr>
        <w:spacing w:before="120" w:after="120"/>
        <w:ind w:left="40" w:right="20" w:firstLine="566"/>
        <w:jc w:val="both"/>
        <w:rPr>
          <w:sz w:val="28"/>
          <w:szCs w:val="28"/>
        </w:rPr>
      </w:pPr>
      <w:r w:rsidRPr="003D3894">
        <w:rPr>
          <w:sz w:val="28"/>
          <w:szCs w:val="28"/>
        </w:rPr>
        <w:t>Lấy mẫu liên tục là rất hữu ích khi truy cập vào các điểm mẫu có thể là khó khăn, sâu, nguy hiểm. Lấy mẫu liên tục cũng có thể là cần thiết, nơi thông số kỹ thuật là khó khăn để đáp ứng và nhiều điều chỉnh tốt của quá trình này có thể được yêu cầu.</w:t>
      </w:r>
    </w:p>
    <w:p w14:paraId="5C11FB77" w14:textId="77777777" w:rsidR="00025DCF" w:rsidRPr="003D3894" w:rsidRDefault="00025DCF" w:rsidP="003D3894">
      <w:pPr>
        <w:spacing w:before="120" w:after="120"/>
        <w:ind w:left="600"/>
        <w:jc w:val="both"/>
        <w:rPr>
          <w:b/>
          <w:sz w:val="28"/>
          <w:szCs w:val="28"/>
        </w:rPr>
      </w:pPr>
      <w:r w:rsidRPr="003D3894">
        <w:rPr>
          <w:b/>
          <w:sz w:val="28"/>
          <w:szCs w:val="28"/>
        </w:rPr>
        <w:t>Gián đoạn</w:t>
      </w:r>
    </w:p>
    <w:p w14:paraId="38E8EAE2" w14:textId="77777777" w:rsidR="00025DCF" w:rsidRPr="003D3894" w:rsidRDefault="00025DCF" w:rsidP="003D3894">
      <w:pPr>
        <w:spacing w:before="120" w:after="120"/>
        <w:ind w:left="40" w:right="20" w:firstLine="566"/>
        <w:jc w:val="both"/>
        <w:rPr>
          <w:sz w:val="28"/>
          <w:szCs w:val="28"/>
        </w:rPr>
      </w:pPr>
      <w:r w:rsidRPr="003D3894">
        <w:rPr>
          <w:sz w:val="28"/>
          <w:szCs w:val="28"/>
        </w:rPr>
        <w:t>Lấy mẫu liên tục là phù hợp nhất với vật liệu được sản xuất trong nhiều đợt hoặc nơi tài liệu được giao theo lô.</w:t>
      </w:r>
    </w:p>
    <w:p w14:paraId="5A87B418" w14:textId="77777777" w:rsidR="00025DCF" w:rsidRPr="003D3894" w:rsidRDefault="00025DCF" w:rsidP="003D3894">
      <w:pPr>
        <w:spacing w:before="120" w:after="120"/>
        <w:ind w:left="40" w:right="20" w:firstLine="566"/>
        <w:jc w:val="both"/>
        <w:rPr>
          <w:sz w:val="28"/>
          <w:szCs w:val="28"/>
        </w:rPr>
      </w:pPr>
      <w:r w:rsidRPr="003D3894">
        <w:rPr>
          <w:sz w:val="28"/>
          <w:szCs w:val="28"/>
        </w:rPr>
        <w:t>Các lớp khác nhau của sản phẩm sẽ được sản xuất hàng loạt chạy cho một loạt các khách hàng. Sự phân bố của mẫu sẽ được thực hiện trên các sản xuất của hàng loạt để đảm bảo các đặc điểm kỹ thuật.</w:t>
      </w:r>
    </w:p>
    <w:p w14:paraId="2314EE50" w14:textId="77777777" w:rsidR="00025DCF" w:rsidRPr="003D3894" w:rsidRDefault="00025DCF" w:rsidP="003D3894">
      <w:pPr>
        <w:spacing w:before="120" w:after="120"/>
        <w:ind w:left="40" w:right="20" w:firstLine="566"/>
        <w:jc w:val="both"/>
        <w:rPr>
          <w:sz w:val="28"/>
          <w:szCs w:val="28"/>
        </w:rPr>
      </w:pPr>
      <w:r w:rsidRPr="003D3894">
        <w:rPr>
          <w:sz w:val="28"/>
          <w:szCs w:val="28"/>
        </w:rPr>
        <w:t>Cung cấp nguyên liệu dự trữ cho một khách hàng sẽ được trong nhiều đợt khác nhau, từ một vài tấn kích thước đến nhiều ngàn tấn. Mỗi khách hàng sẽ mong đợi rằng sản phẩm mà họ có được kiểm tra đầy đủ để đảm bảo rằng nó là một cách nhất quán trong đặc điểm kỹ thuật.</w:t>
      </w:r>
    </w:p>
    <w:p w14:paraId="7507349F" w14:textId="77777777" w:rsidR="00025DCF" w:rsidRPr="003D3894" w:rsidRDefault="00025DCF" w:rsidP="003D3894">
      <w:pPr>
        <w:spacing w:before="120" w:after="120"/>
        <w:jc w:val="both"/>
        <w:rPr>
          <w:sz w:val="28"/>
          <w:szCs w:val="28"/>
        </w:rPr>
      </w:pPr>
    </w:p>
    <w:p w14:paraId="307AB57E" w14:textId="77777777" w:rsidR="00025DCF" w:rsidRPr="003D3894" w:rsidRDefault="00025DCF" w:rsidP="003D3894">
      <w:pPr>
        <w:spacing w:before="120" w:after="120"/>
        <w:ind w:left="40" w:right="20" w:firstLine="566"/>
        <w:jc w:val="both"/>
        <w:rPr>
          <w:sz w:val="28"/>
          <w:szCs w:val="28"/>
        </w:rPr>
      </w:pPr>
      <w:r w:rsidRPr="003D3894">
        <w:rPr>
          <w:sz w:val="28"/>
          <w:szCs w:val="28"/>
        </w:rPr>
        <w:t>Độ sai lệch xảy ra khi các phương pháp lấy mẫu không cung cấp vật liệu để thử nghiệm, đại diện thật sự của khối vật liệu lớn mà nó được lấy.</w:t>
      </w:r>
    </w:p>
    <w:p w14:paraId="6E9174D1" w14:textId="77777777" w:rsidR="00025DCF" w:rsidRPr="003D3894" w:rsidRDefault="00025DCF" w:rsidP="003D3894">
      <w:pPr>
        <w:spacing w:before="120" w:after="120"/>
        <w:ind w:left="600"/>
        <w:jc w:val="both"/>
        <w:rPr>
          <w:sz w:val="28"/>
          <w:szCs w:val="28"/>
          <w:u w:val="single"/>
        </w:rPr>
      </w:pPr>
      <w:r w:rsidRPr="003D3894">
        <w:rPr>
          <w:sz w:val="28"/>
          <w:szCs w:val="28"/>
          <w:u w:val="single"/>
        </w:rPr>
        <w:t>Quan tâm chu đáo là cần thiết để đảm bảo rằng các hoạt động lấy mẫu:</w:t>
      </w:r>
    </w:p>
    <w:p w14:paraId="5D3B7228" w14:textId="77777777" w:rsidR="00025DCF" w:rsidRPr="003D3894" w:rsidRDefault="00025DCF" w:rsidP="00561448">
      <w:pPr>
        <w:numPr>
          <w:ilvl w:val="0"/>
          <w:numId w:val="9"/>
        </w:numPr>
        <w:tabs>
          <w:tab w:val="left" w:pos="892"/>
        </w:tabs>
        <w:spacing w:before="120" w:after="120"/>
        <w:ind w:left="40" w:right="20" w:firstLine="560"/>
        <w:jc w:val="both"/>
        <w:rPr>
          <w:rFonts w:eastAsia="Wingdings"/>
          <w:sz w:val="28"/>
          <w:szCs w:val="28"/>
          <w:vertAlign w:val="superscript"/>
        </w:rPr>
      </w:pPr>
      <w:r w:rsidRPr="003D3894">
        <w:rPr>
          <w:sz w:val="28"/>
          <w:szCs w:val="28"/>
        </w:rPr>
        <w:t>Thu thập các nguyên liệu mẫu theo cách mà tránh ưu tiên bộ phận nhất định của vật liệu với số lượng lớn trong khi bỏ qua những vùng khác mà có thể có một tác động đáng kể đến các tính chất của vật liệu. Ví dụ, cố gắng tránh vật liệu tách biệt bằng cách thay đổi vị trí của các điểm mẫu.</w:t>
      </w:r>
    </w:p>
    <w:p w14:paraId="4C9748AA" w14:textId="77777777" w:rsidR="00025DCF" w:rsidRPr="003D3894" w:rsidRDefault="00025DCF" w:rsidP="00561448">
      <w:pPr>
        <w:numPr>
          <w:ilvl w:val="0"/>
          <w:numId w:val="9"/>
        </w:numPr>
        <w:tabs>
          <w:tab w:val="left" w:pos="892"/>
        </w:tabs>
        <w:spacing w:before="120" w:after="120"/>
        <w:ind w:left="40" w:right="20" w:firstLine="560"/>
        <w:jc w:val="both"/>
        <w:rPr>
          <w:rFonts w:eastAsia="Wingdings"/>
          <w:sz w:val="28"/>
          <w:szCs w:val="28"/>
          <w:vertAlign w:val="superscript"/>
        </w:rPr>
      </w:pPr>
      <w:r w:rsidRPr="003D3894">
        <w:rPr>
          <w:sz w:val="28"/>
          <w:szCs w:val="28"/>
        </w:rPr>
        <w:t>Không thay đổi tính chất của vật liệu. Ví dụ, ngăn ngừa mất độ ẩm từ chất liệu mẫu trước khi thử nghiệm cho độ ẩm.</w:t>
      </w:r>
    </w:p>
    <w:p w14:paraId="62CB7D52" w14:textId="77777777" w:rsidR="00025DCF" w:rsidRPr="003D3894" w:rsidRDefault="00025DCF" w:rsidP="003D3894">
      <w:pPr>
        <w:spacing w:before="120" w:after="120"/>
        <w:ind w:left="40" w:right="20" w:firstLine="566"/>
        <w:jc w:val="both"/>
        <w:rPr>
          <w:sz w:val="28"/>
          <w:szCs w:val="28"/>
        </w:rPr>
      </w:pPr>
      <w:r w:rsidRPr="003D3894">
        <w:rPr>
          <w:sz w:val="28"/>
          <w:szCs w:val="28"/>
        </w:rPr>
        <w:t>Nhìn chung, lấy mẫu từ các luồng di chuyển của vật liệu là tốt nhất bởi vì toàn bộ tải trọng cuối cùng vượt qua một điểm truy cập. Tuy nhiên, lấy mẫu vật liệu được lấy ra từ các thùng hoặc di chuyển băng tải có thể khá nguy hiểm cho các quy trình quy mô lớn. Di chuyển vật liệu rắn cũng có thể tách riêng để lấy mẫu các dòng sản phẩm theo cách như vậy mà tất cả các vật liệu được đại diện đúng đắn.</w:t>
      </w:r>
    </w:p>
    <w:p w14:paraId="33938B48" w14:textId="77777777" w:rsidR="00025DCF" w:rsidRPr="003D3894" w:rsidRDefault="00025DCF" w:rsidP="007B0ECB">
      <w:pPr>
        <w:spacing w:before="120" w:after="120"/>
        <w:ind w:firstLine="600"/>
        <w:jc w:val="both"/>
        <w:rPr>
          <w:sz w:val="28"/>
          <w:szCs w:val="28"/>
        </w:rPr>
      </w:pPr>
      <w:r w:rsidRPr="003D3894">
        <w:rPr>
          <w:sz w:val="28"/>
          <w:szCs w:val="28"/>
        </w:rPr>
        <w:t>Một số kỹ thuật lấy mẫu có thể được sử dụng để hỗ trợ việc tránh kết quả sai lệch.</w:t>
      </w:r>
    </w:p>
    <w:p w14:paraId="3E53107D" w14:textId="77777777" w:rsidR="00025DCF" w:rsidRPr="003D3894" w:rsidRDefault="00025DCF" w:rsidP="003D3894">
      <w:pPr>
        <w:spacing w:before="120" w:after="120"/>
        <w:ind w:left="600"/>
        <w:jc w:val="both"/>
        <w:rPr>
          <w:sz w:val="28"/>
          <w:szCs w:val="28"/>
          <w:u w:val="single"/>
        </w:rPr>
      </w:pPr>
      <w:r w:rsidRPr="003D3894">
        <w:rPr>
          <w:sz w:val="28"/>
          <w:szCs w:val="28"/>
          <w:u w:val="single"/>
        </w:rPr>
        <w:t>Lấy mẫu ngẫu nhiên</w:t>
      </w:r>
    </w:p>
    <w:p w14:paraId="13AC6241" w14:textId="77777777" w:rsidR="00025DCF" w:rsidRPr="003D3894" w:rsidRDefault="00025DCF" w:rsidP="003D3894">
      <w:pPr>
        <w:spacing w:before="120" w:after="120"/>
        <w:ind w:left="40" w:right="20" w:firstLine="566"/>
        <w:jc w:val="both"/>
        <w:rPr>
          <w:sz w:val="28"/>
          <w:szCs w:val="28"/>
        </w:rPr>
      </w:pPr>
      <w:r w:rsidRPr="003D3894">
        <w:rPr>
          <w:sz w:val="28"/>
          <w:szCs w:val="28"/>
        </w:rPr>
        <w:t>Lấy một phần duy nhất của vật liệu có thể bỏ lỡ các biến thể trong phần còn lại của số lượng lớn. Để đảm bảo rằng các vật liệu thu thập được là đúng cách đại diện của toàn bộ, một phần nhỏ gọi là số gia được lựa chọn ngẫu nhiên. Các thành phần của mẫu số lượng lớn sẽ là mức trung bình của các thành phần trong suốt của vật liệu với số lượng lớn và do đó, nó là đại diện hơn một phần duy nhất.</w:t>
      </w:r>
    </w:p>
    <w:p w14:paraId="57421F18" w14:textId="77777777" w:rsidR="00025DCF" w:rsidRPr="003D3894" w:rsidRDefault="00025DCF" w:rsidP="003D3894">
      <w:pPr>
        <w:spacing w:before="120" w:after="120"/>
        <w:jc w:val="both"/>
        <w:rPr>
          <w:rFonts w:eastAsia="Wingdings"/>
          <w:sz w:val="28"/>
          <w:szCs w:val="28"/>
          <w:vertAlign w:val="superscript"/>
        </w:rPr>
      </w:pPr>
    </w:p>
    <w:p w14:paraId="1EAFC080" w14:textId="77777777" w:rsidR="00025DCF" w:rsidRDefault="00025DCF" w:rsidP="003D3894">
      <w:pPr>
        <w:spacing w:before="120" w:after="120"/>
        <w:ind w:left="40" w:right="20" w:firstLine="566"/>
        <w:jc w:val="both"/>
        <w:rPr>
          <w:sz w:val="28"/>
          <w:szCs w:val="28"/>
        </w:rPr>
      </w:pPr>
      <w:r w:rsidRPr="003D3894">
        <w:rPr>
          <w:sz w:val="28"/>
          <w:szCs w:val="28"/>
        </w:rPr>
        <w:t>Ngẫu nhiên có nghĩa là không ở cùng một vị trí tất cả các thời gian. Bạn nên cố gắng thay đổi vị trí của các điểm mẫu trên kho mẫu. Khó khăn để lựa chọn ngẫu nhiên trong các địa điểm này. Thử để tránh rơi vào một mô hình lặp đi lặp lại khi lấy mẫu ngẫu nhiên. Đôi khi chúng ta nghĩ rằng chúng ta đang là ngẫu nhiên, nhưng chúng ta có thể để cho những thứ như vội vàng và bất tiện ảnh hưởng đến sự lựa chọn của chúng tôi.</w:t>
      </w:r>
    </w:p>
    <w:p w14:paraId="5778ADBD" w14:textId="77777777" w:rsidR="007B0ECB" w:rsidRDefault="007B0ECB" w:rsidP="003D3894">
      <w:pPr>
        <w:spacing w:before="120" w:after="120"/>
        <w:ind w:left="40" w:right="20" w:firstLine="566"/>
        <w:jc w:val="both"/>
        <w:rPr>
          <w:sz w:val="28"/>
          <w:szCs w:val="28"/>
        </w:rPr>
      </w:pPr>
    </w:p>
    <w:p w14:paraId="4BAE1130" w14:textId="77777777" w:rsidR="007B0ECB" w:rsidRDefault="007B0ECB" w:rsidP="003D3894">
      <w:pPr>
        <w:spacing w:before="120" w:after="120"/>
        <w:ind w:left="40" w:right="20" w:firstLine="566"/>
        <w:jc w:val="both"/>
        <w:rPr>
          <w:sz w:val="28"/>
          <w:szCs w:val="28"/>
        </w:rPr>
      </w:pPr>
    </w:p>
    <w:p w14:paraId="6FD63CFF" w14:textId="77777777" w:rsidR="007B0ECB" w:rsidRDefault="007B0ECB" w:rsidP="003D3894">
      <w:pPr>
        <w:spacing w:before="120" w:after="120"/>
        <w:ind w:left="40" w:right="20" w:firstLine="566"/>
        <w:jc w:val="both"/>
        <w:rPr>
          <w:sz w:val="28"/>
          <w:szCs w:val="28"/>
        </w:rPr>
      </w:pPr>
    </w:p>
    <w:p w14:paraId="08EEE552" w14:textId="77777777" w:rsidR="007B0ECB" w:rsidRDefault="007B0ECB" w:rsidP="003D3894">
      <w:pPr>
        <w:spacing w:before="120" w:after="120"/>
        <w:ind w:left="40" w:right="20" w:firstLine="566"/>
        <w:jc w:val="both"/>
        <w:rPr>
          <w:sz w:val="28"/>
          <w:szCs w:val="28"/>
        </w:rPr>
      </w:pPr>
    </w:p>
    <w:p w14:paraId="4FE036CE" w14:textId="77777777" w:rsidR="007B0ECB" w:rsidRPr="003D3894" w:rsidRDefault="007B0ECB" w:rsidP="003D3894">
      <w:pPr>
        <w:spacing w:before="120" w:after="120"/>
        <w:ind w:left="40" w:right="20" w:firstLine="566"/>
        <w:jc w:val="both"/>
        <w:rPr>
          <w:sz w:val="28"/>
          <w:szCs w:val="28"/>
        </w:rPr>
      </w:pPr>
    </w:p>
    <w:p w14:paraId="67A369A1" w14:textId="77777777" w:rsidR="00025DCF" w:rsidRPr="003D3894" w:rsidRDefault="00FF1B13" w:rsidP="003D3894">
      <w:pPr>
        <w:spacing w:before="120" w:after="120"/>
        <w:jc w:val="both"/>
        <w:rPr>
          <w:sz w:val="28"/>
          <w:szCs w:val="28"/>
        </w:rPr>
      </w:pPr>
      <w:r>
        <w:rPr>
          <w:noProof/>
          <w:sz w:val="28"/>
          <w:szCs w:val="28"/>
        </w:rPr>
        <w:pict w14:anchorId="5EA2F66A">
          <v:shape id="Picture 34" o:spid="_x0000_s1296" type="#_x0000_t75" style="position:absolute;left:0;text-align:left;margin-left:30.05pt;margin-top:1.15pt;width:255.35pt;height:126.35pt;z-index:-251660800;visibility:visible">
            <v:imagedata r:id="rId14" o:title=""/>
          </v:shape>
        </w:pict>
      </w:r>
    </w:p>
    <w:p w14:paraId="03183BCE" w14:textId="77777777" w:rsidR="00025DCF" w:rsidRPr="003D3894" w:rsidRDefault="00025DCF" w:rsidP="003D3894">
      <w:pPr>
        <w:spacing w:before="120" w:after="120"/>
        <w:jc w:val="both"/>
        <w:rPr>
          <w:sz w:val="28"/>
          <w:szCs w:val="28"/>
        </w:rPr>
      </w:pPr>
    </w:p>
    <w:p w14:paraId="53BAFA0B" w14:textId="77777777" w:rsidR="00025DCF" w:rsidRPr="003D3894" w:rsidRDefault="00025DCF" w:rsidP="003D3894">
      <w:pPr>
        <w:spacing w:before="120" w:after="120"/>
        <w:jc w:val="both"/>
        <w:rPr>
          <w:sz w:val="28"/>
          <w:szCs w:val="28"/>
        </w:rPr>
      </w:pPr>
    </w:p>
    <w:p w14:paraId="47175848" w14:textId="77777777" w:rsidR="00025DCF" w:rsidRPr="003D3894" w:rsidRDefault="00025DCF" w:rsidP="007B0ECB">
      <w:pPr>
        <w:spacing w:before="120" w:after="120"/>
        <w:ind w:left="5620"/>
        <w:jc w:val="both"/>
        <w:rPr>
          <w:sz w:val="28"/>
          <w:szCs w:val="28"/>
        </w:rPr>
      </w:pPr>
      <w:r w:rsidRPr="003D3894">
        <w:rPr>
          <w:sz w:val="28"/>
          <w:szCs w:val="28"/>
        </w:rPr>
        <w:t>Một số phần của vật liệu có thể đượclấy từ một điểm được lựa chọn ngẫu</w:t>
      </w:r>
      <w:r w:rsidR="007B0ECB">
        <w:rPr>
          <w:sz w:val="28"/>
          <w:szCs w:val="28"/>
        </w:rPr>
        <w:t xml:space="preserve"> </w:t>
      </w:r>
      <w:r w:rsidRPr="003D3894">
        <w:rPr>
          <w:sz w:val="28"/>
          <w:szCs w:val="28"/>
        </w:rPr>
        <w:t>nhiên trên một vùng và chúng được kết</w:t>
      </w:r>
      <w:r w:rsidR="007B0ECB">
        <w:rPr>
          <w:sz w:val="28"/>
          <w:szCs w:val="28"/>
        </w:rPr>
        <w:t xml:space="preserve"> </w:t>
      </w:r>
      <w:r w:rsidRPr="003D3894">
        <w:rPr>
          <w:sz w:val="28"/>
          <w:szCs w:val="28"/>
        </w:rPr>
        <w:t xml:space="preserve">hợp để tạo thành những mẫu </w:t>
      </w:r>
      <w:r w:rsidR="007B0ECB">
        <w:rPr>
          <w:sz w:val="28"/>
          <w:szCs w:val="28"/>
        </w:rPr>
        <w:t xml:space="preserve">đại diện </w:t>
      </w:r>
      <w:r w:rsidRPr="003D3894">
        <w:rPr>
          <w:sz w:val="28"/>
          <w:szCs w:val="28"/>
        </w:rPr>
        <w:t>cho toàn bộ các phụ tải.</w:t>
      </w:r>
    </w:p>
    <w:p w14:paraId="65A29C4B" w14:textId="77777777" w:rsidR="00025DCF" w:rsidRPr="003D3894" w:rsidRDefault="00025DCF" w:rsidP="003D3894">
      <w:pPr>
        <w:spacing w:before="120" w:after="120"/>
        <w:jc w:val="both"/>
        <w:rPr>
          <w:sz w:val="28"/>
          <w:szCs w:val="28"/>
        </w:rPr>
      </w:pPr>
    </w:p>
    <w:p w14:paraId="2A52D6CB" w14:textId="77777777" w:rsidR="00025DCF" w:rsidRPr="003D3894" w:rsidRDefault="00025DCF" w:rsidP="003D3894">
      <w:pPr>
        <w:spacing w:before="120" w:after="120"/>
        <w:ind w:left="600"/>
        <w:jc w:val="both"/>
        <w:rPr>
          <w:sz w:val="28"/>
          <w:szCs w:val="28"/>
          <w:u w:val="single"/>
        </w:rPr>
      </w:pPr>
    </w:p>
    <w:p w14:paraId="4706F2A7" w14:textId="77777777" w:rsidR="00025DCF" w:rsidRPr="003D3894" w:rsidRDefault="00025DCF" w:rsidP="003D3894">
      <w:pPr>
        <w:spacing w:before="120" w:after="120"/>
        <w:ind w:left="600"/>
        <w:jc w:val="both"/>
        <w:rPr>
          <w:sz w:val="28"/>
          <w:szCs w:val="28"/>
          <w:u w:val="single"/>
        </w:rPr>
      </w:pPr>
      <w:r w:rsidRPr="003D3894">
        <w:rPr>
          <w:sz w:val="28"/>
          <w:szCs w:val="28"/>
          <w:u w:val="single"/>
        </w:rPr>
        <w:t>Lấy mẫu phân tầng</w:t>
      </w:r>
    </w:p>
    <w:p w14:paraId="7097C064" w14:textId="77777777" w:rsidR="00025DCF" w:rsidRPr="003D3894" w:rsidRDefault="00025DCF" w:rsidP="003D3894">
      <w:pPr>
        <w:spacing w:before="120" w:after="120"/>
        <w:ind w:left="40" w:right="20" w:firstLine="566"/>
        <w:jc w:val="both"/>
        <w:rPr>
          <w:sz w:val="28"/>
          <w:szCs w:val="28"/>
        </w:rPr>
      </w:pPr>
      <w:r w:rsidRPr="003D3894">
        <w:rPr>
          <w:sz w:val="28"/>
          <w:szCs w:val="28"/>
        </w:rPr>
        <w:t>Các vật liệu dạng rời được phân thành các nhóm dựa trên một số tài sản như tuổi, phương pháp sản xuất, địa điểm.</w:t>
      </w:r>
    </w:p>
    <w:p w14:paraId="08BCA05C" w14:textId="77777777" w:rsidR="00025DCF" w:rsidRPr="003D3894" w:rsidRDefault="00025DCF" w:rsidP="003D3894">
      <w:pPr>
        <w:spacing w:before="120" w:after="120"/>
        <w:ind w:left="40" w:right="20" w:firstLine="566"/>
        <w:jc w:val="both"/>
        <w:rPr>
          <w:sz w:val="28"/>
          <w:szCs w:val="28"/>
        </w:rPr>
      </w:pPr>
      <w:r w:rsidRPr="003D3894">
        <w:rPr>
          <w:sz w:val="28"/>
          <w:szCs w:val="28"/>
        </w:rPr>
        <w:t>Khi những vật liệu khác nhau sẽ được kết hợp vào một sản phẩm, một mẫu được yêu cầu để đại diện cho sự trộn đều. Điều này đặc biệt hữu ích khi bạn muốn công việc thành công, cách thức sản phẩm hỗn hợp sẽ cư xử.</w:t>
      </w:r>
    </w:p>
    <w:p w14:paraId="4760AFC8" w14:textId="77777777" w:rsidR="00025DCF" w:rsidRPr="003D3894" w:rsidRDefault="00025DCF" w:rsidP="003D3894">
      <w:pPr>
        <w:spacing w:before="120" w:after="120"/>
        <w:ind w:left="600"/>
        <w:jc w:val="both"/>
        <w:rPr>
          <w:sz w:val="28"/>
          <w:szCs w:val="28"/>
        </w:rPr>
      </w:pPr>
      <w:r w:rsidRPr="003D3894">
        <w:rPr>
          <w:sz w:val="28"/>
          <w:szCs w:val="28"/>
        </w:rPr>
        <w:t>Những nhóm này được gọi là tầng khoáng chất.</w:t>
      </w:r>
    </w:p>
    <w:p w14:paraId="634454A2" w14:textId="77777777" w:rsidR="00025DCF" w:rsidRPr="003D3894" w:rsidRDefault="00025DCF" w:rsidP="003D3894">
      <w:pPr>
        <w:spacing w:before="120" w:after="120"/>
        <w:ind w:left="40" w:right="20" w:firstLine="566"/>
        <w:jc w:val="both"/>
        <w:rPr>
          <w:sz w:val="28"/>
          <w:szCs w:val="28"/>
        </w:rPr>
      </w:pPr>
      <w:r w:rsidRPr="003D3894">
        <w:rPr>
          <w:sz w:val="28"/>
          <w:szCs w:val="28"/>
        </w:rPr>
        <w:t>Ví dụ, các sơ đồ sau đây cho thấy một số bảng màu của vật liệu được lưu trữ trong một kho hàng trong khoảng thời gian 10 tuần.</w:t>
      </w:r>
    </w:p>
    <w:p w14:paraId="4F6FC7E8" w14:textId="77777777" w:rsidR="00025DCF" w:rsidRPr="003D3894" w:rsidRDefault="00FF1B13" w:rsidP="003D3894">
      <w:pPr>
        <w:spacing w:before="120" w:after="120"/>
        <w:jc w:val="both"/>
        <w:rPr>
          <w:sz w:val="28"/>
          <w:szCs w:val="28"/>
        </w:rPr>
      </w:pPr>
      <w:r>
        <w:rPr>
          <w:noProof/>
          <w:sz w:val="28"/>
          <w:szCs w:val="28"/>
        </w:rPr>
        <w:pict w14:anchorId="2CD4303A">
          <v:shape id="Picture 35" o:spid="_x0000_s1295" type="#_x0000_t75" style="position:absolute;left:0;text-align:left;margin-left:88.75pt;margin-top:8pt;width:286.35pt;height:214.35pt;z-index:-251659776;visibility:visible">
            <v:imagedata r:id="rId15" o:title=""/>
          </v:shape>
        </w:pict>
      </w:r>
    </w:p>
    <w:p w14:paraId="0E54EF31" w14:textId="77777777" w:rsidR="00025DCF" w:rsidRPr="003D3894" w:rsidRDefault="00025DCF" w:rsidP="003D3894">
      <w:pPr>
        <w:spacing w:before="120" w:after="120"/>
        <w:jc w:val="both"/>
        <w:rPr>
          <w:sz w:val="28"/>
          <w:szCs w:val="28"/>
        </w:rPr>
      </w:pPr>
    </w:p>
    <w:p w14:paraId="6B68F175" w14:textId="77777777" w:rsidR="00025DCF" w:rsidRPr="003D3894" w:rsidRDefault="00025DCF" w:rsidP="003D3894">
      <w:pPr>
        <w:spacing w:before="120" w:after="120"/>
        <w:jc w:val="both"/>
        <w:rPr>
          <w:sz w:val="28"/>
          <w:szCs w:val="28"/>
        </w:rPr>
      </w:pPr>
    </w:p>
    <w:p w14:paraId="3403FA5C" w14:textId="77777777" w:rsidR="00025DCF" w:rsidRPr="003D3894" w:rsidRDefault="00025DCF" w:rsidP="003D3894">
      <w:pPr>
        <w:spacing w:before="120" w:after="120"/>
        <w:jc w:val="both"/>
        <w:rPr>
          <w:sz w:val="28"/>
          <w:szCs w:val="28"/>
        </w:rPr>
      </w:pPr>
    </w:p>
    <w:p w14:paraId="17A861C8" w14:textId="77777777" w:rsidR="00025DCF" w:rsidRPr="003D3894" w:rsidRDefault="00025DCF" w:rsidP="003D3894">
      <w:pPr>
        <w:spacing w:before="120" w:after="120"/>
        <w:jc w:val="both"/>
        <w:rPr>
          <w:sz w:val="28"/>
          <w:szCs w:val="28"/>
        </w:rPr>
      </w:pPr>
    </w:p>
    <w:p w14:paraId="31BBFEA3" w14:textId="77777777" w:rsidR="00025DCF" w:rsidRPr="003D3894" w:rsidRDefault="00025DCF" w:rsidP="003D3894">
      <w:pPr>
        <w:spacing w:before="120" w:after="120"/>
        <w:jc w:val="both"/>
        <w:rPr>
          <w:sz w:val="28"/>
          <w:szCs w:val="28"/>
        </w:rPr>
      </w:pPr>
    </w:p>
    <w:p w14:paraId="142489E9" w14:textId="77777777" w:rsidR="00025DCF" w:rsidRPr="003D3894" w:rsidRDefault="00025DCF" w:rsidP="003D3894">
      <w:pPr>
        <w:spacing w:before="120" w:after="120"/>
        <w:jc w:val="both"/>
        <w:rPr>
          <w:sz w:val="28"/>
          <w:szCs w:val="28"/>
        </w:rPr>
      </w:pPr>
    </w:p>
    <w:p w14:paraId="58CB6930" w14:textId="77777777" w:rsidR="00025DCF" w:rsidRPr="003D3894" w:rsidRDefault="00025DCF" w:rsidP="003D3894">
      <w:pPr>
        <w:spacing w:before="120" w:after="120"/>
        <w:jc w:val="both"/>
        <w:rPr>
          <w:sz w:val="28"/>
          <w:szCs w:val="28"/>
        </w:rPr>
      </w:pPr>
    </w:p>
    <w:p w14:paraId="0E8F4376" w14:textId="77777777" w:rsidR="00025DCF" w:rsidRPr="003D3894" w:rsidRDefault="00025DCF" w:rsidP="003D3894">
      <w:pPr>
        <w:spacing w:before="120" w:after="120"/>
        <w:jc w:val="both"/>
        <w:rPr>
          <w:sz w:val="28"/>
          <w:szCs w:val="28"/>
        </w:rPr>
      </w:pPr>
    </w:p>
    <w:p w14:paraId="291BC45C" w14:textId="77777777" w:rsidR="00025DCF" w:rsidRPr="003D3894" w:rsidRDefault="00025DCF" w:rsidP="003D3894">
      <w:pPr>
        <w:spacing w:before="120" w:after="120"/>
        <w:jc w:val="both"/>
        <w:rPr>
          <w:sz w:val="28"/>
          <w:szCs w:val="28"/>
        </w:rPr>
      </w:pPr>
    </w:p>
    <w:p w14:paraId="2948C3A2" w14:textId="77777777" w:rsidR="00025DCF" w:rsidRPr="003D3894" w:rsidRDefault="00025DCF" w:rsidP="003D3894">
      <w:pPr>
        <w:spacing w:before="120" w:after="120"/>
        <w:ind w:left="600"/>
        <w:jc w:val="both"/>
        <w:rPr>
          <w:sz w:val="28"/>
          <w:szCs w:val="28"/>
        </w:rPr>
      </w:pPr>
    </w:p>
    <w:p w14:paraId="6785D8E5" w14:textId="77777777" w:rsidR="00025DCF" w:rsidRPr="003D3894" w:rsidRDefault="00025DCF" w:rsidP="003D3894">
      <w:pPr>
        <w:spacing w:before="120" w:after="120"/>
        <w:ind w:left="600"/>
        <w:jc w:val="both"/>
        <w:rPr>
          <w:sz w:val="28"/>
          <w:szCs w:val="28"/>
        </w:rPr>
      </w:pPr>
    </w:p>
    <w:p w14:paraId="14DEA821" w14:textId="77777777" w:rsidR="007F650E" w:rsidRPr="003D3894" w:rsidRDefault="00025DCF" w:rsidP="007B0ECB">
      <w:pPr>
        <w:spacing w:before="120" w:after="120"/>
        <w:ind w:firstLine="600"/>
        <w:jc w:val="both"/>
        <w:rPr>
          <w:sz w:val="28"/>
          <w:szCs w:val="28"/>
        </w:rPr>
      </w:pPr>
      <w:r w:rsidRPr="003D3894">
        <w:rPr>
          <w:sz w:val="28"/>
          <w:szCs w:val="28"/>
        </w:rPr>
        <w:t>Một thanh tra việc đăng nhập kho cho thấy tuổi tác và số lượng nguyên liệu được lưu trữ.</w:t>
      </w:r>
      <w:r w:rsidR="007F650E" w:rsidRPr="003D3894">
        <w:rPr>
          <w:sz w:val="28"/>
          <w:szCs w:val="28"/>
        </w:rPr>
        <w:t xml:space="preserve"> </w:t>
      </w:r>
    </w:p>
    <w:p w14:paraId="3CE4B2C9" w14:textId="77777777" w:rsidR="00025DCF" w:rsidRPr="003D3894" w:rsidRDefault="00025DCF" w:rsidP="003D3894">
      <w:pPr>
        <w:spacing w:before="120" w:after="120"/>
        <w:ind w:left="600"/>
        <w:jc w:val="both"/>
        <w:rPr>
          <w:sz w:val="28"/>
          <w:szCs w:val="28"/>
        </w:rPr>
      </w:pPr>
      <w:r w:rsidRPr="003D3894">
        <w:rPr>
          <w:sz w:val="28"/>
          <w:szCs w:val="28"/>
        </w:rPr>
        <w:t>Điều này được ghi lại trong một bảng, cùng với tỷ lệ phần trăm tính toán của mỗi người.</w:t>
      </w:r>
    </w:p>
    <w:tbl>
      <w:tblPr>
        <w:tblW w:w="0" w:type="auto"/>
        <w:tblLayout w:type="fixed"/>
        <w:tblCellMar>
          <w:left w:w="0" w:type="dxa"/>
          <w:right w:w="0" w:type="dxa"/>
        </w:tblCellMar>
        <w:tblLook w:val="0000" w:firstRow="0" w:lastRow="0" w:firstColumn="0" w:lastColumn="0" w:noHBand="0" w:noVBand="0"/>
      </w:tblPr>
      <w:tblGrid>
        <w:gridCol w:w="2100"/>
        <w:gridCol w:w="100"/>
        <w:gridCol w:w="1480"/>
        <w:gridCol w:w="120"/>
        <w:gridCol w:w="100"/>
        <w:gridCol w:w="1520"/>
        <w:gridCol w:w="120"/>
        <w:gridCol w:w="100"/>
        <w:gridCol w:w="460"/>
        <w:gridCol w:w="960"/>
        <w:gridCol w:w="120"/>
        <w:gridCol w:w="2060"/>
      </w:tblGrid>
      <w:tr w:rsidR="00025DCF" w:rsidRPr="003D3894" w14:paraId="55541A0B" w14:textId="77777777" w:rsidTr="00526E5C">
        <w:trPr>
          <w:trHeight w:val="20"/>
        </w:trPr>
        <w:tc>
          <w:tcPr>
            <w:tcW w:w="2100" w:type="dxa"/>
            <w:tcBorders>
              <w:right w:val="single" w:sz="8" w:space="0" w:color="auto"/>
            </w:tcBorders>
            <w:shd w:val="clear" w:color="auto" w:fill="auto"/>
            <w:vAlign w:val="bottom"/>
          </w:tcPr>
          <w:p w14:paraId="2CAB96B9" w14:textId="77777777" w:rsidR="00025DCF" w:rsidRPr="003D3894" w:rsidRDefault="00025DCF" w:rsidP="003D3894">
            <w:pPr>
              <w:spacing w:before="120" w:after="120"/>
              <w:jc w:val="both"/>
              <w:rPr>
                <w:sz w:val="28"/>
                <w:szCs w:val="28"/>
              </w:rPr>
            </w:pPr>
          </w:p>
        </w:tc>
        <w:tc>
          <w:tcPr>
            <w:tcW w:w="100" w:type="dxa"/>
            <w:shd w:val="clear" w:color="auto" w:fill="000000"/>
            <w:vAlign w:val="bottom"/>
          </w:tcPr>
          <w:p w14:paraId="4DC1F88B" w14:textId="77777777" w:rsidR="00025DCF" w:rsidRPr="003D3894" w:rsidRDefault="00025DCF" w:rsidP="003D3894">
            <w:pPr>
              <w:spacing w:before="120" w:after="120"/>
              <w:jc w:val="both"/>
              <w:rPr>
                <w:sz w:val="28"/>
                <w:szCs w:val="28"/>
              </w:rPr>
            </w:pPr>
          </w:p>
        </w:tc>
        <w:tc>
          <w:tcPr>
            <w:tcW w:w="1480" w:type="dxa"/>
            <w:vMerge w:val="restart"/>
            <w:shd w:val="clear" w:color="auto" w:fill="000000"/>
            <w:vAlign w:val="bottom"/>
          </w:tcPr>
          <w:p w14:paraId="2568D553" w14:textId="77777777" w:rsidR="00025DCF" w:rsidRPr="003D3894" w:rsidRDefault="00025DCF" w:rsidP="003D3894">
            <w:pPr>
              <w:spacing w:before="120" w:after="120"/>
              <w:jc w:val="both"/>
              <w:rPr>
                <w:b/>
                <w:color w:val="FFFFFF"/>
                <w:sz w:val="28"/>
                <w:szCs w:val="28"/>
              </w:rPr>
            </w:pPr>
            <w:r w:rsidRPr="003D3894">
              <w:rPr>
                <w:b/>
                <w:color w:val="FFFFFF"/>
                <w:sz w:val="28"/>
                <w:szCs w:val="28"/>
              </w:rPr>
              <w:t>Tuổi</w:t>
            </w:r>
          </w:p>
        </w:tc>
        <w:tc>
          <w:tcPr>
            <w:tcW w:w="120" w:type="dxa"/>
            <w:tcBorders>
              <w:right w:val="single" w:sz="8" w:space="0" w:color="auto"/>
            </w:tcBorders>
            <w:shd w:val="clear" w:color="auto" w:fill="000000"/>
            <w:vAlign w:val="bottom"/>
          </w:tcPr>
          <w:p w14:paraId="41CC890D" w14:textId="77777777" w:rsidR="00025DCF" w:rsidRPr="003D3894" w:rsidRDefault="00025DCF" w:rsidP="003D3894">
            <w:pPr>
              <w:spacing w:before="120" w:after="120"/>
              <w:jc w:val="both"/>
              <w:rPr>
                <w:sz w:val="28"/>
                <w:szCs w:val="28"/>
              </w:rPr>
            </w:pPr>
          </w:p>
        </w:tc>
        <w:tc>
          <w:tcPr>
            <w:tcW w:w="100" w:type="dxa"/>
            <w:shd w:val="clear" w:color="auto" w:fill="000000"/>
            <w:vAlign w:val="bottom"/>
          </w:tcPr>
          <w:p w14:paraId="5EB27E87" w14:textId="77777777" w:rsidR="00025DCF" w:rsidRPr="003D3894" w:rsidRDefault="00025DCF" w:rsidP="003D3894">
            <w:pPr>
              <w:spacing w:before="120" w:after="120"/>
              <w:jc w:val="both"/>
              <w:rPr>
                <w:sz w:val="28"/>
                <w:szCs w:val="28"/>
              </w:rPr>
            </w:pPr>
          </w:p>
        </w:tc>
        <w:tc>
          <w:tcPr>
            <w:tcW w:w="1520" w:type="dxa"/>
            <w:vMerge w:val="restart"/>
            <w:shd w:val="clear" w:color="auto" w:fill="000000"/>
            <w:vAlign w:val="bottom"/>
          </w:tcPr>
          <w:p w14:paraId="00ACF3D6" w14:textId="77777777" w:rsidR="00025DCF" w:rsidRPr="003D3894" w:rsidRDefault="00025DCF" w:rsidP="003D3894">
            <w:pPr>
              <w:spacing w:before="120" w:after="120"/>
              <w:jc w:val="both"/>
              <w:rPr>
                <w:b/>
                <w:color w:val="FFFFFF"/>
                <w:sz w:val="28"/>
                <w:szCs w:val="28"/>
              </w:rPr>
            </w:pPr>
            <w:r w:rsidRPr="003D3894">
              <w:rPr>
                <w:b/>
                <w:color w:val="FFFFFF"/>
                <w:sz w:val="28"/>
                <w:szCs w:val="28"/>
              </w:rPr>
              <w:t>Số lƣợng</w:t>
            </w:r>
          </w:p>
        </w:tc>
        <w:tc>
          <w:tcPr>
            <w:tcW w:w="120" w:type="dxa"/>
            <w:tcBorders>
              <w:right w:val="single" w:sz="8" w:space="0" w:color="auto"/>
            </w:tcBorders>
            <w:shd w:val="clear" w:color="auto" w:fill="000000"/>
            <w:vAlign w:val="bottom"/>
          </w:tcPr>
          <w:p w14:paraId="061316B6" w14:textId="77777777" w:rsidR="00025DCF" w:rsidRPr="003D3894" w:rsidRDefault="00025DCF" w:rsidP="003D3894">
            <w:pPr>
              <w:spacing w:before="120" w:after="120"/>
              <w:jc w:val="both"/>
              <w:rPr>
                <w:sz w:val="28"/>
                <w:szCs w:val="28"/>
              </w:rPr>
            </w:pPr>
          </w:p>
        </w:tc>
        <w:tc>
          <w:tcPr>
            <w:tcW w:w="100" w:type="dxa"/>
            <w:shd w:val="clear" w:color="auto" w:fill="000000"/>
            <w:vAlign w:val="bottom"/>
          </w:tcPr>
          <w:p w14:paraId="255AFFEA" w14:textId="77777777" w:rsidR="00025DCF" w:rsidRPr="003D3894" w:rsidRDefault="00025DCF" w:rsidP="003D3894">
            <w:pPr>
              <w:spacing w:before="120" w:after="120"/>
              <w:jc w:val="both"/>
              <w:rPr>
                <w:sz w:val="28"/>
                <w:szCs w:val="28"/>
              </w:rPr>
            </w:pPr>
          </w:p>
        </w:tc>
        <w:tc>
          <w:tcPr>
            <w:tcW w:w="1420" w:type="dxa"/>
            <w:gridSpan w:val="2"/>
            <w:vMerge w:val="restart"/>
            <w:shd w:val="clear" w:color="auto" w:fill="000000"/>
            <w:vAlign w:val="bottom"/>
          </w:tcPr>
          <w:p w14:paraId="2F187109" w14:textId="77777777" w:rsidR="00025DCF" w:rsidRPr="003D3894" w:rsidRDefault="00025DCF" w:rsidP="003D3894">
            <w:pPr>
              <w:spacing w:before="120" w:after="120"/>
              <w:jc w:val="both"/>
              <w:rPr>
                <w:b/>
                <w:color w:val="FFFFFF"/>
                <w:sz w:val="28"/>
                <w:szCs w:val="28"/>
              </w:rPr>
            </w:pPr>
            <w:r w:rsidRPr="003D3894">
              <w:rPr>
                <w:b/>
                <w:color w:val="FFFFFF"/>
                <w:sz w:val="28"/>
                <w:szCs w:val="28"/>
              </w:rPr>
              <w:t>Phần trăm</w:t>
            </w:r>
          </w:p>
        </w:tc>
        <w:tc>
          <w:tcPr>
            <w:tcW w:w="120" w:type="dxa"/>
            <w:tcBorders>
              <w:right w:val="single" w:sz="8" w:space="0" w:color="auto"/>
            </w:tcBorders>
            <w:shd w:val="clear" w:color="auto" w:fill="000000"/>
            <w:vAlign w:val="bottom"/>
          </w:tcPr>
          <w:p w14:paraId="57B52339" w14:textId="77777777" w:rsidR="00025DCF" w:rsidRPr="003D3894" w:rsidRDefault="00025DCF" w:rsidP="003D3894">
            <w:pPr>
              <w:spacing w:before="120" w:after="120"/>
              <w:jc w:val="both"/>
              <w:rPr>
                <w:sz w:val="28"/>
                <w:szCs w:val="28"/>
              </w:rPr>
            </w:pPr>
          </w:p>
        </w:tc>
        <w:tc>
          <w:tcPr>
            <w:tcW w:w="2060" w:type="dxa"/>
            <w:shd w:val="clear" w:color="auto" w:fill="auto"/>
            <w:vAlign w:val="bottom"/>
          </w:tcPr>
          <w:p w14:paraId="5B1525B3" w14:textId="77777777" w:rsidR="00025DCF" w:rsidRPr="003D3894" w:rsidRDefault="00025DCF" w:rsidP="003D3894">
            <w:pPr>
              <w:spacing w:before="120" w:after="120"/>
              <w:jc w:val="both"/>
              <w:rPr>
                <w:sz w:val="28"/>
                <w:szCs w:val="28"/>
              </w:rPr>
            </w:pPr>
          </w:p>
        </w:tc>
      </w:tr>
      <w:tr w:rsidR="00025DCF" w:rsidRPr="003D3894" w14:paraId="37ACD433" w14:textId="77777777" w:rsidTr="00526E5C">
        <w:trPr>
          <w:trHeight w:val="263"/>
        </w:trPr>
        <w:tc>
          <w:tcPr>
            <w:tcW w:w="2100" w:type="dxa"/>
            <w:tcBorders>
              <w:right w:val="single" w:sz="8" w:space="0" w:color="auto"/>
            </w:tcBorders>
            <w:shd w:val="clear" w:color="auto" w:fill="auto"/>
            <w:vAlign w:val="bottom"/>
          </w:tcPr>
          <w:p w14:paraId="167805EB" w14:textId="77777777" w:rsidR="00025DCF" w:rsidRPr="003D3894" w:rsidRDefault="00025DCF" w:rsidP="003D3894">
            <w:pPr>
              <w:spacing w:before="120" w:after="120"/>
              <w:jc w:val="both"/>
              <w:rPr>
                <w:sz w:val="28"/>
                <w:szCs w:val="28"/>
              </w:rPr>
            </w:pPr>
          </w:p>
        </w:tc>
        <w:tc>
          <w:tcPr>
            <w:tcW w:w="100" w:type="dxa"/>
            <w:shd w:val="clear" w:color="auto" w:fill="000000"/>
            <w:vAlign w:val="bottom"/>
          </w:tcPr>
          <w:p w14:paraId="1587CDC2" w14:textId="77777777" w:rsidR="00025DCF" w:rsidRPr="003D3894" w:rsidRDefault="00025DCF" w:rsidP="003D3894">
            <w:pPr>
              <w:spacing w:before="120" w:after="120"/>
              <w:jc w:val="both"/>
              <w:rPr>
                <w:sz w:val="28"/>
                <w:szCs w:val="28"/>
              </w:rPr>
            </w:pPr>
          </w:p>
        </w:tc>
        <w:tc>
          <w:tcPr>
            <w:tcW w:w="1480" w:type="dxa"/>
            <w:vMerge/>
            <w:shd w:val="clear" w:color="auto" w:fill="000000"/>
            <w:vAlign w:val="bottom"/>
          </w:tcPr>
          <w:p w14:paraId="15ED4699" w14:textId="77777777" w:rsidR="00025DCF" w:rsidRPr="003D3894" w:rsidRDefault="00025DCF" w:rsidP="003D3894">
            <w:pPr>
              <w:spacing w:before="120" w:after="120"/>
              <w:jc w:val="both"/>
              <w:rPr>
                <w:sz w:val="28"/>
                <w:szCs w:val="28"/>
              </w:rPr>
            </w:pPr>
          </w:p>
        </w:tc>
        <w:tc>
          <w:tcPr>
            <w:tcW w:w="120" w:type="dxa"/>
            <w:tcBorders>
              <w:right w:val="single" w:sz="8" w:space="0" w:color="auto"/>
            </w:tcBorders>
            <w:shd w:val="clear" w:color="auto" w:fill="000000"/>
            <w:vAlign w:val="bottom"/>
          </w:tcPr>
          <w:p w14:paraId="4ABA1B1F" w14:textId="77777777" w:rsidR="00025DCF" w:rsidRPr="003D3894" w:rsidRDefault="00025DCF" w:rsidP="003D3894">
            <w:pPr>
              <w:spacing w:before="120" w:after="120"/>
              <w:jc w:val="both"/>
              <w:rPr>
                <w:sz w:val="28"/>
                <w:szCs w:val="28"/>
              </w:rPr>
            </w:pPr>
          </w:p>
        </w:tc>
        <w:tc>
          <w:tcPr>
            <w:tcW w:w="100" w:type="dxa"/>
            <w:shd w:val="clear" w:color="auto" w:fill="000000"/>
            <w:vAlign w:val="bottom"/>
          </w:tcPr>
          <w:p w14:paraId="60AF4F4C" w14:textId="77777777" w:rsidR="00025DCF" w:rsidRPr="003D3894" w:rsidRDefault="00025DCF" w:rsidP="003D3894">
            <w:pPr>
              <w:spacing w:before="120" w:after="120"/>
              <w:jc w:val="both"/>
              <w:rPr>
                <w:sz w:val="28"/>
                <w:szCs w:val="28"/>
              </w:rPr>
            </w:pPr>
          </w:p>
        </w:tc>
        <w:tc>
          <w:tcPr>
            <w:tcW w:w="1520" w:type="dxa"/>
            <w:vMerge/>
            <w:shd w:val="clear" w:color="auto" w:fill="000000"/>
            <w:vAlign w:val="bottom"/>
          </w:tcPr>
          <w:p w14:paraId="40820B0C" w14:textId="77777777" w:rsidR="00025DCF" w:rsidRPr="003D3894" w:rsidRDefault="00025DCF" w:rsidP="003D3894">
            <w:pPr>
              <w:spacing w:before="120" w:after="120"/>
              <w:jc w:val="both"/>
              <w:rPr>
                <w:sz w:val="28"/>
                <w:szCs w:val="28"/>
              </w:rPr>
            </w:pPr>
          </w:p>
        </w:tc>
        <w:tc>
          <w:tcPr>
            <w:tcW w:w="120" w:type="dxa"/>
            <w:tcBorders>
              <w:right w:val="single" w:sz="8" w:space="0" w:color="auto"/>
            </w:tcBorders>
            <w:shd w:val="clear" w:color="auto" w:fill="000000"/>
            <w:vAlign w:val="bottom"/>
          </w:tcPr>
          <w:p w14:paraId="57EEAF8A" w14:textId="77777777" w:rsidR="00025DCF" w:rsidRPr="003D3894" w:rsidRDefault="00025DCF" w:rsidP="003D3894">
            <w:pPr>
              <w:spacing w:before="120" w:after="120"/>
              <w:jc w:val="both"/>
              <w:rPr>
                <w:sz w:val="28"/>
                <w:szCs w:val="28"/>
              </w:rPr>
            </w:pPr>
          </w:p>
        </w:tc>
        <w:tc>
          <w:tcPr>
            <w:tcW w:w="100" w:type="dxa"/>
            <w:shd w:val="clear" w:color="auto" w:fill="000000"/>
            <w:vAlign w:val="bottom"/>
          </w:tcPr>
          <w:p w14:paraId="7AD11559" w14:textId="77777777" w:rsidR="00025DCF" w:rsidRPr="003D3894" w:rsidRDefault="00025DCF" w:rsidP="003D3894">
            <w:pPr>
              <w:spacing w:before="120" w:after="120"/>
              <w:jc w:val="both"/>
              <w:rPr>
                <w:sz w:val="28"/>
                <w:szCs w:val="28"/>
              </w:rPr>
            </w:pPr>
          </w:p>
        </w:tc>
        <w:tc>
          <w:tcPr>
            <w:tcW w:w="1420" w:type="dxa"/>
            <w:gridSpan w:val="2"/>
            <w:vMerge/>
            <w:shd w:val="clear" w:color="auto" w:fill="000000"/>
            <w:vAlign w:val="bottom"/>
          </w:tcPr>
          <w:p w14:paraId="422CFDD4" w14:textId="77777777" w:rsidR="00025DCF" w:rsidRPr="003D3894" w:rsidRDefault="00025DCF" w:rsidP="003D3894">
            <w:pPr>
              <w:spacing w:before="120" w:after="120"/>
              <w:jc w:val="both"/>
              <w:rPr>
                <w:sz w:val="28"/>
                <w:szCs w:val="28"/>
              </w:rPr>
            </w:pPr>
          </w:p>
        </w:tc>
        <w:tc>
          <w:tcPr>
            <w:tcW w:w="120" w:type="dxa"/>
            <w:tcBorders>
              <w:right w:val="single" w:sz="8" w:space="0" w:color="auto"/>
            </w:tcBorders>
            <w:shd w:val="clear" w:color="auto" w:fill="000000"/>
            <w:vAlign w:val="bottom"/>
          </w:tcPr>
          <w:p w14:paraId="531289A7" w14:textId="77777777" w:rsidR="00025DCF" w:rsidRPr="003D3894" w:rsidRDefault="00025DCF" w:rsidP="003D3894">
            <w:pPr>
              <w:spacing w:before="120" w:after="120"/>
              <w:jc w:val="both"/>
              <w:rPr>
                <w:sz w:val="28"/>
                <w:szCs w:val="28"/>
              </w:rPr>
            </w:pPr>
          </w:p>
        </w:tc>
        <w:tc>
          <w:tcPr>
            <w:tcW w:w="2060" w:type="dxa"/>
            <w:shd w:val="clear" w:color="auto" w:fill="auto"/>
            <w:vAlign w:val="bottom"/>
          </w:tcPr>
          <w:p w14:paraId="0937AB21" w14:textId="77777777" w:rsidR="00025DCF" w:rsidRPr="003D3894" w:rsidRDefault="00025DCF" w:rsidP="003D3894">
            <w:pPr>
              <w:spacing w:before="120" w:after="120"/>
              <w:jc w:val="both"/>
              <w:rPr>
                <w:sz w:val="28"/>
                <w:szCs w:val="28"/>
              </w:rPr>
            </w:pPr>
          </w:p>
        </w:tc>
      </w:tr>
      <w:tr w:rsidR="00025DCF" w:rsidRPr="003D3894" w14:paraId="0C0F3E50" w14:textId="77777777" w:rsidTr="00526E5C">
        <w:trPr>
          <w:trHeight w:val="60"/>
        </w:trPr>
        <w:tc>
          <w:tcPr>
            <w:tcW w:w="2100" w:type="dxa"/>
            <w:tcBorders>
              <w:right w:val="single" w:sz="8" w:space="0" w:color="auto"/>
            </w:tcBorders>
            <w:shd w:val="clear" w:color="auto" w:fill="auto"/>
            <w:vAlign w:val="bottom"/>
          </w:tcPr>
          <w:p w14:paraId="7C557FBE"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000000"/>
            <w:vAlign w:val="bottom"/>
          </w:tcPr>
          <w:p w14:paraId="77128658" w14:textId="77777777" w:rsidR="00025DCF" w:rsidRPr="003D3894" w:rsidRDefault="00025DCF" w:rsidP="003D3894">
            <w:pPr>
              <w:spacing w:before="120" w:after="120"/>
              <w:jc w:val="both"/>
              <w:rPr>
                <w:sz w:val="28"/>
                <w:szCs w:val="28"/>
              </w:rPr>
            </w:pPr>
          </w:p>
        </w:tc>
        <w:tc>
          <w:tcPr>
            <w:tcW w:w="1480" w:type="dxa"/>
            <w:tcBorders>
              <w:bottom w:val="single" w:sz="8" w:space="0" w:color="auto"/>
            </w:tcBorders>
            <w:shd w:val="clear" w:color="auto" w:fill="000000"/>
            <w:vAlign w:val="bottom"/>
          </w:tcPr>
          <w:p w14:paraId="1CB8D495"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000000"/>
            <w:vAlign w:val="bottom"/>
          </w:tcPr>
          <w:p w14:paraId="79C02048"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000000"/>
            <w:vAlign w:val="bottom"/>
          </w:tcPr>
          <w:p w14:paraId="5AA36749" w14:textId="77777777" w:rsidR="00025DCF" w:rsidRPr="003D3894" w:rsidRDefault="00025DCF" w:rsidP="003D3894">
            <w:pPr>
              <w:spacing w:before="120" w:after="120"/>
              <w:jc w:val="both"/>
              <w:rPr>
                <w:sz w:val="28"/>
                <w:szCs w:val="28"/>
              </w:rPr>
            </w:pPr>
          </w:p>
        </w:tc>
        <w:tc>
          <w:tcPr>
            <w:tcW w:w="1520" w:type="dxa"/>
            <w:tcBorders>
              <w:bottom w:val="single" w:sz="8" w:space="0" w:color="auto"/>
            </w:tcBorders>
            <w:shd w:val="clear" w:color="auto" w:fill="000000"/>
            <w:vAlign w:val="bottom"/>
          </w:tcPr>
          <w:p w14:paraId="49BE428C"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000000"/>
            <w:vAlign w:val="bottom"/>
          </w:tcPr>
          <w:p w14:paraId="230BC556"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000000"/>
            <w:vAlign w:val="bottom"/>
          </w:tcPr>
          <w:p w14:paraId="159E2ADE" w14:textId="77777777" w:rsidR="00025DCF" w:rsidRPr="003D3894" w:rsidRDefault="00025DCF" w:rsidP="003D3894">
            <w:pPr>
              <w:spacing w:before="120" w:after="120"/>
              <w:jc w:val="both"/>
              <w:rPr>
                <w:sz w:val="28"/>
                <w:szCs w:val="28"/>
              </w:rPr>
            </w:pPr>
          </w:p>
        </w:tc>
        <w:tc>
          <w:tcPr>
            <w:tcW w:w="460" w:type="dxa"/>
            <w:tcBorders>
              <w:bottom w:val="single" w:sz="8" w:space="0" w:color="auto"/>
            </w:tcBorders>
            <w:shd w:val="clear" w:color="auto" w:fill="000000"/>
            <w:vAlign w:val="bottom"/>
          </w:tcPr>
          <w:p w14:paraId="6FDF4A15" w14:textId="77777777" w:rsidR="00025DCF" w:rsidRPr="003D3894" w:rsidRDefault="00025DCF" w:rsidP="003D3894">
            <w:pPr>
              <w:spacing w:before="120" w:after="120"/>
              <w:jc w:val="both"/>
              <w:rPr>
                <w:sz w:val="28"/>
                <w:szCs w:val="28"/>
              </w:rPr>
            </w:pPr>
          </w:p>
        </w:tc>
        <w:tc>
          <w:tcPr>
            <w:tcW w:w="960" w:type="dxa"/>
            <w:tcBorders>
              <w:bottom w:val="single" w:sz="8" w:space="0" w:color="auto"/>
            </w:tcBorders>
            <w:shd w:val="clear" w:color="auto" w:fill="000000"/>
            <w:vAlign w:val="bottom"/>
          </w:tcPr>
          <w:p w14:paraId="6429F3C0"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000000"/>
            <w:vAlign w:val="bottom"/>
          </w:tcPr>
          <w:p w14:paraId="3878EAC9" w14:textId="77777777" w:rsidR="00025DCF" w:rsidRPr="003D3894" w:rsidRDefault="00025DCF" w:rsidP="003D3894">
            <w:pPr>
              <w:spacing w:before="120" w:after="120"/>
              <w:jc w:val="both"/>
              <w:rPr>
                <w:sz w:val="28"/>
                <w:szCs w:val="28"/>
              </w:rPr>
            </w:pPr>
          </w:p>
        </w:tc>
        <w:tc>
          <w:tcPr>
            <w:tcW w:w="2060" w:type="dxa"/>
            <w:shd w:val="clear" w:color="auto" w:fill="auto"/>
            <w:vAlign w:val="bottom"/>
          </w:tcPr>
          <w:p w14:paraId="11D3F94A" w14:textId="77777777" w:rsidR="00025DCF" w:rsidRPr="003D3894" w:rsidRDefault="00025DCF" w:rsidP="003D3894">
            <w:pPr>
              <w:spacing w:before="120" w:after="120"/>
              <w:jc w:val="both"/>
              <w:rPr>
                <w:sz w:val="28"/>
                <w:szCs w:val="28"/>
              </w:rPr>
            </w:pPr>
          </w:p>
        </w:tc>
      </w:tr>
      <w:tr w:rsidR="00025DCF" w:rsidRPr="003D3894" w14:paraId="162D4358" w14:textId="77777777" w:rsidTr="00526E5C">
        <w:trPr>
          <w:trHeight w:val="256"/>
        </w:trPr>
        <w:tc>
          <w:tcPr>
            <w:tcW w:w="2100" w:type="dxa"/>
            <w:tcBorders>
              <w:right w:val="single" w:sz="8" w:space="0" w:color="auto"/>
            </w:tcBorders>
            <w:shd w:val="clear" w:color="auto" w:fill="auto"/>
            <w:vAlign w:val="bottom"/>
          </w:tcPr>
          <w:p w14:paraId="3FD63FE8" w14:textId="77777777" w:rsidR="00025DCF" w:rsidRPr="003D3894" w:rsidRDefault="00025DCF" w:rsidP="003D3894">
            <w:pPr>
              <w:spacing w:before="120" w:after="120"/>
              <w:jc w:val="both"/>
              <w:rPr>
                <w:sz w:val="28"/>
                <w:szCs w:val="28"/>
              </w:rPr>
            </w:pPr>
          </w:p>
        </w:tc>
        <w:tc>
          <w:tcPr>
            <w:tcW w:w="100" w:type="dxa"/>
            <w:shd w:val="clear" w:color="auto" w:fill="auto"/>
            <w:vAlign w:val="bottom"/>
          </w:tcPr>
          <w:p w14:paraId="195E6DA4" w14:textId="77777777" w:rsidR="00025DCF" w:rsidRPr="003D3894" w:rsidRDefault="00025DCF" w:rsidP="003D3894">
            <w:pPr>
              <w:spacing w:before="120" w:after="120"/>
              <w:jc w:val="both"/>
              <w:rPr>
                <w:sz w:val="28"/>
                <w:szCs w:val="28"/>
              </w:rPr>
            </w:pPr>
          </w:p>
        </w:tc>
        <w:tc>
          <w:tcPr>
            <w:tcW w:w="1480" w:type="dxa"/>
            <w:shd w:val="clear" w:color="auto" w:fill="auto"/>
            <w:vAlign w:val="bottom"/>
          </w:tcPr>
          <w:p w14:paraId="56A0F58F" w14:textId="77777777" w:rsidR="00025DCF" w:rsidRPr="003D3894" w:rsidRDefault="00025DCF" w:rsidP="003D3894">
            <w:pPr>
              <w:spacing w:before="120" w:after="120"/>
              <w:jc w:val="both"/>
              <w:rPr>
                <w:sz w:val="28"/>
                <w:szCs w:val="28"/>
              </w:rPr>
            </w:pPr>
            <w:r w:rsidRPr="003D3894">
              <w:rPr>
                <w:sz w:val="28"/>
                <w:szCs w:val="28"/>
              </w:rPr>
              <w:t>2 tuần</w:t>
            </w:r>
          </w:p>
        </w:tc>
        <w:tc>
          <w:tcPr>
            <w:tcW w:w="120" w:type="dxa"/>
            <w:tcBorders>
              <w:right w:val="single" w:sz="8" w:space="0" w:color="auto"/>
            </w:tcBorders>
            <w:shd w:val="clear" w:color="auto" w:fill="auto"/>
            <w:vAlign w:val="bottom"/>
          </w:tcPr>
          <w:p w14:paraId="77F945A3" w14:textId="77777777" w:rsidR="00025DCF" w:rsidRPr="003D3894" w:rsidRDefault="00025DCF" w:rsidP="003D3894">
            <w:pPr>
              <w:spacing w:before="120" w:after="120"/>
              <w:jc w:val="both"/>
              <w:rPr>
                <w:sz w:val="28"/>
                <w:szCs w:val="28"/>
              </w:rPr>
            </w:pPr>
          </w:p>
        </w:tc>
        <w:tc>
          <w:tcPr>
            <w:tcW w:w="100" w:type="dxa"/>
            <w:shd w:val="clear" w:color="auto" w:fill="auto"/>
            <w:vAlign w:val="bottom"/>
          </w:tcPr>
          <w:p w14:paraId="30F1847D" w14:textId="77777777" w:rsidR="00025DCF" w:rsidRPr="003D3894" w:rsidRDefault="00025DCF" w:rsidP="003D3894">
            <w:pPr>
              <w:spacing w:before="120" w:after="120"/>
              <w:jc w:val="both"/>
              <w:rPr>
                <w:sz w:val="28"/>
                <w:szCs w:val="28"/>
              </w:rPr>
            </w:pPr>
          </w:p>
        </w:tc>
        <w:tc>
          <w:tcPr>
            <w:tcW w:w="1520" w:type="dxa"/>
            <w:shd w:val="clear" w:color="auto" w:fill="auto"/>
            <w:vAlign w:val="bottom"/>
          </w:tcPr>
          <w:p w14:paraId="3C747611" w14:textId="77777777" w:rsidR="00025DCF" w:rsidRPr="003D3894" w:rsidRDefault="00025DCF" w:rsidP="003D3894">
            <w:pPr>
              <w:spacing w:before="120" w:after="120"/>
              <w:jc w:val="both"/>
              <w:rPr>
                <w:sz w:val="28"/>
                <w:szCs w:val="28"/>
              </w:rPr>
            </w:pPr>
            <w:r w:rsidRPr="003D3894">
              <w:rPr>
                <w:sz w:val="28"/>
                <w:szCs w:val="28"/>
              </w:rPr>
              <w:t>6 bảng màu</w:t>
            </w:r>
          </w:p>
        </w:tc>
        <w:tc>
          <w:tcPr>
            <w:tcW w:w="120" w:type="dxa"/>
            <w:tcBorders>
              <w:right w:val="single" w:sz="8" w:space="0" w:color="auto"/>
            </w:tcBorders>
            <w:shd w:val="clear" w:color="auto" w:fill="auto"/>
            <w:vAlign w:val="bottom"/>
          </w:tcPr>
          <w:p w14:paraId="5AE24F07" w14:textId="77777777" w:rsidR="00025DCF" w:rsidRPr="003D3894" w:rsidRDefault="00025DCF" w:rsidP="003D3894">
            <w:pPr>
              <w:spacing w:before="120" w:after="120"/>
              <w:jc w:val="both"/>
              <w:rPr>
                <w:sz w:val="28"/>
                <w:szCs w:val="28"/>
              </w:rPr>
            </w:pPr>
          </w:p>
        </w:tc>
        <w:tc>
          <w:tcPr>
            <w:tcW w:w="100" w:type="dxa"/>
            <w:shd w:val="clear" w:color="auto" w:fill="auto"/>
            <w:vAlign w:val="bottom"/>
          </w:tcPr>
          <w:p w14:paraId="36FEAC1D" w14:textId="77777777" w:rsidR="00025DCF" w:rsidRPr="003D3894" w:rsidRDefault="00025DCF" w:rsidP="003D3894">
            <w:pPr>
              <w:spacing w:before="120" w:after="120"/>
              <w:jc w:val="both"/>
              <w:rPr>
                <w:sz w:val="28"/>
                <w:szCs w:val="28"/>
              </w:rPr>
            </w:pPr>
          </w:p>
        </w:tc>
        <w:tc>
          <w:tcPr>
            <w:tcW w:w="460" w:type="dxa"/>
            <w:shd w:val="clear" w:color="auto" w:fill="auto"/>
            <w:vAlign w:val="bottom"/>
          </w:tcPr>
          <w:p w14:paraId="631DB5F1" w14:textId="77777777" w:rsidR="00025DCF" w:rsidRPr="003D3894" w:rsidRDefault="00025DCF" w:rsidP="003D3894">
            <w:pPr>
              <w:spacing w:before="120" w:after="120"/>
              <w:jc w:val="both"/>
              <w:rPr>
                <w:sz w:val="28"/>
                <w:szCs w:val="28"/>
              </w:rPr>
            </w:pPr>
          </w:p>
        </w:tc>
        <w:tc>
          <w:tcPr>
            <w:tcW w:w="960" w:type="dxa"/>
            <w:shd w:val="clear" w:color="auto" w:fill="auto"/>
            <w:vAlign w:val="bottom"/>
          </w:tcPr>
          <w:p w14:paraId="05D9BD7D" w14:textId="77777777" w:rsidR="00025DCF" w:rsidRPr="003D3894" w:rsidRDefault="00025DCF" w:rsidP="003D3894">
            <w:pPr>
              <w:spacing w:before="120" w:after="120"/>
              <w:ind w:right="367"/>
              <w:jc w:val="both"/>
              <w:rPr>
                <w:w w:val="99"/>
                <w:sz w:val="28"/>
                <w:szCs w:val="28"/>
              </w:rPr>
            </w:pPr>
            <w:r w:rsidRPr="003D3894">
              <w:rPr>
                <w:w w:val="99"/>
                <w:sz w:val="28"/>
                <w:szCs w:val="28"/>
              </w:rPr>
              <w:t>30%</w:t>
            </w:r>
          </w:p>
        </w:tc>
        <w:tc>
          <w:tcPr>
            <w:tcW w:w="120" w:type="dxa"/>
            <w:tcBorders>
              <w:right w:val="single" w:sz="8" w:space="0" w:color="auto"/>
            </w:tcBorders>
            <w:shd w:val="clear" w:color="auto" w:fill="auto"/>
            <w:vAlign w:val="bottom"/>
          </w:tcPr>
          <w:p w14:paraId="0D471D36" w14:textId="77777777" w:rsidR="00025DCF" w:rsidRPr="003D3894" w:rsidRDefault="00025DCF" w:rsidP="003D3894">
            <w:pPr>
              <w:spacing w:before="120" w:after="120"/>
              <w:jc w:val="both"/>
              <w:rPr>
                <w:sz w:val="28"/>
                <w:szCs w:val="28"/>
              </w:rPr>
            </w:pPr>
          </w:p>
        </w:tc>
        <w:tc>
          <w:tcPr>
            <w:tcW w:w="2060" w:type="dxa"/>
            <w:shd w:val="clear" w:color="auto" w:fill="auto"/>
            <w:vAlign w:val="bottom"/>
          </w:tcPr>
          <w:p w14:paraId="7C3847F4" w14:textId="77777777" w:rsidR="00025DCF" w:rsidRPr="003D3894" w:rsidRDefault="00025DCF" w:rsidP="003D3894">
            <w:pPr>
              <w:spacing w:before="120" w:after="120"/>
              <w:jc w:val="both"/>
              <w:rPr>
                <w:sz w:val="28"/>
                <w:szCs w:val="28"/>
              </w:rPr>
            </w:pPr>
          </w:p>
        </w:tc>
      </w:tr>
      <w:tr w:rsidR="00025DCF" w:rsidRPr="003D3894" w14:paraId="78FCD801" w14:textId="77777777" w:rsidTr="00526E5C">
        <w:trPr>
          <w:trHeight w:val="65"/>
        </w:trPr>
        <w:tc>
          <w:tcPr>
            <w:tcW w:w="2100" w:type="dxa"/>
            <w:tcBorders>
              <w:right w:val="single" w:sz="8" w:space="0" w:color="auto"/>
            </w:tcBorders>
            <w:shd w:val="clear" w:color="auto" w:fill="auto"/>
            <w:vAlign w:val="bottom"/>
          </w:tcPr>
          <w:p w14:paraId="617D496E"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auto"/>
            <w:vAlign w:val="bottom"/>
          </w:tcPr>
          <w:p w14:paraId="1E76DF39" w14:textId="77777777" w:rsidR="00025DCF" w:rsidRPr="003D3894" w:rsidRDefault="00025DCF" w:rsidP="003D3894">
            <w:pPr>
              <w:spacing w:before="120" w:after="120"/>
              <w:jc w:val="both"/>
              <w:rPr>
                <w:sz w:val="28"/>
                <w:szCs w:val="28"/>
              </w:rPr>
            </w:pPr>
          </w:p>
        </w:tc>
        <w:tc>
          <w:tcPr>
            <w:tcW w:w="1480" w:type="dxa"/>
            <w:tcBorders>
              <w:bottom w:val="single" w:sz="8" w:space="0" w:color="auto"/>
            </w:tcBorders>
            <w:shd w:val="clear" w:color="auto" w:fill="auto"/>
            <w:vAlign w:val="bottom"/>
          </w:tcPr>
          <w:p w14:paraId="515E5483"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auto"/>
            <w:vAlign w:val="bottom"/>
          </w:tcPr>
          <w:p w14:paraId="2ADD1862"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auto"/>
            <w:vAlign w:val="bottom"/>
          </w:tcPr>
          <w:p w14:paraId="7EFD2590" w14:textId="77777777" w:rsidR="00025DCF" w:rsidRPr="003D3894" w:rsidRDefault="00025DCF" w:rsidP="003D3894">
            <w:pPr>
              <w:spacing w:before="120" w:after="120"/>
              <w:jc w:val="both"/>
              <w:rPr>
                <w:sz w:val="28"/>
                <w:szCs w:val="28"/>
              </w:rPr>
            </w:pPr>
          </w:p>
        </w:tc>
        <w:tc>
          <w:tcPr>
            <w:tcW w:w="1520" w:type="dxa"/>
            <w:tcBorders>
              <w:bottom w:val="single" w:sz="8" w:space="0" w:color="auto"/>
            </w:tcBorders>
            <w:shd w:val="clear" w:color="auto" w:fill="auto"/>
            <w:vAlign w:val="bottom"/>
          </w:tcPr>
          <w:p w14:paraId="50970DD5"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auto"/>
            <w:vAlign w:val="bottom"/>
          </w:tcPr>
          <w:p w14:paraId="4DFA7C6B"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auto"/>
            <w:vAlign w:val="bottom"/>
          </w:tcPr>
          <w:p w14:paraId="1D83FF1F" w14:textId="77777777" w:rsidR="00025DCF" w:rsidRPr="003D3894" w:rsidRDefault="00025DCF" w:rsidP="003D3894">
            <w:pPr>
              <w:spacing w:before="120" w:after="120"/>
              <w:jc w:val="both"/>
              <w:rPr>
                <w:sz w:val="28"/>
                <w:szCs w:val="28"/>
              </w:rPr>
            </w:pPr>
          </w:p>
        </w:tc>
        <w:tc>
          <w:tcPr>
            <w:tcW w:w="460" w:type="dxa"/>
            <w:tcBorders>
              <w:bottom w:val="single" w:sz="8" w:space="0" w:color="auto"/>
            </w:tcBorders>
            <w:shd w:val="clear" w:color="auto" w:fill="auto"/>
            <w:vAlign w:val="bottom"/>
          </w:tcPr>
          <w:p w14:paraId="6BDF1177" w14:textId="77777777" w:rsidR="00025DCF" w:rsidRPr="003D3894" w:rsidRDefault="00025DCF" w:rsidP="003D3894">
            <w:pPr>
              <w:spacing w:before="120" w:after="120"/>
              <w:jc w:val="both"/>
              <w:rPr>
                <w:sz w:val="28"/>
                <w:szCs w:val="28"/>
              </w:rPr>
            </w:pPr>
          </w:p>
        </w:tc>
        <w:tc>
          <w:tcPr>
            <w:tcW w:w="960" w:type="dxa"/>
            <w:tcBorders>
              <w:bottom w:val="single" w:sz="8" w:space="0" w:color="auto"/>
            </w:tcBorders>
            <w:shd w:val="clear" w:color="auto" w:fill="auto"/>
            <w:vAlign w:val="bottom"/>
          </w:tcPr>
          <w:p w14:paraId="67ADEDD3"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auto"/>
            <w:vAlign w:val="bottom"/>
          </w:tcPr>
          <w:p w14:paraId="1689B190" w14:textId="77777777" w:rsidR="00025DCF" w:rsidRPr="003D3894" w:rsidRDefault="00025DCF" w:rsidP="003D3894">
            <w:pPr>
              <w:spacing w:before="120" w:after="120"/>
              <w:jc w:val="both"/>
              <w:rPr>
                <w:sz w:val="28"/>
                <w:szCs w:val="28"/>
              </w:rPr>
            </w:pPr>
          </w:p>
        </w:tc>
        <w:tc>
          <w:tcPr>
            <w:tcW w:w="2060" w:type="dxa"/>
            <w:shd w:val="clear" w:color="auto" w:fill="auto"/>
            <w:vAlign w:val="bottom"/>
          </w:tcPr>
          <w:p w14:paraId="3B6DA918" w14:textId="77777777" w:rsidR="00025DCF" w:rsidRPr="003D3894" w:rsidRDefault="00025DCF" w:rsidP="003D3894">
            <w:pPr>
              <w:spacing w:before="120" w:after="120"/>
              <w:jc w:val="both"/>
              <w:rPr>
                <w:sz w:val="28"/>
                <w:szCs w:val="28"/>
              </w:rPr>
            </w:pPr>
          </w:p>
        </w:tc>
      </w:tr>
      <w:tr w:rsidR="00025DCF" w:rsidRPr="003D3894" w14:paraId="0051BEA7" w14:textId="77777777" w:rsidTr="00526E5C">
        <w:trPr>
          <w:trHeight w:val="256"/>
        </w:trPr>
        <w:tc>
          <w:tcPr>
            <w:tcW w:w="2100" w:type="dxa"/>
            <w:tcBorders>
              <w:right w:val="single" w:sz="8" w:space="0" w:color="auto"/>
            </w:tcBorders>
            <w:shd w:val="clear" w:color="auto" w:fill="auto"/>
            <w:vAlign w:val="bottom"/>
          </w:tcPr>
          <w:p w14:paraId="16F799D9" w14:textId="77777777" w:rsidR="00025DCF" w:rsidRPr="003D3894" w:rsidRDefault="00025DCF" w:rsidP="003D3894">
            <w:pPr>
              <w:spacing w:before="120" w:after="120"/>
              <w:jc w:val="both"/>
              <w:rPr>
                <w:sz w:val="28"/>
                <w:szCs w:val="28"/>
              </w:rPr>
            </w:pPr>
          </w:p>
        </w:tc>
        <w:tc>
          <w:tcPr>
            <w:tcW w:w="100" w:type="dxa"/>
            <w:shd w:val="clear" w:color="auto" w:fill="auto"/>
            <w:vAlign w:val="bottom"/>
          </w:tcPr>
          <w:p w14:paraId="33D5DA7F" w14:textId="77777777" w:rsidR="00025DCF" w:rsidRPr="003D3894" w:rsidRDefault="00025DCF" w:rsidP="003D3894">
            <w:pPr>
              <w:spacing w:before="120" w:after="120"/>
              <w:jc w:val="both"/>
              <w:rPr>
                <w:sz w:val="28"/>
                <w:szCs w:val="28"/>
              </w:rPr>
            </w:pPr>
          </w:p>
        </w:tc>
        <w:tc>
          <w:tcPr>
            <w:tcW w:w="1480" w:type="dxa"/>
            <w:shd w:val="clear" w:color="auto" w:fill="auto"/>
            <w:vAlign w:val="bottom"/>
          </w:tcPr>
          <w:p w14:paraId="2E2C0A9C" w14:textId="77777777" w:rsidR="00025DCF" w:rsidRPr="003D3894" w:rsidRDefault="00025DCF" w:rsidP="003D3894">
            <w:pPr>
              <w:spacing w:before="120" w:after="120"/>
              <w:jc w:val="both"/>
              <w:rPr>
                <w:sz w:val="28"/>
                <w:szCs w:val="28"/>
              </w:rPr>
            </w:pPr>
            <w:r w:rsidRPr="003D3894">
              <w:rPr>
                <w:sz w:val="28"/>
                <w:szCs w:val="28"/>
              </w:rPr>
              <w:t>4 tuần</w:t>
            </w:r>
          </w:p>
        </w:tc>
        <w:tc>
          <w:tcPr>
            <w:tcW w:w="120" w:type="dxa"/>
            <w:tcBorders>
              <w:right w:val="single" w:sz="8" w:space="0" w:color="auto"/>
            </w:tcBorders>
            <w:shd w:val="clear" w:color="auto" w:fill="auto"/>
            <w:vAlign w:val="bottom"/>
          </w:tcPr>
          <w:p w14:paraId="6A9FDFA8" w14:textId="77777777" w:rsidR="00025DCF" w:rsidRPr="003D3894" w:rsidRDefault="00025DCF" w:rsidP="003D3894">
            <w:pPr>
              <w:spacing w:before="120" w:after="120"/>
              <w:jc w:val="both"/>
              <w:rPr>
                <w:sz w:val="28"/>
                <w:szCs w:val="28"/>
              </w:rPr>
            </w:pPr>
          </w:p>
        </w:tc>
        <w:tc>
          <w:tcPr>
            <w:tcW w:w="100" w:type="dxa"/>
            <w:shd w:val="clear" w:color="auto" w:fill="auto"/>
            <w:vAlign w:val="bottom"/>
          </w:tcPr>
          <w:p w14:paraId="125419D5" w14:textId="77777777" w:rsidR="00025DCF" w:rsidRPr="003D3894" w:rsidRDefault="00025DCF" w:rsidP="003D3894">
            <w:pPr>
              <w:spacing w:before="120" w:after="120"/>
              <w:jc w:val="both"/>
              <w:rPr>
                <w:sz w:val="28"/>
                <w:szCs w:val="28"/>
              </w:rPr>
            </w:pPr>
          </w:p>
        </w:tc>
        <w:tc>
          <w:tcPr>
            <w:tcW w:w="1520" w:type="dxa"/>
            <w:shd w:val="clear" w:color="auto" w:fill="auto"/>
            <w:vAlign w:val="bottom"/>
          </w:tcPr>
          <w:p w14:paraId="3F6FC623" w14:textId="77777777" w:rsidR="00025DCF" w:rsidRPr="003D3894" w:rsidRDefault="00025DCF" w:rsidP="003D3894">
            <w:pPr>
              <w:spacing w:before="120" w:after="120"/>
              <w:jc w:val="both"/>
              <w:rPr>
                <w:sz w:val="28"/>
                <w:szCs w:val="28"/>
              </w:rPr>
            </w:pPr>
            <w:r w:rsidRPr="003D3894">
              <w:rPr>
                <w:sz w:val="28"/>
                <w:szCs w:val="28"/>
              </w:rPr>
              <w:t>4 bảng màu</w:t>
            </w:r>
          </w:p>
        </w:tc>
        <w:tc>
          <w:tcPr>
            <w:tcW w:w="120" w:type="dxa"/>
            <w:tcBorders>
              <w:right w:val="single" w:sz="8" w:space="0" w:color="auto"/>
            </w:tcBorders>
            <w:shd w:val="clear" w:color="auto" w:fill="auto"/>
            <w:vAlign w:val="bottom"/>
          </w:tcPr>
          <w:p w14:paraId="3E110AAD" w14:textId="77777777" w:rsidR="00025DCF" w:rsidRPr="003D3894" w:rsidRDefault="00025DCF" w:rsidP="003D3894">
            <w:pPr>
              <w:spacing w:before="120" w:after="120"/>
              <w:jc w:val="both"/>
              <w:rPr>
                <w:sz w:val="28"/>
                <w:szCs w:val="28"/>
              </w:rPr>
            </w:pPr>
          </w:p>
        </w:tc>
        <w:tc>
          <w:tcPr>
            <w:tcW w:w="100" w:type="dxa"/>
            <w:shd w:val="clear" w:color="auto" w:fill="auto"/>
            <w:vAlign w:val="bottom"/>
          </w:tcPr>
          <w:p w14:paraId="2ED36025" w14:textId="77777777" w:rsidR="00025DCF" w:rsidRPr="003D3894" w:rsidRDefault="00025DCF" w:rsidP="003D3894">
            <w:pPr>
              <w:spacing w:before="120" w:after="120"/>
              <w:jc w:val="both"/>
              <w:rPr>
                <w:sz w:val="28"/>
                <w:szCs w:val="28"/>
              </w:rPr>
            </w:pPr>
          </w:p>
        </w:tc>
        <w:tc>
          <w:tcPr>
            <w:tcW w:w="460" w:type="dxa"/>
            <w:shd w:val="clear" w:color="auto" w:fill="auto"/>
            <w:vAlign w:val="bottom"/>
          </w:tcPr>
          <w:p w14:paraId="7E1C4859" w14:textId="77777777" w:rsidR="00025DCF" w:rsidRPr="003D3894" w:rsidRDefault="00025DCF" w:rsidP="003D3894">
            <w:pPr>
              <w:spacing w:before="120" w:after="120"/>
              <w:jc w:val="both"/>
              <w:rPr>
                <w:sz w:val="28"/>
                <w:szCs w:val="28"/>
              </w:rPr>
            </w:pPr>
          </w:p>
        </w:tc>
        <w:tc>
          <w:tcPr>
            <w:tcW w:w="960" w:type="dxa"/>
            <w:shd w:val="clear" w:color="auto" w:fill="auto"/>
            <w:vAlign w:val="bottom"/>
          </w:tcPr>
          <w:p w14:paraId="1E108787" w14:textId="77777777" w:rsidR="00025DCF" w:rsidRPr="003D3894" w:rsidRDefault="00025DCF" w:rsidP="003D3894">
            <w:pPr>
              <w:spacing w:before="120" w:after="120"/>
              <w:ind w:right="367"/>
              <w:jc w:val="both"/>
              <w:rPr>
                <w:w w:val="99"/>
                <w:sz w:val="28"/>
                <w:szCs w:val="28"/>
              </w:rPr>
            </w:pPr>
            <w:r w:rsidRPr="003D3894">
              <w:rPr>
                <w:w w:val="99"/>
                <w:sz w:val="28"/>
                <w:szCs w:val="28"/>
              </w:rPr>
              <w:t>20%</w:t>
            </w:r>
          </w:p>
        </w:tc>
        <w:tc>
          <w:tcPr>
            <w:tcW w:w="120" w:type="dxa"/>
            <w:tcBorders>
              <w:right w:val="single" w:sz="8" w:space="0" w:color="auto"/>
            </w:tcBorders>
            <w:shd w:val="clear" w:color="auto" w:fill="auto"/>
            <w:vAlign w:val="bottom"/>
          </w:tcPr>
          <w:p w14:paraId="7B2C0FFE" w14:textId="77777777" w:rsidR="00025DCF" w:rsidRPr="003D3894" w:rsidRDefault="00025DCF" w:rsidP="003D3894">
            <w:pPr>
              <w:spacing w:before="120" w:after="120"/>
              <w:jc w:val="both"/>
              <w:rPr>
                <w:sz w:val="28"/>
                <w:szCs w:val="28"/>
              </w:rPr>
            </w:pPr>
          </w:p>
        </w:tc>
        <w:tc>
          <w:tcPr>
            <w:tcW w:w="2060" w:type="dxa"/>
            <w:shd w:val="clear" w:color="auto" w:fill="auto"/>
            <w:vAlign w:val="bottom"/>
          </w:tcPr>
          <w:p w14:paraId="646E8E30" w14:textId="77777777" w:rsidR="00025DCF" w:rsidRPr="003D3894" w:rsidRDefault="00025DCF" w:rsidP="003D3894">
            <w:pPr>
              <w:spacing w:before="120" w:after="120"/>
              <w:jc w:val="both"/>
              <w:rPr>
                <w:sz w:val="28"/>
                <w:szCs w:val="28"/>
              </w:rPr>
            </w:pPr>
          </w:p>
        </w:tc>
      </w:tr>
      <w:tr w:rsidR="00025DCF" w:rsidRPr="003D3894" w14:paraId="304C99B1" w14:textId="77777777" w:rsidTr="00526E5C">
        <w:trPr>
          <w:trHeight w:val="65"/>
        </w:trPr>
        <w:tc>
          <w:tcPr>
            <w:tcW w:w="2100" w:type="dxa"/>
            <w:tcBorders>
              <w:right w:val="single" w:sz="8" w:space="0" w:color="auto"/>
            </w:tcBorders>
            <w:shd w:val="clear" w:color="auto" w:fill="auto"/>
            <w:vAlign w:val="bottom"/>
          </w:tcPr>
          <w:p w14:paraId="5B0BBFC5"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auto"/>
            <w:vAlign w:val="bottom"/>
          </w:tcPr>
          <w:p w14:paraId="6CC8BDC2" w14:textId="77777777" w:rsidR="00025DCF" w:rsidRPr="003D3894" w:rsidRDefault="00025DCF" w:rsidP="003D3894">
            <w:pPr>
              <w:spacing w:before="120" w:after="120"/>
              <w:jc w:val="both"/>
              <w:rPr>
                <w:sz w:val="28"/>
                <w:szCs w:val="28"/>
              </w:rPr>
            </w:pPr>
          </w:p>
        </w:tc>
        <w:tc>
          <w:tcPr>
            <w:tcW w:w="1480" w:type="dxa"/>
            <w:tcBorders>
              <w:bottom w:val="single" w:sz="8" w:space="0" w:color="auto"/>
            </w:tcBorders>
            <w:shd w:val="clear" w:color="auto" w:fill="auto"/>
            <w:vAlign w:val="bottom"/>
          </w:tcPr>
          <w:p w14:paraId="6C24B7DB"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auto"/>
            <w:vAlign w:val="bottom"/>
          </w:tcPr>
          <w:p w14:paraId="57AE3A7A"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auto"/>
            <w:vAlign w:val="bottom"/>
          </w:tcPr>
          <w:p w14:paraId="52064624" w14:textId="77777777" w:rsidR="00025DCF" w:rsidRPr="003D3894" w:rsidRDefault="00025DCF" w:rsidP="003D3894">
            <w:pPr>
              <w:spacing w:before="120" w:after="120"/>
              <w:jc w:val="both"/>
              <w:rPr>
                <w:sz w:val="28"/>
                <w:szCs w:val="28"/>
              </w:rPr>
            </w:pPr>
          </w:p>
        </w:tc>
        <w:tc>
          <w:tcPr>
            <w:tcW w:w="1520" w:type="dxa"/>
            <w:tcBorders>
              <w:bottom w:val="single" w:sz="8" w:space="0" w:color="auto"/>
            </w:tcBorders>
            <w:shd w:val="clear" w:color="auto" w:fill="auto"/>
            <w:vAlign w:val="bottom"/>
          </w:tcPr>
          <w:p w14:paraId="55BDBB87"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auto"/>
            <w:vAlign w:val="bottom"/>
          </w:tcPr>
          <w:p w14:paraId="6AD00BD2"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auto"/>
            <w:vAlign w:val="bottom"/>
          </w:tcPr>
          <w:p w14:paraId="4A627911" w14:textId="77777777" w:rsidR="00025DCF" w:rsidRPr="003D3894" w:rsidRDefault="00025DCF" w:rsidP="003D3894">
            <w:pPr>
              <w:spacing w:before="120" w:after="120"/>
              <w:jc w:val="both"/>
              <w:rPr>
                <w:sz w:val="28"/>
                <w:szCs w:val="28"/>
              </w:rPr>
            </w:pPr>
          </w:p>
        </w:tc>
        <w:tc>
          <w:tcPr>
            <w:tcW w:w="460" w:type="dxa"/>
            <w:tcBorders>
              <w:bottom w:val="single" w:sz="8" w:space="0" w:color="auto"/>
            </w:tcBorders>
            <w:shd w:val="clear" w:color="auto" w:fill="auto"/>
            <w:vAlign w:val="bottom"/>
          </w:tcPr>
          <w:p w14:paraId="3ECB4BBB" w14:textId="77777777" w:rsidR="00025DCF" w:rsidRPr="003D3894" w:rsidRDefault="00025DCF" w:rsidP="003D3894">
            <w:pPr>
              <w:spacing w:before="120" w:after="120"/>
              <w:jc w:val="both"/>
              <w:rPr>
                <w:sz w:val="28"/>
                <w:szCs w:val="28"/>
              </w:rPr>
            </w:pPr>
          </w:p>
        </w:tc>
        <w:tc>
          <w:tcPr>
            <w:tcW w:w="960" w:type="dxa"/>
            <w:tcBorders>
              <w:bottom w:val="single" w:sz="8" w:space="0" w:color="auto"/>
            </w:tcBorders>
            <w:shd w:val="clear" w:color="auto" w:fill="auto"/>
            <w:vAlign w:val="bottom"/>
          </w:tcPr>
          <w:p w14:paraId="18251483"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auto"/>
            <w:vAlign w:val="bottom"/>
          </w:tcPr>
          <w:p w14:paraId="61909551" w14:textId="77777777" w:rsidR="00025DCF" w:rsidRPr="003D3894" w:rsidRDefault="00025DCF" w:rsidP="003D3894">
            <w:pPr>
              <w:spacing w:before="120" w:after="120"/>
              <w:jc w:val="both"/>
              <w:rPr>
                <w:sz w:val="28"/>
                <w:szCs w:val="28"/>
              </w:rPr>
            </w:pPr>
          </w:p>
        </w:tc>
        <w:tc>
          <w:tcPr>
            <w:tcW w:w="2060" w:type="dxa"/>
            <w:shd w:val="clear" w:color="auto" w:fill="auto"/>
            <w:vAlign w:val="bottom"/>
          </w:tcPr>
          <w:p w14:paraId="02BD3951" w14:textId="77777777" w:rsidR="00025DCF" w:rsidRPr="003D3894" w:rsidRDefault="00025DCF" w:rsidP="003D3894">
            <w:pPr>
              <w:spacing w:before="120" w:after="120"/>
              <w:jc w:val="both"/>
              <w:rPr>
                <w:sz w:val="28"/>
                <w:szCs w:val="28"/>
              </w:rPr>
            </w:pPr>
          </w:p>
        </w:tc>
      </w:tr>
      <w:tr w:rsidR="00025DCF" w:rsidRPr="003D3894" w14:paraId="128365AC" w14:textId="77777777" w:rsidTr="00526E5C">
        <w:trPr>
          <w:trHeight w:val="256"/>
        </w:trPr>
        <w:tc>
          <w:tcPr>
            <w:tcW w:w="2100" w:type="dxa"/>
            <w:tcBorders>
              <w:right w:val="single" w:sz="8" w:space="0" w:color="auto"/>
            </w:tcBorders>
            <w:shd w:val="clear" w:color="auto" w:fill="auto"/>
            <w:vAlign w:val="bottom"/>
          </w:tcPr>
          <w:p w14:paraId="05B0D6CD" w14:textId="77777777" w:rsidR="00025DCF" w:rsidRPr="003D3894" w:rsidRDefault="00025DCF" w:rsidP="003D3894">
            <w:pPr>
              <w:spacing w:before="120" w:after="120"/>
              <w:jc w:val="both"/>
              <w:rPr>
                <w:sz w:val="28"/>
                <w:szCs w:val="28"/>
              </w:rPr>
            </w:pPr>
          </w:p>
        </w:tc>
        <w:tc>
          <w:tcPr>
            <w:tcW w:w="100" w:type="dxa"/>
            <w:shd w:val="clear" w:color="auto" w:fill="auto"/>
            <w:vAlign w:val="bottom"/>
          </w:tcPr>
          <w:p w14:paraId="6C2D2321" w14:textId="77777777" w:rsidR="00025DCF" w:rsidRPr="003D3894" w:rsidRDefault="00025DCF" w:rsidP="003D3894">
            <w:pPr>
              <w:spacing w:before="120" w:after="120"/>
              <w:jc w:val="both"/>
              <w:rPr>
                <w:sz w:val="28"/>
                <w:szCs w:val="28"/>
              </w:rPr>
            </w:pPr>
          </w:p>
        </w:tc>
        <w:tc>
          <w:tcPr>
            <w:tcW w:w="1480" w:type="dxa"/>
            <w:shd w:val="clear" w:color="auto" w:fill="auto"/>
            <w:vAlign w:val="bottom"/>
          </w:tcPr>
          <w:p w14:paraId="1AA98CB8" w14:textId="77777777" w:rsidR="00025DCF" w:rsidRPr="003D3894" w:rsidRDefault="00025DCF" w:rsidP="003D3894">
            <w:pPr>
              <w:spacing w:before="120" w:after="120"/>
              <w:jc w:val="both"/>
              <w:rPr>
                <w:sz w:val="28"/>
                <w:szCs w:val="28"/>
              </w:rPr>
            </w:pPr>
            <w:r w:rsidRPr="003D3894">
              <w:rPr>
                <w:sz w:val="28"/>
                <w:szCs w:val="28"/>
              </w:rPr>
              <w:t>6 tuần</w:t>
            </w:r>
          </w:p>
        </w:tc>
        <w:tc>
          <w:tcPr>
            <w:tcW w:w="120" w:type="dxa"/>
            <w:tcBorders>
              <w:right w:val="single" w:sz="8" w:space="0" w:color="auto"/>
            </w:tcBorders>
            <w:shd w:val="clear" w:color="auto" w:fill="auto"/>
            <w:vAlign w:val="bottom"/>
          </w:tcPr>
          <w:p w14:paraId="75883FB0" w14:textId="77777777" w:rsidR="00025DCF" w:rsidRPr="003D3894" w:rsidRDefault="00025DCF" w:rsidP="003D3894">
            <w:pPr>
              <w:spacing w:before="120" w:after="120"/>
              <w:jc w:val="both"/>
              <w:rPr>
                <w:sz w:val="28"/>
                <w:szCs w:val="28"/>
              </w:rPr>
            </w:pPr>
          </w:p>
        </w:tc>
        <w:tc>
          <w:tcPr>
            <w:tcW w:w="100" w:type="dxa"/>
            <w:shd w:val="clear" w:color="auto" w:fill="auto"/>
            <w:vAlign w:val="bottom"/>
          </w:tcPr>
          <w:p w14:paraId="070042C5" w14:textId="77777777" w:rsidR="00025DCF" w:rsidRPr="003D3894" w:rsidRDefault="00025DCF" w:rsidP="003D3894">
            <w:pPr>
              <w:spacing w:before="120" w:after="120"/>
              <w:jc w:val="both"/>
              <w:rPr>
                <w:sz w:val="28"/>
                <w:szCs w:val="28"/>
              </w:rPr>
            </w:pPr>
          </w:p>
        </w:tc>
        <w:tc>
          <w:tcPr>
            <w:tcW w:w="1520" w:type="dxa"/>
            <w:shd w:val="clear" w:color="auto" w:fill="auto"/>
            <w:vAlign w:val="bottom"/>
          </w:tcPr>
          <w:p w14:paraId="300E2E8C" w14:textId="77777777" w:rsidR="00025DCF" w:rsidRPr="003D3894" w:rsidRDefault="00025DCF" w:rsidP="003D3894">
            <w:pPr>
              <w:spacing w:before="120" w:after="120"/>
              <w:jc w:val="both"/>
              <w:rPr>
                <w:sz w:val="28"/>
                <w:szCs w:val="28"/>
              </w:rPr>
            </w:pPr>
            <w:r w:rsidRPr="003D3894">
              <w:rPr>
                <w:sz w:val="28"/>
                <w:szCs w:val="28"/>
              </w:rPr>
              <w:t>7 bảng màu</w:t>
            </w:r>
          </w:p>
        </w:tc>
        <w:tc>
          <w:tcPr>
            <w:tcW w:w="120" w:type="dxa"/>
            <w:tcBorders>
              <w:right w:val="single" w:sz="8" w:space="0" w:color="auto"/>
            </w:tcBorders>
            <w:shd w:val="clear" w:color="auto" w:fill="auto"/>
            <w:vAlign w:val="bottom"/>
          </w:tcPr>
          <w:p w14:paraId="2B1C866E" w14:textId="77777777" w:rsidR="00025DCF" w:rsidRPr="003D3894" w:rsidRDefault="00025DCF" w:rsidP="003D3894">
            <w:pPr>
              <w:spacing w:before="120" w:after="120"/>
              <w:jc w:val="both"/>
              <w:rPr>
                <w:sz w:val="28"/>
                <w:szCs w:val="28"/>
              </w:rPr>
            </w:pPr>
          </w:p>
        </w:tc>
        <w:tc>
          <w:tcPr>
            <w:tcW w:w="100" w:type="dxa"/>
            <w:shd w:val="clear" w:color="auto" w:fill="auto"/>
            <w:vAlign w:val="bottom"/>
          </w:tcPr>
          <w:p w14:paraId="005DEE13" w14:textId="77777777" w:rsidR="00025DCF" w:rsidRPr="003D3894" w:rsidRDefault="00025DCF" w:rsidP="003D3894">
            <w:pPr>
              <w:spacing w:before="120" w:after="120"/>
              <w:jc w:val="both"/>
              <w:rPr>
                <w:sz w:val="28"/>
                <w:szCs w:val="28"/>
              </w:rPr>
            </w:pPr>
          </w:p>
        </w:tc>
        <w:tc>
          <w:tcPr>
            <w:tcW w:w="460" w:type="dxa"/>
            <w:shd w:val="clear" w:color="auto" w:fill="auto"/>
            <w:vAlign w:val="bottom"/>
          </w:tcPr>
          <w:p w14:paraId="2E8306A6" w14:textId="77777777" w:rsidR="00025DCF" w:rsidRPr="003D3894" w:rsidRDefault="00025DCF" w:rsidP="003D3894">
            <w:pPr>
              <w:spacing w:before="120" w:after="120"/>
              <w:jc w:val="both"/>
              <w:rPr>
                <w:sz w:val="28"/>
                <w:szCs w:val="28"/>
              </w:rPr>
            </w:pPr>
          </w:p>
        </w:tc>
        <w:tc>
          <w:tcPr>
            <w:tcW w:w="960" w:type="dxa"/>
            <w:shd w:val="clear" w:color="auto" w:fill="auto"/>
            <w:vAlign w:val="bottom"/>
          </w:tcPr>
          <w:p w14:paraId="73A2ED8A" w14:textId="77777777" w:rsidR="00025DCF" w:rsidRPr="003D3894" w:rsidRDefault="00025DCF" w:rsidP="003D3894">
            <w:pPr>
              <w:spacing w:before="120" w:after="120"/>
              <w:ind w:right="367"/>
              <w:jc w:val="both"/>
              <w:rPr>
                <w:w w:val="99"/>
                <w:sz w:val="28"/>
                <w:szCs w:val="28"/>
              </w:rPr>
            </w:pPr>
            <w:r w:rsidRPr="003D3894">
              <w:rPr>
                <w:w w:val="99"/>
                <w:sz w:val="28"/>
                <w:szCs w:val="28"/>
              </w:rPr>
              <w:t>35%</w:t>
            </w:r>
          </w:p>
        </w:tc>
        <w:tc>
          <w:tcPr>
            <w:tcW w:w="120" w:type="dxa"/>
            <w:tcBorders>
              <w:right w:val="single" w:sz="8" w:space="0" w:color="auto"/>
            </w:tcBorders>
            <w:shd w:val="clear" w:color="auto" w:fill="auto"/>
            <w:vAlign w:val="bottom"/>
          </w:tcPr>
          <w:p w14:paraId="4C7FAA30" w14:textId="77777777" w:rsidR="00025DCF" w:rsidRPr="003D3894" w:rsidRDefault="00025DCF" w:rsidP="003D3894">
            <w:pPr>
              <w:spacing w:before="120" w:after="120"/>
              <w:jc w:val="both"/>
              <w:rPr>
                <w:sz w:val="28"/>
                <w:szCs w:val="28"/>
              </w:rPr>
            </w:pPr>
          </w:p>
        </w:tc>
        <w:tc>
          <w:tcPr>
            <w:tcW w:w="2060" w:type="dxa"/>
            <w:shd w:val="clear" w:color="auto" w:fill="auto"/>
            <w:vAlign w:val="bottom"/>
          </w:tcPr>
          <w:p w14:paraId="58B0D25F" w14:textId="77777777" w:rsidR="00025DCF" w:rsidRPr="003D3894" w:rsidRDefault="00025DCF" w:rsidP="003D3894">
            <w:pPr>
              <w:spacing w:before="120" w:after="120"/>
              <w:jc w:val="both"/>
              <w:rPr>
                <w:sz w:val="28"/>
                <w:szCs w:val="28"/>
              </w:rPr>
            </w:pPr>
          </w:p>
        </w:tc>
      </w:tr>
      <w:tr w:rsidR="00025DCF" w:rsidRPr="003D3894" w14:paraId="25841FDE" w14:textId="77777777" w:rsidTr="00526E5C">
        <w:trPr>
          <w:trHeight w:val="65"/>
        </w:trPr>
        <w:tc>
          <w:tcPr>
            <w:tcW w:w="2100" w:type="dxa"/>
            <w:tcBorders>
              <w:right w:val="single" w:sz="8" w:space="0" w:color="auto"/>
            </w:tcBorders>
            <w:shd w:val="clear" w:color="auto" w:fill="auto"/>
            <w:vAlign w:val="bottom"/>
          </w:tcPr>
          <w:p w14:paraId="55E0452F"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auto"/>
            <w:vAlign w:val="bottom"/>
          </w:tcPr>
          <w:p w14:paraId="17CB03C7" w14:textId="77777777" w:rsidR="00025DCF" w:rsidRPr="003D3894" w:rsidRDefault="00025DCF" w:rsidP="003D3894">
            <w:pPr>
              <w:spacing w:before="120" w:after="120"/>
              <w:jc w:val="both"/>
              <w:rPr>
                <w:sz w:val="28"/>
                <w:szCs w:val="28"/>
              </w:rPr>
            </w:pPr>
          </w:p>
        </w:tc>
        <w:tc>
          <w:tcPr>
            <w:tcW w:w="1480" w:type="dxa"/>
            <w:tcBorders>
              <w:bottom w:val="single" w:sz="8" w:space="0" w:color="auto"/>
            </w:tcBorders>
            <w:shd w:val="clear" w:color="auto" w:fill="auto"/>
            <w:vAlign w:val="bottom"/>
          </w:tcPr>
          <w:p w14:paraId="625CABC1"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auto"/>
            <w:vAlign w:val="bottom"/>
          </w:tcPr>
          <w:p w14:paraId="1835E960"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auto"/>
            <w:vAlign w:val="bottom"/>
          </w:tcPr>
          <w:p w14:paraId="6746CEAE" w14:textId="77777777" w:rsidR="00025DCF" w:rsidRPr="003D3894" w:rsidRDefault="00025DCF" w:rsidP="003D3894">
            <w:pPr>
              <w:spacing w:before="120" w:after="120"/>
              <w:jc w:val="both"/>
              <w:rPr>
                <w:sz w:val="28"/>
                <w:szCs w:val="28"/>
              </w:rPr>
            </w:pPr>
          </w:p>
        </w:tc>
        <w:tc>
          <w:tcPr>
            <w:tcW w:w="1520" w:type="dxa"/>
            <w:tcBorders>
              <w:bottom w:val="single" w:sz="8" w:space="0" w:color="auto"/>
            </w:tcBorders>
            <w:shd w:val="clear" w:color="auto" w:fill="auto"/>
            <w:vAlign w:val="bottom"/>
          </w:tcPr>
          <w:p w14:paraId="2273DC01"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auto"/>
            <w:vAlign w:val="bottom"/>
          </w:tcPr>
          <w:p w14:paraId="51CBD054"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auto"/>
            <w:vAlign w:val="bottom"/>
          </w:tcPr>
          <w:p w14:paraId="130408AD" w14:textId="77777777" w:rsidR="00025DCF" w:rsidRPr="003D3894" w:rsidRDefault="00025DCF" w:rsidP="003D3894">
            <w:pPr>
              <w:spacing w:before="120" w:after="120"/>
              <w:jc w:val="both"/>
              <w:rPr>
                <w:sz w:val="28"/>
                <w:szCs w:val="28"/>
              </w:rPr>
            </w:pPr>
          </w:p>
        </w:tc>
        <w:tc>
          <w:tcPr>
            <w:tcW w:w="460" w:type="dxa"/>
            <w:tcBorders>
              <w:bottom w:val="single" w:sz="8" w:space="0" w:color="auto"/>
            </w:tcBorders>
            <w:shd w:val="clear" w:color="auto" w:fill="auto"/>
            <w:vAlign w:val="bottom"/>
          </w:tcPr>
          <w:p w14:paraId="1CCD8661" w14:textId="77777777" w:rsidR="00025DCF" w:rsidRPr="003D3894" w:rsidRDefault="00025DCF" w:rsidP="003D3894">
            <w:pPr>
              <w:spacing w:before="120" w:after="120"/>
              <w:jc w:val="both"/>
              <w:rPr>
                <w:sz w:val="28"/>
                <w:szCs w:val="28"/>
              </w:rPr>
            </w:pPr>
          </w:p>
        </w:tc>
        <w:tc>
          <w:tcPr>
            <w:tcW w:w="960" w:type="dxa"/>
            <w:tcBorders>
              <w:bottom w:val="single" w:sz="8" w:space="0" w:color="auto"/>
            </w:tcBorders>
            <w:shd w:val="clear" w:color="auto" w:fill="auto"/>
            <w:vAlign w:val="bottom"/>
          </w:tcPr>
          <w:p w14:paraId="13A8ED31"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auto"/>
            <w:vAlign w:val="bottom"/>
          </w:tcPr>
          <w:p w14:paraId="52A01BE2" w14:textId="77777777" w:rsidR="00025DCF" w:rsidRPr="003D3894" w:rsidRDefault="00025DCF" w:rsidP="003D3894">
            <w:pPr>
              <w:spacing w:before="120" w:after="120"/>
              <w:jc w:val="both"/>
              <w:rPr>
                <w:sz w:val="28"/>
                <w:szCs w:val="28"/>
              </w:rPr>
            </w:pPr>
          </w:p>
        </w:tc>
        <w:tc>
          <w:tcPr>
            <w:tcW w:w="2060" w:type="dxa"/>
            <w:shd w:val="clear" w:color="auto" w:fill="auto"/>
            <w:vAlign w:val="bottom"/>
          </w:tcPr>
          <w:p w14:paraId="635A97F3" w14:textId="77777777" w:rsidR="00025DCF" w:rsidRPr="003D3894" w:rsidRDefault="00025DCF" w:rsidP="003D3894">
            <w:pPr>
              <w:spacing w:before="120" w:after="120"/>
              <w:jc w:val="both"/>
              <w:rPr>
                <w:sz w:val="28"/>
                <w:szCs w:val="28"/>
              </w:rPr>
            </w:pPr>
          </w:p>
        </w:tc>
      </w:tr>
      <w:tr w:rsidR="00025DCF" w:rsidRPr="003D3894" w14:paraId="1958A2A9" w14:textId="77777777" w:rsidTr="00526E5C">
        <w:trPr>
          <w:trHeight w:val="256"/>
        </w:trPr>
        <w:tc>
          <w:tcPr>
            <w:tcW w:w="2100" w:type="dxa"/>
            <w:tcBorders>
              <w:right w:val="single" w:sz="8" w:space="0" w:color="auto"/>
            </w:tcBorders>
            <w:shd w:val="clear" w:color="auto" w:fill="auto"/>
            <w:vAlign w:val="bottom"/>
          </w:tcPr>
          <w:p w14:paraId="58C75247" w14:textId="77777777" w:rsidR="00025DCF" w:rsidRPr="003D3894" w:rsidRDefault="00025DCF" w:rsidP="003D3894">
            <w:pPr>
              <w:spacing w:before="120" w:after="120"/>
              <w:jc w:val="both"/>
              <w:rPr>
                <w:sz w:val="28"/>
                <w:szCs w:val="28"/>
              </w:rPr>
            </w:pPr>
          </w:p>
        </w:tc>
        <w:tc>
          <w:tcPr>
            <w:tcW w:w="100" w:type="dxa"/>
            <w:shd w:val="clear" w:color="auto" w:fill="auto"/>
            <w:vAlign w:val="bottom"/>
          </w:tcPr>
          <w:p w14:paraId="71AC4455" w14:textId="77777777" w:rsidR="00025DCF" w:rsidRPr="003D3894" w:rsidRDefault="00025DCF" w:rsidP="003D3894">
            <w:pPr>
              <w:spacing w:before="120" w:after="120"/>
              <w:jc w:val="both"/>
              <w:rPr>
                <w:sz w:val="28"/>
                <w:szCs w:val="28"/>
              </w:rPr>
            </w:pPr>
          </w:p>
        </w:tc>
        <w:tc>
          <w:tcPr>
            <w:tcW w:w="1480" w:type="dxa"/>
            <w:shd w:val="clear" w:color="auto" w:fill="auto"/>
            <w:vAlign w:val="bottom"/>
          </w:tcPr>
          <w:p w14:paraId="78C66936" w14:textId="77777777" w:rsidR="00025DCF" w:rsidRPr="003D3894" w:rsidRDefault="00025DCF" w:rsidP="003D3894">
            <w:pPr>
              <w:spacing w:before="120" w:after="120"/>
              <w:jc w:val="both"/>
              <w:rPr>
                <w:sz w:val="28"/>
                <w:szCs w:val="28"/>
              </w:rPr>
            </w:pPr>
            <w:r w:rsidRPr="003D3894">
              <w:rPr>
                <w:sz w:val="28"/>
                <w:szCs w:val="28"/>
              </w:rPr>
              <w:t>8 tuần</w:t>
            </w:r>
          </w:p>
        </w:tc>
        <w:tc>
          <w:tcPr>
            <w:tcW w:w="120" w:type="dxa"/>
            <w:tcBorders>
              <w:right w:val="single" w:sz="8" w:space="0" w:color="auto"/>
            </w:tcBorders>
            <w:shd w:val="clear" w:color="auto" w:fill="auto"/>
            <w:vAlign w:val="bottom"/>
          </w:tcPr>
          <w:p w14:paraId="6EBF3207" w14:textId="77777777" w:rsidR="00025DCF" w:rsidRPr="003D3894" w:rsidRDefault="00025DCF" w:rsidP="003D3894">
            <w:pPr>
              <w:spacing w:before="120" w:after="120"/>
              <w:jc w:val="both"/>
              <w:rPr>
                <w:sz w:val="28"/>
                <w:szCs w:val="28"/>
              </w:rPr>
            </w:pPr>
          </w:p>
        </w:tc>
        <w:tc>
          <w:tcPr>
            <w:tcW w:w="100" w:type="dxa"/>
            <w:shd w:val="clear" w:color="auto" w:fill="auto"/>
            <w:vAlign w:val="bottom"/>
          </w:tcPr>
          <w:p w14:paraId="37EF28A9" w14:textId="77777777" w:rsidR="00025DCF" w:rsidRPr="003D3894" w:rsidRDefault="00025DCF" w:rsidP="003D3894">
            <w:pPr>
              <w:spacing w:before="120" w:after="120"/>
              <w:jc w:val="both"/>
              <w:rPr>
                <w:sz w:val="28"/>
                <w:szCs w:val="28"/>
              </w:rPr>
            </w:pPr>
          </w:p>
        </w:tc>
        <w:tc>
          <w:tcPr>
            <w:tcW w:w="1520" w:type="dxa"/>
            <w:shd w:val="clear" w:color="auto" w:fill="auto"/>
            <w:vAlign w:val="bottom"/>
          </w:tcPr>
          <w:p w14:paraId="6CF7A772" w14:textId="77777777" w:rsidR="00025DCF" w:rsidRPr="003D3894" w:rsidRDefault="00025DCF" w:rsidP="003D3894">
            <w:pPr>
              <w:spacing w:before="120" w:after="120"/>
              <w:jc w:val="both"/>
              <w:rPr>
                <w:sz w:val="28"/>
                <w:szCs w:val="28"/>
              </w:rPr>
            </w:pPr>
            <w:r w:rsidRPr="003D3894">
              <w:rPr>
                <w:sz w:val="28"/>
                <w:szCs w:val="28"/>
              </w:rPr>
              <w:t>2 bảng màu</w:t>
            </w:r>
          </w:p>
        </w:tc>
        <w:tc>
          <w:tcPr>
            <w:tcW w:w="120" w:type="dxa"/>
            <w:tcBorders>
              <w:right w:val="single" w:sz="8" w:space="0" w:color="auto"/>
            </w:tcBorders>
            <w:shd w:val="clear" w:color="auto" w:fill="auto"/>
            <w:vAlign w:val="bottom"/>
          </w:tcPr>
          <w:p w14:paraId="73DFA843" w14:textId="77777777" w:rsidR="00025DCF" w:rsidRPr="003D3894" w:rsidRDefault="00025DCF" w:rsidP="003D3894">
            <w:pPr>
              <w:spacing w:before="120" w:after="120"/>
              <w:jc w:val="both"/>
              <w:rPr>
                <w:sz w:val="28"/>
                <w:szCs w:val="28"/>
              </w:rPr>
            </w:pPr>
          </w:p>
        </w:tc>
        <w:tc>
          <w:tcPr>
            <w:tcW w:w="100" w:type="dxa"/>
            <w:shd w:val="clear" w:color="auto" w:fill="auto"/>
            <w:vAlign w:val="bottom"/>
          </w:tcPr>
          <w:p w14:paraId="66470940" w14:textId="77777777" w:rsidR="00025DCF" w:rsidRPr="003D3894" w:rsidRDefault="00025DCF" w:rsidP="003D3894">
            <w:pPr>
              <w:spacing w:before="120" w:after="120"/>
              <w:jc w:val="both"/>
              <w:rPr>
                <w:sz w:val="28"/>
                <w:szCs w:val="28"/>
              </w:rPr>
            </w:pPr>
          </w:p>
        </w:tc>
        <w:tc>
          <w:tcPr>
            <w:tcW w:w="460" w:type="dxa"/>
            <w:shd w:val="clear" w:color="auto" w:fill="auto"/>
            <w:vAlign w:val="bottom"/>
          </w:tcPr>
          <w:p w14:paraId="4E3AC047" w14:textId="77777777" w:rsidR="00025DCF" w:rsidRPr="003D3894" w:rsidRDefault="00025DCF" w:rsidP="003D3894">
            <w:pPr>
              <w:spacing w:before="120" w:after="120"/>
              <w:jc w:val="both"/>
              <w:rPr>
                <w:sz w:val="28"/>
                <w:szCs w:val="28"/>
              </w:rPr>
            </w:pPr>
          </w:p>
        </w:tc>
        <w:tc>
          <w:tcPr>
            <w:tcW w:w="960" w:type="dxa"/>
            <w:shd w:val="clear" w:color="auto" w:fill="auto"/>
            <w:vAlign w:val="bottom"/>
          </w:tcPr>
          <w:p w14:paraId="3EEF5070" w14:textId="77777777" w:rsidR="00025DCF" w:rsidRPr="003D3894" w:rsidRDefault="00025DCF" w:rsidP="003D3894">
            <w:pPr>
              <w:spacing w:before="120" w:after="120"/>
              <w:ind w:right="367"/>
              <w:jc w:val="both"/>
              <w:rPr>
                <w:w w:val="99"/>
                <w:sz w:val="28"/>
                <w:szCs w:val="28"/>
              </w:rPr>
            </w:pPr>
            <w:r w:rsidRPr="003D3894">
              <w:rPr>
                <w:w w:val="99"/>
                <w:sz w:val="28"/>
                <w:szCs w:val="28"/>
              </w:rPr>
              <w:t>10%</w:t>
            </w:r>
          </w:p>
        </w:tc>
        <w:tc>
          <w:tcPr>
            <w:tcW w:w="120" w:type="dxa"/>
            <w:tcBorders>
              <w:right w:val="single" w:sz="8" w:space="0" w:color="auto"/>
            </w:tcBorders>
            <w:shd w:val="clear" w:color="auto" w:fill="auto"/>
            <w:vAlign w:val="bottom"/>
          </w:tcPr>
          <w:p w14:paraId="7DEDC10F" w14:textId="77777777" w:rsidR="00025DCF" w:rsidRPr="003D3894" w:rsidRDefault="00025DCF" w:rsidP="003D3894">
            <w:pPr>
              <w:spacing w:before="120" w:after="120"/>
              <w:jc w:val="both"/>
              <w:rPr>
                <w:sz w:val="28"/>
                <w:szCs w:val="28"/>
              </w:rPr>
            </w:pPr>
          </w:p>
        </w:tc>
        <w:tc>
          <w:tcPr>
            <w:tcW w:w="2060" w:type="dxa"/>
            <w:shd w:val="clear" w:color="auto" w:fill="auto"/>
            <w:vAlign w:val="bottom"/>
          </w:tcPr>
          <w:p w14:paraId="25145DA1" w14:textId="77777777" w:rsidR="00025DCF" w:rsidRPr="003D3894" w:rsidRDefault="00025DCF" w:rsidP="003D3894">
            <w:pPr>
              <w:spacing w:before="120" w:after="120"/>
              <w:jc w:val="both"/>
              <w:rPr>
                <w:sz w:val="28"/>
                <w:szCs w:val="28"/>
              </w:rPr>
            </w:pPr>
          </w:p>
        </w:tc>
      </w:tr>
      <w:tr w:rsidR="00025DCF" w:rsidRPr="003D3894" w14:paraId="7D7264C3" w14:textId="77777777" w:rsidTr="00526E5C">
        <w:trPr>
          <w:trHeight w:val="65"/>
        </w:trPr>
        <w:tc>
          <w:tcPr>
            <w:tcW w:w="2100" w:type="dxa"/>
            <w:tcBorders>
              <w:right w:val="single" w:sz="8" w:space="0" w:color="auto"/>
            </w:tcBorders>
            <w:shd w:val="clear" w:color="auto" w:fill="auto"/>
            <w:vAlign w:val="bottom"/>
          </w:tcPr>
          <w:p w14:paraId="7864F792"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auto"/>
            <w:vAlign w:val="bottom"/>
          </w:tcPr>
          <w:p w14:paraId="547A957F" w14:textId="77777777" w:rsidR="00025DCF" w:rsidRPr="003D3894" w:rsidRDefault="00025DCF" w:rsidP="003D3894">
            <w:pPr>
              <w:spacing w:before="120" w:after="120"/>
              <w:jc w:val="both"/>
              <w:rPr>
                <w:sz w:val="28"/>
                <w:szCs w:val="28"/>
              </w:rPr>
            </w:pPr>
          </w:p>
        </w:tc>
        <w:tc>
          <w:tcPr>
            <w:tcW w:w="1480" w:type="dxa"/>
            <w:tcBorders>
              <w:bottom w:val="single" w:sz="8" w:space="0" w:color="auto"/>
            </w:tcBorders>
            <w:shd w:val="clear" w:color="auto" w:fill="auto"/>
            <w:vAlign w:val="bottom"/>
          </w:tcPr>
          <w:p w14:paraId="7DC613E8"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auto"/>
            <w:vAlign w:val="bottom"/>
          </w:tcPr>
          <w:p w14:paraId="32F6A544"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auto"/>
            <w:vAlign w:val="bottom"/>
          </w:tcPr>
          <w:p w14:paraId="3B2EF074" w14:textId="77777777" w:rsidR="00025DCF" w:rsidRPr="003D3894" w:rsidRDefault="00025DCF" w:rsidP="003D3894">
            <w:pPr>
              <w:spacing w:before="120" w:after="120"/>
              <w:jc w:val="both"/>
              <w:rPr>
                <w:sz w:val="28"/>
                <w:szCs w:val="28"/>
              </w:rPr>
            </w:pPr>
          </w:p>
        </w:tc>
        <w:tc>
          <w:tcPr>
            <w:tcW w:w="1520" w:type="dxa"/>
            <w:tcBorders>
              <w:bottom w:val="single" w:sz="8" w:space="0" w:color="auto"/>
            </w:tcBorders>
            <w:shd w:val="clear" w:color="auto" w:fill="auto"/>
            <w:vAlign w:val="bottom"/>
          </w:tcPr>
          <w:p w14:paraId="12CB6850"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auto"/>
            <w:vAlign w:val="bottom"/>
          </w:tcPr>
          <w:p w14:paraId="206D7432"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auto"/>
            <w:vAlign w:val="bottom"/>
          </w:tcPr>
          <w:p w14:paraId="220F5F4F" w14:textId="77777777" w:rsidR="00025DCF" w:rsidRPr="003D3894" w:rsidRDefault="00025DCF" w:rsidP="003D3894">
            <w:pPr>
              <w:spacing w:before="120" w:after="120"/>
              <w:jc w:val="both"/>
              <w:rPr>
                <w:sz w:val="28"/>
                <w:szCs w:val="28"/>
              </w:rPr>
            </w:pPr>
          </w:p>
        </w:tc>
        <w:tc>
          <w:tcPr>
            <w:tcW w:w="460" w:type="dxa"/>
            <w:tcBorders>
              <w:bottom w:val="single" w:sz="8" w:space="0" w:color="auto"/>
            </w:tcBorders>
            <w:shd w:val="clear" w:color="auto" w:fill="auto"/>
            <w:vAlign w:val="bottom"/>
          </w:tcPr>
          <w:p w14:paraId="42C81591" w14:textId="77777777" w:rsidR="00025DCF" w:rsidRPr="003D3894" w:rsidRDefault="00025DCF" w:rsidP="003D3894">
            <w:pPr>
              <w:spacing w:before="120" w:after="120"/>
              <w:jc w:val="both"/>
              <w:rPr>
                <w:sz w:val="28"/>
                <w:szCs w:val="28"/>
              </w:rPr>
            </w:pPr>
          </w:p>
        </w:tc>
        <w:tc>
          <w:tcPr>
            <w:tcW w:w="960" w:type="dxa"/>
            <w:tcBorders>
              <w:bottom w:val="single" w:sz="8" w:space="0" w:color="auto"/>
            </w:tcBorders>
            <w:shd w:val="clear" w:color="auto" w:fill="auto"/>
            <w:vAlign w:val="bottom"/>
          </w:tcPr>
          <w:p w14:paraId="10F03A8A"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auto"/>
            <w:vAlign w:val="bottom"/>
          </w:tcPr>
          <w:p w14:paraId="6B0271F5" w14:textId="77777777" w:rsidR="00025DCF" w:rsidRPr="003D3894" w:rsidRDefault="00025DCF" w:rsidP="003D3894">
            <w:pPr>
              <w:spacing w:before="120" w:after="120"/>
              <w:jc w:val="both"/>
              <w:rPr>
                <w:sz w:val="28"/>
                <w:szCs w:val="28"/>
              </w:rPr>
            </w:pPr>
          </w:p>
        </w:tc>
        <w:tc>
          <w:tcPr>
            <w:tcW w:w="2060" w:type="dxa"/>
            <w:shd w:val="clear" w:color="auto" w:fill="auto"/>
            <w:vAlign w:val="bottom"/>
          </w:tcPr>
          <w:p w14:paraId="57DABC30" w14:textId="77777777" w:rsidR="00025DCF" w:rsidRPr="003D3894" w:rsidRDefault="00025DCF" w:rsidP="003D3894">
            <w:pPr>
              <w:spacing w:before="120" w:after="120"/>
              <w:jc w:val="both"/>
              <w:rPr>
                <w:sz w:val="28"/>
                <w:szCs w:val="28"/>
              </w:rPr>
            </w:pPr>
          </w:p>
        </w:tc>
      </w:tr>
      <w:tr w:rsidR="00025DCF" w:rsidRPr="003D3894" w14:paraId="54E3CAC6" w14:textId="77777777" w:rsidTr="00526E5C">
        <w:trPr>
          <w:trHeight w:val="256"/>
        </w:trPr>
        <w:tc>
          <w:tcPr>
            <w:tcW w:w="2100" w:type="dxa"/>
            <w:tcBorders>
              <w:right w:val="single" w:sz="8" w:space="0" w:color="auto"/>
            </w:tcBorders>
            <w:shd w:val="clear" w:color="auto" w:fill="auto"/>
            <w:vAlign w:val="bottom"/>
          </w:tcPr>
          <w:p w14:paraId="28907930" w14:textId="77777777" w:rsidR="00025DCF" w:rsidRPr="003D3894" w:rsidRDefault="00025DCF" w:rsidP="003D3894">
            <w:pPr>
              <w:spacing w:before="120" w:after="120"/>
              <w:jc w:val="both"/>
              <w:rPr>
                <w:sz w:val="28"/>
                <w:szCs w:val="28"/>
              </w:rPr>
            </w:pPr>
          </w:p>
        </w:tc>
        <w:tc>
          <w:tcPr>
            <w:tcW w:w="100" w:type="dxa"/>
            <w:shd w:val="clear" w:color="auto" w:fill="auto"/>
            <w:vAlign w:val="bottom"/>
          </w:tcPr>
          <w:p w14:paraId="4985F317" w14:textId="77777777" w:rsidR="00025DCF" w:rsidRPr="003D3894" w:rsidRDefault="00025DCF" w:rsidP="003D3894">
            <w:pPr>
              <w:spacing w:before="120" w:after="120"/>
              <w:jc w:val="both"/>
              <w:rPr>
                <w:sz w:val="28"/>
                <w:szCs w:val="28"/>
              </w:rPr>
            </w:pPr>
          </w:p>
        </w:tc>
        <w:tc>
          <w:tcPr>
            <w:tcW w:w="1480" w:type="dxa"/>
            <w:shd w:val="clear" w:color="auto" w:fill="auto"/>
            <w:vAlign w:val="bottom"/>
          </w:tcPr>
          <w:p w14:paraId="32CB8C3A" w14:textId="77777777" w:rsidR="00025DCF" w:rsidRPr="003D3894" w:rsidRDefault="00025DCF" w:rsidP="003D3894">
            <w:pPr>
              <w:spacing w:before="120" w:after="120"/>
              <w:jc w:val="both"/>
              <w:rPr>
                <w:sz w:val="28"/>
                <w:szCs w:val="28"/>
              </w:rPr>
            </w:pPr>
            <w:r w:rsidRPr="003D3894">
              <w:rPr>
                <w:sz w:val="28"/>
                <w:szCs w:val="28"/>
              </w:rPr>
              <w:t>10 tuần</w:t>
            </w:r>
          </w:p>
        </w:tc>
        <w:tc>
          <w:tcPr>
            <w:tcW w:w="120" w:type="dxa"/>
            <w:tcBorders>
              <w:right w:val="single" w:sz="8" w:space="0" w:color="auto"/>
            </w:tcBorders>
            <w:shd w:val="clear" w:color="auto" w:fill="auto"/>
            <w:vAlign w:val="bottom"/>
          </w:tcPr>
          <w:p w14:paraId="45CF62DD" w14:textId="77777777" w:rsidR="00025DCF" w:rsidRPr="003D3894" w:rsidRDefault="00025DCF" w:rsidP="003D3894">
            <w:pPr>
              <w:spacing w:before="120" w:after="120"/>
              <w:jc w:val="both"/>
              <w:rPr>
                <w:sz w:val="28"/>
                <w:szCs w:val="28"/>
              </w:rPr>
            </w:pPr>
          </w:p>
        </w:tc>
        <w:tc>
          <w:tcPr>
            <w:tcW w:w="100" w:type="dxa"/>
            <w:shd w:val="clear" w:color="auto" w:fill="auto"/>
            <w:vAlign w:val="bottom"/>
          </w:tcPr>
          <w:p w14:paraId="4010914D" w14:textId="77777777" w:rsidR="00025DCF" w:rsidRPr="003D3894" w:rsidRDefault="00025DCF" w:rsidP="003D3894">
            <w:pPr>
              <w:spacing w:before="120" w:after="120"/>
              <w:jc w:val="both"/>
              <w:rPr>
                <w:sz w:val="28"/>
                <w:szCs w:val="28"/>
              </w:rPr>
            </w:pPr>
          </w:p>
        </w:tc>
        <w:tc>
          <w:tcPr>
            <w:tcW w:w="1520" w:type="dxa"/>
            <w:shd w:val="clear" w:color="auto" w:fill="auto"/>
            <w:vAlign w:val="bottom"/>
          </w:tcPr>
          <w:p w14:paraId="56A308B8" w14:textId="77777777" w:rsidR="00025DCF" w:rsidRPr="003D3894" w:rsidRDefault="00025DCF" w:rsidP="003D3894">
            <w:pPr>
              <w:spacing w:before="120" w:after="120"/>
              <w:jc w:val="both"/>
              <w:rPr>
                <w:sz w:val="28"/>
                <w:szCs w:val="28"/>
              </w:rPr>
            </w:pPr>
            <w:r w:rsidRPr="003D3894">
              <w:rPr>
                <w:sz w:val="28"/>
                <w:szCs w:val="28"/>
              </w:rPr>
              <w:t>1 bảng màu</w:t>
            </w:r>
          </w:p>
        </w:tc>
        <w:tc>
          <w:tcPr>
            <w:tcW w:w="120" w:type="dxa"/>
            <w:tcBorders>
              <w:right w:val="single" w:sz="8" w:space="0" w:color="auto"/>
            </w:tcBorders>
            <w:shd w:val="clear" w:color="auto" w:fill="auto"/>
            <w:vAlign w:val="bottom"/>
          </w:tcPr>
          <w:p w14:paraId="47925B34" w14:textId="77777777" w:rsidR="00025DCF" w:rsidRPr="003D3894" w:rsidRDefault="00025DCF" w:rsidP="003D3894">
            <w:pPr>
              <w:spacing w:before="120" w:after="120"/>
              <w:jc w:val="both"/>
              <w:rPr>
                <w:sz w:val="28"/>
                <w:szCs w:val="28"/>
              </w:rPr>
            </w:pPr>
          </w:p>
        </w:tc>
        <w:tc>
          <w:tcPr>
            <w:tcW w:w="100" w:type="dxa"/>
            <w:shd w:val="clear" w:color="auto" w:fill="auto"/>
            <w:vAlign w:val="bottom"/>
          </w:tcPr>
          <w:p w14:paraId="54C1A3FE" w14:textId="77777777" w:rsidR="00025DCF" w:rsidRPr="003D3894" w:rsidRDefault="00025DCF" w:rsidP="003D3894">
            <w:pPr>
              <w:spacing w:before="120" w:after="120"/>
              <w:jc w:val="both"/>
              <w:rPr>
                <w:sz w:val="28"/>
                <w:szCs w:val="28"/>
              </w:rPr>
            </w:pPr>
          </w:p>
        </w:tc>
        <w:tc>
          <w:tcPr>
            <w:tcW w:w="460" w:type="dxa"/>
            <w:shd w:val="clear" w:color="auto" w:fill="auto"/>
            <w:vAlign w:val="bottom"/>
          </w:tcPr>
          <w:p w14:paraId="23BD39C4" w14:textId="77777777" w:rsidR="00025DCF" w:rsidRPr="003D3894" w:rsidRDefault="00025DCF" w:rsidP="003D3894">
            <w:pPr>
              <w:spacing w:before="120" w:after="120"/>
              <w:jc w:val="both"/>
              <w:rPr>
                <w:sz w:val="28"/>
                <w:szCs w:val="28"/>
              </w:rPr>
            </w:pPr>
          </w:p>
        </w:tc>
        <w:tc>
          <w:tcPr>
            <w:tcW w:w="960" w:type="dxa"/>
            <w:shd w:val="clear" w:color="auto" w:fill="auto"/>
            <w:vAlign w:val="bottom"/>
          </w:tcPr>
          <w:p w14:paraId="2D5DDCA9" w14:textId="77777777" w:rsidR="00025DCF" w:rsidRPr="003D3894" w:rsidRDefault="00025DCF" w:rsidP="003D3894">
            <w:pPr>
              <w:spacing w:before="120" w:after="120"/>
              <w:ind w:right="367"/>
              <w:jc w:val="both"/>
              <w:rPr>
                <w:w w:val="99"/>
                <w:sz w:val="28"/>
                <w:szCs w:val="28"/>
              </w:rPr>
            </w:pPr>
            <w:r w:rsidRPr="003D3894">
              <w:rPr>
                <w:w w:val="99"/>
                <w:sz w:val="28"/>
                <w:szCs w:val="28"/>
              </w:rPr>
              <w:t>5%</w:t>
            </w:r>
          </w:p>
        </w:tc>
        <w:tc>
          <w:tcPr>
            <w:tcW w:w="120" w:type="dxa"/>
            <w:tcBorders>
              <w:right w:val="single" w:sz="8" w:space="0" w:color="auto"/>
            </w:tcBorders>
            <w:shd w:val="clear" w:color="auto" w:fill="auto"/>
            <w:vAlign w:val="bottom"/>
          </w:tcPr>
          <w:p w14:paraId="04E70BAD" w14:textId="77777777" w:rsidR="00025DCF" w:rsidRPr="003D3894" w:rsidRDefault="00025DCF" w:rsidP="003D3894">
            <w:pPr>
              <w:spacing w:before="120" w:after="120"/>
              <w:jc w:val="both"/>
              <w:rPr>
                <w:sz w:val="28"/>
                <w:szCs w:val="28"/>
              </w:rPr>
            </w:pPr>
          </w:p>
        </w:tc>
        <w:tc>
          <w:tcPr>
            <w:tcW w:w="2060" w:type="dxa"/>
            <w:shd w:val="clear" w:color="auto" w:fill="auto"/>
            <w:vAlign w:val="bottom"/>
          </w:tcPr>
          <w:p w14:paraId="2EB79BE1" w14:textId="77777777" w:rsidR="00025DCF" w:rsidRPr="003D3894" w:rsidRDefault="00025DCF" w:rsidP="003D3894">
            <w:pPr>
              <w:spacing w:before="120" w:after="120"/>
              <w:jc w:val="both"/>
              <w:rPr>
                <w:sz w:val="28"/>
                <w:szCs w:val="28"/>
              </w:rPr>
            </w:pPr>
          </w:p>
        </w:tc>
      </w:tr>
      <w:tr w:rsidR="00025DCF" w:rsidRPr="003D3894" w14:paraId="50633267" w14:textId="77777777" w:rsidTr="00526E5C">
        <w:trPr>
          <w:trHeight w:val="68"/>
        </w:trPr>
        <w:tc>
          <w:tcPr>
            <w:tcW w:w="2100" w:type="dxa"/>
            <w:tcBorders>
              <w:right w:val="single" w:sz="8" w:space="0" w:color="auto"/>
            </w:tcBorders>
            <w:shd w:val="clear" w:color="auto" w:fill="auto"/>
            <w:vAlign w:val="bottom"/>
          </w:tcPr>
          <w:p w14:paraId="41E6E512"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auto"/>
            <w:vAlign w:val="bottom"/>
          </w:tcPr>
          <w:p w14:paraId="51EEC6E5" w14:textId="77777777" w:rsidR="00025DCF" w:rsidRPr="003D3894" w:rsidRDefault="00025DCF" w:rsidP="003D3894">
            <w:pPr>
              <w:spacing w:before="120" w:after="120"/>
              <w:jc w:val="both"/>
              <w:rPr>
                <w:sz w:val="28"/>
                <w:szCs w:val="28"/>
              </w:rPr>
            </w:pPr>
          </w:p>
        </w:tc>
        <w:tc>
          <w:tcPr>
            <w:tcW w:w="1600" w:type="dxa"/>
            <w:gridSpan w:val="2"/>
            <w:tcBorders>
              <w:bottom w:val="single" w:sz="8" w:space="0" w:color="auto"/>
              <w:right w:val="single" w:sz="8" w:space="0" w:color="auto"/>
            </w:tcBorders>
            <w:shd w:val="clear" w:color="auto" w:fill="auto"/>
            <w:vAlign w:val="bottom"/>
          </w:tcPr>
          <w:p w14:paraId="5051137C"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auto"/>
            <w:vAlign w:val="bottom"/>
          </w:tcPr>
          <w:p w14:paraId="51656326" w14:textId="77777777" w:rsidR="00025DCF" w:rsidRPr="003D3894" w:rsidRDefault="00025DCF" w:rsidP="003D3894">
            <w:pPr>
              <w:spacing w:before="120" w:after="120"/>
              <w:jc w:val="both"/>
              <w:rPr>
                <w:sz w:val="28"/>
                <w:szCs w:val="28"/>
              </w:rPr>
            </w:pPr>
          </w:p>
        </w:tc>
        <w:tc>
          <w:tcPr>
            <w:tcW w:w="1520" w:type="dxa"/>
            <w:tcBorders>
              <w:bottom w:val="single" w:sz="8" w:space="0" w:color="auto"/>
            </w:tcBorders>
            <w:shd w:val="clear" w:color="auto" w:fill="auto"/>
            <w:vAlign w:val="bottom"/>
          </w:tcPr>
          <w:p w14:paraId="3999803F"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auto"/>
            <w:vAlign w:val="bottom"/>
          </w:tcPr>
          <w:p w14:paraId="50D9C9C0" w14:textId="77777777" w:rsidR="00025DCF" w:rsidRPr="003D3894" w:rsidRDefault="00025DCF" w:rsidP="003D3894">
            <w:pPr>
              <w:spacing w:before="120" w:after="120"/>
              <w:jc w:val="both"/>
              <w:rPr>
                <w:sz w:val="28"/>
                <w:szCs w:val="28"/>
              </w:rPr>
            </w:pPr>
          </w:p>
        </w:tc>
        <w:tc>
          <w:tcPr>
            <w:tcW w:w="100" w:type="dxa"/>
            <w:tcBorders>
              <w:bottom w:val="single" w:sz="8" w:space="0" w:color="auto"/>
            </w:tcBorders>
            <w:shd w:val="clear" w:color="auto" w:fill="auto"/>
            <w:vAlign w:val="bottom"/>
          </w:tcPr>
          <w:p w14:paraId="4E1DB4EC" w14:textId="77777777" w:rsidR="00025DCF" w:rsidRPr="003D3894" w:rsidRDefault="00025DCF" w:rsidP="003D3894">
            <w:pPr>
              <w:spacing w:before="120" w:after="120"/>
              <w:jc w:val="both"/>
              <w:rPr>
                <w:sz w:val="28"/>
                <w:szCs w:val="28"/>
              </w:rPr>
            </w:pPr>
          </w:p>
        </w:tc>
        <w:tc>
          <w:tcPr>
            <w:tcW w:w="460" w:type="dxa"/>
            <w:tcBorders>
              <w:bottom w:val="single" w:sz="8" w:space="0" w:color="auto"/>
            </w:tcBorders>
            <w:shd w:val="clear" w:color="auto" w:fill="auto"/>
            <w:vAlign w:val="bottom"/>
          </w:tcPr>
          <w:p w14:paraId="64B2AA55" w14:textId="77777777" w:rsidR="00025DCF" w:rsidRPr="003D3894" w:rsidRDefault="00025DCF" w:rsidP="003D3894">
            <w:pPr>
              <w:spacing w:before="120" w:after="120"/>
              <w:jc w:val="both"/>
              <w:rPr>
                <w:sz w:val="28"/>
                <w:szCs w:val="28"/>
              </w:rPr>
            </w:pPr>
          </w:p>
        </w:tc>
        <w:tc>
          <w:tcPr>
            <w:tcW w:w="960" w:type="dxa"/>
            <w:tcBorders>
              <w:bottom w:val="single" w:sz="8" w:space="0" w:color="auto"/>
            </w:tcBorders>
            <w:shd w:val="clear" w:color="auto" w:fill="auto"/>
            <w:vAlign w:val="bottom"/>
          </w:tcPr>
          <w:p w14:paraId="353D6E99" w14:textId="77777777" w:rsidR="00025DCF" w:rsidRPr="003D3894" w:rsidRDefault="00025DCF" w:rsidP="003D3894">
            <w:pPr>
              <w:spacing w:before="120" w:after="120"/>
              <w:jc w:val="both"/>
              <w:rPr>
                <w:sz w:val="28"/>
                <w:szCs w:val="28"/>
              </w:rPr>
            </w:pPr>
          </w:p>
        </w:tc>
        <w:tc>
          <w:tcPr>
            <w:tcW w:w="120" w:type="dxa"/>
            <w:tcBorders>
              <w:bottom w:val="single" w:sz="8" w:space="0" w:color="auto"/>
              <w:right w:val="single" w:sz="8" w:space="0" w:color="auto"/>
            </w:tcBorders>
            <w:shd w:val="clear" w:color="auto" w:fill="auto"/>
            <w:vAlign w:val="bottom"/>
          </w:tcPr>
          <w:p w14:paraId="10C8B6C1" w14:textId="77777777" w:rsidR="00025DCF" w:rsidRPr="003D3894" w:rsidRDefault="00025DCF" w:rsidP="003D3894">
            <w:pPr>
              <w:spacing w:before="120" w:after="120"/>
              <w:jc w:val="both"/>
              <w:rPr>
                <w:sz w:val="28"/>
                <w:szCs w:val="28"/>
              </w:rPr>
            </w:pPr>
          </w:p>
        </w:tc>
        <w:tc>
          <w:tcPr>
            <w:tcW w:w="2060" w:type="dxa"/>
            <w:shd w:val="clear" w:color="auto" w:fill="auto"/>
            <w:vAlign w:val="bottom"/>
          </w:tcPr>
          <w:p w14:paraId="7F17D56A" w14:textId="77777777" w:rsidR="00025DCF" w:rsidRPr="003D3894" w:rsidRDefault="00025DCF" w:rsidP="003D3894">
            <w:pPr>
              <w:spacing w:before="120" w:after="120"/>
              <w:jc w:val="both"/>
              <w:rPr>
                <w:sz w:val="28"/>
                <w:szCs w:val="28"/>
              </w:rPr>
            </w:pPr>
          </w:p>
        </w:tc>
      </w:tr>
      <w:tr w:rsidR="00025DCF" w:rsidRPr="003D3894" w14:paraId="7882EA4A" w14:textId="77777777" w:rsidTr="00526E5C">
        <w:trPr>
          <w:trHeight w:val="59"/>
        </w:trPr>
        <w:tc>
          <w:tcPr>
            <w:tcW w:w="2100" w:type="dxa"/>
            <w:tcBorders>
              <w:bottom w:val="single" w:sz="8" w:space="0" w:color="D9D9D9"/>
            </w:tcBorders>
            <w:shd w:val="clear" w:color="auto" w:fill="auto"/>
            <w:vAlign w:val="bottom"/>
          </w:tcPr>
          <w:p w14:paraId="08916CAB" w14:textId="77777777" w:rsidR="00025DCF" w:rsidRPr="003D3894" w:rsidRDefault="00025DCF" w:rsidP="003D3894">
            <w:pPr>
              <w:spacing w:before="120" w:after="120"/>
              <w:jc w:val="both"/>
              <w:rPr>
                <w:sz w:val="28"/>
                <w:szCs w:val="28"/>
              </w:rPr>
            </w:pPr>
          </w:p>
        </w:tc>
        <w:tc>
          <w:tcPr>
            <w:tcW w:w="100" w:type="dxa"/>
            <w:tcBorders>
              <w:bottom w:val="single" w:sz="8" w:space="0" w:color="D9D9D9"/>
            </w:tcBorders>
            <w:shd w:val="clear" w:color="auto" w:fill="auto"/>
            <w:vAlign w:val="bottom"/>
          </w:tcPr>
          <w:p w14:paraId="4E028807" w14:textId="77777777" w:rsidR="00025DCF" w:rsidRPr="003D3894" w:rsidRDefault="00025DCF" w:rsidP="003D3894">
            <w:pPr>
              <w:spacing w:before="120" w:after="120"/>
              <w:jc w:val="both"/>
              <w:rPr>
                <w:sz w:val="28"/>
                <w:szCs w:val="28"/>
              </w:rPr>
            </w:pPr>
          </w:p>
        </w:tc>
        <w:tc>
          <w:tcPr>
            <w:tcW w:w="1480" w:type="dxa"/>
            <w:tcBorders>
              <w:bottom w:val="single" w:sz="8" w:space="0" w:color="D9D9D9"/>
            </w:tcBorders>
            <w:shd w:val="clear" w:color="auto" w:fill="auto"/>
            <w:vAlign w:val="bottom"/>
          </w:tcPr>
          <w:p w14:paraId="52295F51" w14:textId="77777777" w:rsidR="00025DCF" w:rsidRPr="003D3894" w:rsidRDefault="00025DCF" w:rsidP="003D3894">
            <w:pPr>
              <w:spacing w:before="120" w:after="120"/>
              <w:jc w:val="both"/>
              <w:rPr>
                <w:sz w:val="28"/>
                <w:szCs w:val="28"/>
              </w:rPr>
            </w:pPr>
          </w:p>
        </w:tc>
        <w:tc>
          <w:tcPr>
            <w:tcW w:w="120" w:type="dxa"/>
            <w:tcBorders>
              <w:bottom w:val="single" w:sz="8" w:space="0" w:color="D9D9D9"/>
            </w:tcBorders>
            <w:shd w:val="clear" w:color="auto" w:fill="auto"/>
            <w:vAlign w:val="bottom"/>
          </w:tcPr>
          <w:p w14:paraId="183A7A0C" w14:textId="77777777" w:rsidR="00025DCF" w:rsidRPr="003D3894" w:rsidRDefault="00025DCF" w:rsidP="003D3894">
            <w:pPr>
              <w:spacing w:before="120" w:after="120"/>
              <w:jc w:val="both"/>
              <w:rPr>
                <w:sz w:val="28"/>
                <w:szCs w:val="28"/>
              </w:rPr>
            </w:pPr>
          </w:p>
        </w:tc>
        <w:tc>
          <w:tcPr>
            <w:tcW w:w="100" w:type="dxa"/>
            <w:tcBorders>
              <w:bottom w:val="single" w:sz="8" w:space="0" w:color="D9D9D9"/>
            </w:tcBorders>
            <w:shd w:val="clear" w:color="auto" w:fill="auto"/>
            <w:vAlign w:val="bottom"/>
          </w:tcPr>
          <w:p w14:paraId="1668ED1D" w14:textId="77777777" w:rsidR="00025DCF" w:rsidRPr="003D3894" w:rsidRDefault="00025DCF" w:rsidP="003D3894">
            <w:pPr>
              <w:spacing w:before="120" w:after="120"/>
              <w:jc w:val="both"/>
              <w:rPr>
                <w:sz w:val="28"/>
                <w:szCs w:val="28"/>
              </w:rPr>
            </w:pPr>
          </w:p>
        </w:tc>
        <w:tc>
          <w:tcPr>
            <w:tcW w:w="1520" w:type="dxa"/>
            <w:tcBorders>
              <w:bottom w:val="single" w:sz="8" w:space="0" w:color="D9D9D9"/>
            </w:tcBorders>
            <w:shd w:val="clear" w:color="auto" w:fill="auto"/>
            <w:vAlign w:val="bottom"/>
          </w:tcPr>
          <w:p w14:paraId="525D2157" w14:textId="77777777" w:rsidR="00025DCF" w:rsidRPr="003D3894" w:rsidRDefault="00025DCF" w:rsidP="003D3894">
            <w:pPr>
              <w:spacing w:before="120" w:after="120"/>
              <w:jc w:val="both"/>
              <w:rPr>
                <w:sz w:val="28"/>
                <w:szCs w:val="28"/>
              </w:rPr>
            </w:pPr>
          </w:p>
        </w:tc>
        <w:tc>
          <w:tcPr>
            <w:tcW w:w="120" w:type="dxa"/>
            <w:tcBorders>
              <w:bottom w:val="single" w:sz="8" w:space="0" w:color="D9D9D9"/>
            </w:tcBorders>
            <w:shd w:val="clear" w:color="auto" w:fill="auto"/>
            <w:vAlign w:val="bottom"/>
          </w:tcPr>
          <w:p w14:paraId="59D4DC19" w14:textId="77777777" w:rsidR="00025DCF" w:rsidRPr="003D3894" w:rsidRDefault="00025DCF" w:rsidP="003D3894">
            <w:pPr>
              <w:spacing w:before="120" w:after="120"/>
              <w:jc w:val="both"/>
              <w:rPr>
                <w:sz w:val="28"/>
                <w:szCs w:val="28"/>
              </w:rPr>
            </w:pPr>
          </w:p>
        </w:tc>
        <w:tc>
          <w:tcPr>
            <w:tcW w:w="100" w:type="dxa"/>
            <w:tcBorders>
              <w:bottom w:val="single" w:sz="8" w:space="0" w:color="D9D9D9"/>
            </w:tcBorders>
            <w:shd w:val="clear" w:color="auto" w:fill="auto"/>
            <w:vAlign w:val="bottom"/>
          </w:tcPr>
          <w:p w14:paraId="560C8E96" w14:textId="77777777" w:rsidR="00025DCF" w:rsidRPr="003D3894" w:rsidRDefault="00025DCF" w:rsidP="003D3894">
            <w:pPr>
              <w:spacing w:before="120" w:after="120"/>
              <w:jc w:val="both"/>
              <w:rPr>
                <w:sz w:val="28"/>
                <w:szCs w:val="28"/>
              </w:rPr>
            </w:pPr>
          </w:p>
        </w:tc>
        <w:tc>
          <w:tcPr>
            <w:tcW w:w="460" w:type="dxa"/>
            <w:tcBorders>
              <w:bottom w:val="single" w:sz="8" w:space="0" w:color="D9D9D9"/>
            </w:tcBorders>
            <w:shd w:val="clear" w:color="auto" w:fill="auto"/>
            <w:vAlign w:val="bottom"/>
          </w:tcPr>
          <w:p w14:paraId="3AC6F2B9" w14:textId="77777777" w:rsidR="00025DCF" w:rsidRPr="003D3894" w:rsidRDefault="00025DCF" w:rsidP="003D3894">
            <w:pPr>
              <w:spacing w:before="120" w:after="120"/>
              <w:jc w:val="both"/>
              <w:rPr>
                <w:sz w:val="28"/>
                <w:szCs w:val="28"/>
              </w:rPr>
            </w:pPr>
          </w:p>
        </w:tc>
        <w:tc>
          <w:tcPr>
            <w:tcW w:w="960" w:type="dxa"/>
            <w:tcBorders>
              <w:bottom w:val="single" w:sz="8" w:space="0" w:color="D9D9D9"/>
            </w:tcBorders>
            <w:shd w:val="clear" w:color="auto" w:fill="auto"/>
            <w:vAlign w:val="bottom"/>
          </w:tcPr>
          <w:p w14:paraId="7D5A8210" w14:textId="77777777" w:rsidR="00025DCF" w:rsidRPr="003D3894" w:rsidRDefault="00025DCF" w:rsidP="003D3894">
            <w:pPr>
              <w:spacing w:before="120" w:after="120"/>
              <w:jc w:val="both"/>
              <w:rPr>
                <w:sz w:val="28"/>
                <w:szCs w:val="28"/>
              </w:rPr>
            </w:pPr>
          </w:p>
        </w:tc>
        <w:tc>
          <w:tcPr>
            <w:tcW w:w="120" w:type="dxa"/>
            <w:tcBorders>
              <w:bottom w:val="single" w:sz="8" w:space="0" w:color="D9D9D9"/>
            </w:tcBorders>
            <w:shd w:val="clear" w:color="auto" w:fill="auto"/>
            <w:vAlign w:val="bottom"/>
          </w:tcPr>
          <w:p w14:paraId="143C9E5F" w14:textId="77777777" w:rsidR="00025DCF" w:rsidRPr="003D3894" w:rsidRDefault="00025DCF" w:rsidP="003D3894">
            <w:pPr>
              <w:spacing w:before="120" w:after="120"/>
              <w:jc w:val="both"/>
              <w:rPr>
                <w:sz w:val="28"/>
                <w:szCs w:val="28"/>
              </w:rPr>
            </w:pPr>
          </w:p>
        </w:tc>
        <w:tc>
          <w:tcPr>
            <w:tcW w:w="2060" w:type="dxa"/>
            <w:tcBorders>
              <w:bottom w:val="single" w:sz="8" w:space="0" w:color="D9D9D9"/>
            </w:tcBorders>
            <w:shd w:val="clear" w:color="auto" w:fill="auto"/>
            <w:vAlign w:val="bottom"/>
          </w:tcPr>
          <w:p w14:paraId="74944E0B" w14:textId="77777777" w:rsidR="00025DCF" w:rsidRPr="003D3894" w:rsidRDefault="00025DCF" w:rsidP="003D3894">
            <w:pPr>
              <w:spacing w:before="120" w:after="120"/>
              <w:jc w:val="both"/>
              <w:rPr>
                <w:sz w:val="28"/>
                <w:szCs w:val="28"/>
              </w:rPr>
            </w:pPr>
          </w:p>
        </w:tc>
      </w:tr>
    </w:tbl>
    <w:p w14:paraId="5163011B" w14:textId="77777777" w:rsidR="00025DCF" w:rsidRPr="003D3894" w:rsidRDefault="00025DCF" w:rsidP="003D3894">
      <w:pPr>
        <w:spacing w:before="120" w:after="120"/>
        <w:ind w:left="40" w:right="20" w:firstLine="566"/>
        <w:jc w:val="both"/>
        <w:rPr>
          <w:sz w:val="28"/>
          <w:szCs w:val="28"/>
        </w:rPr>
      </w:pPr>
      <w:r w:rsidRPr="003D3894">
        <w:rPr>
          <w:sz w:val="28"/>
          <w:szCs w:val="28"/>
        </w:rPr>
        <w:t>Nếu tổng lượng nguyên liệu mẫu được biết trước, số lượng nguyên liệu mẫu yêu cầu từ mỗi tầng tuổi có thể được tính toán. Bạn lấy tỷ lệ phần trăm của mỗi tầng tuổi và nhân với phân số bằng tổng số lượng mẫu cần thiết. Ví dụ, nếu một mẫu 50 kg đã được yêu cầu để đại diện cho các sản phẩm kết hợp, nó sẽ được thực hiện như sau:</w:t>
      </w:r>
    </w:p>
    <w:p w14:paraId="5E2E5C1F" w14:textId="77777777" w:rsidR="00025DCF" w:rsidRPr="003D3894" w:rsidRDefault="00025DCF" w:rsidP="00561448">
      <w:pPr>
        <w:numPr>
          <w:ilvl w:val="0"/>
          <w:numId w:val="10"/>
        </w:numPr>
        <w:tabs>
          <w:tab w:val="left" w:pos="1320"/>
        </w:tabs>
        <w:spacing w:before="120" w:after="120"/>
        <w:ind w:left="1320" w:hanging="360"/>
        <w:jc w:val="both"/>
        <w:rPr>
          <w:rFonts w:eastAsia="Wingdings"/>
          <w:sz w:val="28"/>
          <w:szCs w:val="28"/>
          <w:vertAlign w:val="superscript"/>
        </w:rPr>
      </w:pPr>
      <w:r w:rsidRPr="003D3894">
        <w:rPr>
          <w:sz w:val="28"/>
          <w:szCs w:val="28"/>
        </w:rPr>
        <w:t>15 kg của 2 tuần vật liệu cũ (30% của 50 kg)</w:t>
      </w:r>
    </w:p>
    <w:p w14:paraId="33910002" w14:textId="77777777" w:rsidR="00025DCF" w:rsidRPr="003D3894" w:rsidRDefault="00025DCF" w:rsidP="003D3894">
      <w:pPr>
        <w:spacing w:before="120" w:after="120"/>
        <w:jc w:val="both"/>
        <w:rPr>
          <w:rFonts w:eastAsia="Wingdings"/>
          <w:sz w:val="28"/>
          <w:szCs w:val="28"/>
          <w:vertAlign w:val="superscript"/>
        </w:rPr>
      </w:pPr>
    </w:p>
    <w:p w14:paraId="5CBA1209" w14:textId="77777777" w:rsidR="00025DCF" w:rsidRPr="003D3894" w:rsidRDefault="00025DCF" w:rsidP="00561448">
      <w:pPr>
        <w:numPr>
          <w:ilvl w:val="0"/>
          <w:numId w:val="10"/>
        </w:numPr>
        <w:tabs>
          <w:tab w:val="left" w:pos="1320"/>
        </w:tabs>
        <w:spacing w:before="120" w:after="120"/>
        <w:ind w:left="1320" w:hanging="360"/>
        <w:jc w:val="both"/>
        <w:rPr>
          <w:rFonts w:eastAsia="Wingdings"/>
          <w:sz w:val="28"/>
          <w:szCs w:val="28"/>
          <w:vertAlign w:val="superscript"/>
        </w:rPr>
      </w:pPr>
      <w:r w:rsidRPr="003D3894">
        <w:rPr>
          <w:sz w:val="28"/>
          <w:szCs w:val="28"/>
        </w:rPr>
        <w:t>10 kg của tuần 4 vật liệu cũ (20% của 50 kg)</w:t>
      </w:r>
    </w:p>
    <w:p w14:paraId="6952BDC8" w14:textId="77777777" w:rsidR="00025DCF" w:rsidRPr="003D3894" w:rsidRDefault="00025DCF" w:rsidP="003D3894">
      <w:pPr>
        <w:spacing w:before="120" w:after="120"/>
        <w:jc w:val="both"/>
        <w:rPr>
          <w:rFonts w:eastAsia="Wingdings"/>
          <w:sz w:val="28"/>
          <w:szCs w:val="28"/>
          <w:vertAlign w:val="superscript"/>
        </w:rPr>
      </w:pPr>
    </w:p>
    <w:p w14:paraId="26478BAF" w14:textId="77777777" w:rsidR="00025DCF" w:rsidRPr="003D3894" w:rsidRDefault="00025DCF" w:rsidP="00561448">
      <w:pPr>
        <w:numPr>
          <w:ilvl w:val="0"/>
          <w:numId w:val="10"/>
        </w:numPr>
        <w:tabs>
          <w:tab w:val="left" w:pos="1320"/>
        </w:tabs>
        <w:spacing w:before="120" w:after="120"/>
        <w:ind w:left="1320" w:hanging="360"/>
        <w:jc w:val="both"/>
        <w:rPr>
          <w:rFonts w:eastAsia="Wingdings"/>
          <w:sz w:val="28"/>
          <w:szCs w:val="28"/>
          <w:vertAlign w:val="superscript"/>
        </w:rPr>
      </w:pPr>
      <w:r w:rsidRPr="003D3894">
        <w:rPr>
          <w:sz w:val="28"/>
          <w:szCs w:val="28"/>
        </w:rPr>
        <w:t>17,5 kg trong 6 tuần với vật liệu cũ (35% của 50 kg)</w:t>
      </w:r>
    </w:p>
    <w:p w14:paraId="21C66CE0" w14:textId="77777777" w:rsidR="00025DCF" w:rsidRPr="003D3894" w:rsidRDefault="00025DCF" w:rsidP="003D3894">
      <w:pPr>
        <w:spacing w:before="120" w:after="120"/>
        <w:jc w:val="both"/>
        <w:rPr>
          <w:rFonts w:eastAsia="Wingdings"/>
          <w:sz w:val="28"/>
          <w:szCs w:val="28"/>
          <w:vertAlign w:val="superscript"/>
        </w:rPr>
      </w:pPr>
    </w:p>
    <w:p w14:paraId="544B9EF9" w14:textId="77777777" w:rsidR="00025DCF" w:rsidRPr="003D3894" w:rsidRDefault="00025DCF" w:rsidP="00561448">
      <w:pPr>
        <w:numPr>
          <w:ilvl w:val="0"/>
          <w:numId w:val="10"/>
        </w:numPr>
        <w:tabs>
          <w:tab w:val="left" w:pos="1320"/>
        </w:tabs>
        <w:spacing w:before="120" w:after="120"/>
        <w:ind w:left="1320" w:hanging="360"/>
        <w:jc w:val="both"/>
        <w:rPr>
          <w:rFonts w:eastAsia="Wingdings"/>
          <w:sz w:val="28"/>
          <w:szCs w:val="28"/>
          <w:vertAlign w:val="superscript"/>
        </w:rPr>
      </w:pPr>
      <w:r w:rsidRPr="003D3894">
        <w:rPr>
          <w:sz w:val="28"/>
          <w:szCs w:val="28"/>
        </w:rPr>
        <w:t>5 kg trong 8 tuần với vật liệu cũ (10% của 50 kg)</w:t>
      </w:r>
    </w:p>
    <w:p w14:paraId="741E88E0" w14:textId="77777777" w:rsidR="00025DCF" w:rsidRPr="003D3894" w:rsidRDefault="00025DCF" w:rsidP="003D3894">
      <w:pPr>
        <w:spacing w:before="120" w:after="120"/>
        <w:jc w:val="both"/>
        <w:rPr>
          <w:rFonts w:eastAsia="Wingdings"/>
          <w:sz w:val="28"/>
          <w:szCs w:val="28"/>
          <w:vertAlign w:val="superscript"/>
        </w:rPr>
      </w:pPr>
    </w:p>
    <w:p w14:paraId="5275F215" w14:textId="77777777" w:rsidR="00025DCF" w:rsidRPr="003D3894" w:rsidRDefault="00025DCF" w:rsidP="00561448">
      <w:pPr>
        <w:numPr>
          <w:ilvl w:val="0"/>
          <w:numId w:val="10"/>
        </w:numPr>
        <w:tabs>
          <w:tab w:val="left" w:pos="1320"/>
        </w:tabs>
        <w:spacing w:before="120" w:after="120"/>
        <w:ind w:left="1320" w:hanging="360"/>
        <w:jc w:val="both"/>
        <w:rPr>
          <w:rFonts w:eastAsia="Wingdings"/>
          <w:sz w:val="28"/>
          <w:szCs w:val="28"/>
          <w:vertAlign w:val="superscript"/>
        </w:rPr>
      </w:pPr>
      <w:r w:rsidRPr="003D3894">
        <w:rPr>
          <w:sz w:val="28"/>
          <w:szCs w:val="28"/>
        </w:rPr>
        <w:t>2,5 kg trong 10 tuần với vật liệu cũ (5% của 50 kg)</w:t>
      </w:r>
    </w:p>
    <w:p w14:paraId="11D50173" w14:textId="77777777" w:rsidR="00025DCF" w:rsidRPr="003D3894" w:rsidRDefault="00025DCF" w:rsidP="003D3894">
      <w:pPr>
        <w:spacing w:before="120" w:after="120"/>
        <w:jc w:val="both"/>
        <w:rPr>
          <w:sz w:val="28"/>
          <w:szCs w:val="28"/>
          <w:u w:val="single"/>
        </w:rPr>
      </w:pPr>
      <w:r w:rsidRPr="003D3894">
        <w:rPr>
          <w:sz w:val="28"/>
          <w:szCs w:val="28"/>
          <w:u w:val="single"/>
        </w:rPr>
        <w:t>Lấy mẫu có hệ thống</w:t>
      </w:r>
    </w:p>
    <w:p w14:paraId="33A548E2" w14:textId="77777777" w:rsidR="00025DCF" w:rsidRPr="003D3894" w:rsidRDefault="00025DCF" w:rsidP="003D3894">
      <w:pPr>
        <w:spacing w:before="120" w:after="120"/>
        <w:jc w:val="both"/>
        <w:rPr>
          <w:sz w:val="28"/>
          <w:szCs w:val="28"/>
        </w:rPr>
      </w:pPr>
    </w:p>
    <w:p w14:paraId="66E9D11A" w14:textId="77777777" w:rsidR="00025DCF" w:rsidRPr="003D3894" w:rsidRDefault="00025DCF" w:rsidP="003D3894">
      <w:pPr>
        <w:spacing w:before="120" w:after="120"/>
        <w:ind w:left="600"/>
        <w:jc w:val="both"/>
        <w:rPr>
          <w:sz w:val="28"/>
          <w:szCs w:val="28"/>
        </w:rPr>
      </w:pPr>
      <w:r w:rsidRPr="003D3894">
        <w:rPr>
          <w:sz w:val="28"/>
          <w:szCs w:val="28"/>
        </w:rPr>
        <w:t>Lấy mẫu có hệ thống liên quan đến việc lấy mẫu đều đặn.</w:t>
      </w:r>
    </w:p>
    <w:p w14:paraId="3307CBD5" w14:textId="77777777" w:rsidR="00025DCF" w:rsidRPr="003D3894" w:rsidRDefault="00025DCF" w:rsidP="003D3894">
      <w:pPr>
        <w:spacing w:before="120" w:after="120"/>
        <w:jc w:val="both"/>
        <w:rPr>
          <w:sz w:val="28"/>
          <w:szCs w:val="28"/>
        </w:rPr>
      </w:pPr>
    </w:p>
    <w:p w14:paraId="4D2367BF" w14:textId="77777777" w:rsidR="00025DCF" w:rsidRPr="003D3894" w:rsidRDefault="00025DCF" w:rsidP="003D3894">
      <w:pPr>
        <w:spacing w:before="120" w:after="120"/>
        <w:ind w:left="600"/>
        <w:jc w:val="both"/>
        <w:rPr>
          <w:sz w:val="28"/>
          <w:szCs w:val="28"/>
        </w:rPr>
      </w:pPr>
      <w:r w:rsidRPr="003D3894">
        <w:rPr>
          <w:sz w:val="28"/>
          <w:szCs w:val="28"/>
        </w:rPr>
        <w:t>Khoảng thời gian nghỉ có thể được lựa chọn theo thời gian hoặc bằng cách đếm.</w:t>
      </w:r>
    </w:p>
    <w:p w14:paraId="624FDB28" w14:textId="77777777" w:rsidR="00025DCF" w:rsidRPr="003D3894" w:rsidRDefault="00025DCF" w:rsidP="003D3894">
      <w:pPr>
        <w:spacing w:before="120" w:after="120"/>
        <w:jc w:val="both"/>
        <w:rPr>
          <w:sz w:val="28"/>
          <w:szCs w:val="28"/>
        </w:rPr>
      </w:pPr>
    </w:p>
    <w:p w14:paraId="2C978664" w14:textId="77777777" w:rsidR="00025DCF" w:rsidRPr="003D3894" w:rsidRDefault="00025DCF" w:rsidP="003D3894">
      <w:pPr>
        <w:spacing w:before="120" w:after="120"/>
        <w:ind w:left="40" w:right="40" w:firstLine="566"/>
        <w:jc w:val="both"/>
        <w:rPr>
          <w:sz w:val="28"/>
          <w:szCs w:val="28"/>
        </w:rPr>
      </w:pPr>
      <w:r w:rsidRPr="003D3894">
        <w:rPr>
          <w:sz w:val="28"/>
          <w:szCs w:val="28"/>
        </w:rPr>
        <w:t>Lấy mẫu đặt giờ có nghĩa là một mẫu được thực hiện sau khi một khoảng thời gian nhất định của thời gian đã trôi qua.</w:t>
      </w:r>
    </w:p>
    <w:p w14:paraId="4C0B83A4" w14:textId="77777777" w:rsidR="00025DCF" w:rsidRPr="003D3894" w:rsidRDefault="00025DCF" w:rsidP="003D3894">
      <w:pPr>
        <w:spacing w:before="120" w:after="120"/>
        <w:jc w:val="both"/>
        <w:rPr>
          <w:sz w:val="28"/>
          <w:szCs w:val="28"/>
        </w:rPr>
      </w:pPr>
    </w:p>
    <w:p w14:paraId="70C61832" w14:textId="77777777" w:rsidR="00025DCF" w:rsidRPr="003D3894" w:rsidRDefault="00FF1B13" w:rsidP="003D3894">
      <w:pPr>
        <w:spacing w:before="120" w:after="120"/>
        <w:ind w:left="40" w:right="20" w:firstLine="566"/>
        <w:jc w:val="both"/>
        <w:rPr>
          <w:sz w:val="28"/>
          <w:szCs w:val="28"/>
        </w:rPr>
      </w:pPr>
      <w:r>
        <w:rPr>
          <w:noProof/>
          <w:sz w:val="28"/>
          <w:szCs w:val="28"/>
        </w:rPr>
        <w:pict w14:anchorId="634AF43D">
          <v:shape id="Picture 36" o:spid="_x0000_s1294" type="#_x0000_t75" style="position:absolute;left:0;text-align:left;margin-left:30.05pt;margin-top:38.95pt;width:392.65pt;height:225.15pt;z-index:-251658752;visibility:visible">
            <v:imagedata r:id="rId16" o:title=""/>
          </v:shape>
        </w:pict>
      </w:r>
      <w:r w:rsidR="00025DCF" w:rsidRPr="003D3894">
        <w:rPr>
          <w:sz w:val="28"/>
          <w:szCs w:val="28"/>
        </w:rPr>
        <w:t>Ví dụ, một mẫu tự động (như thể hiện trong biểu đồ dưới đây) có thể được thiết lập để chuyển hướng một phần của các sản phẩm dòng mỗi 30 phút.</w:t>
      </w:r>
    </w:p>
    <w:p w14:paraId="7A9B2C66" w14:textId="77777777" w:rsidR="00025DCF" w:rsidRPr="003D3894" w:rsidRDefault="00025DCF" w:rsidP="003D3894">
      <w:pPr>
        <w:spacing w:before="120" w:after="120"/>
        <w:jc w:val="both"/>
        <w:rPr>
          <w:sz w:val="28"/>
          <w:szCs w:val="28"/>
        </w:rPr>
      </w:pPr>
    </w:p>
    <w:p w14:paraId="2E03372C" w14:textId="77777777" w:rsidR="00025DCF" w:rsidRPr="003D3894" w:rsidRDefault="00025DCF" w:rsidP="003D3894">
      <w:pPr>
        <w:spacing w:before="120" w:after="120"/>
        <w:jc w:val="both"/>
        <w:rPr>
          <w:sz w:val="28"/>
          <w:szCs w:val="28"/>
        </w:rPr>
      </w:pPr>
    </w:p>
    <w:p w14:paraId="4C685F09" w14:textId="77777777" w:rsidR="00025DCF" w:rsidRPr="003D3894" w:rsidRDefault="00025DCF" w:rsidP="003D3894">
      <w:pPr>
        <w:spacing w:before="120" w:after="120"/>
        <w:jc w:val="both"/>
        <w:rPr>
          <w:sz w:val="28"/>
          <w:szCs w:val="28"/>
        </w:rPr>
      </w:pPr>
    </w:p>
    <w:p w14:paraId="5B12C41E" w14:textId="77777777" w:rsidR="00025DCF" w:rsidRPr="003D3894" w:rsidRDefault="00025DCF" w:rsidP="003D3894">
      <w:pPr>
        <w:spacing w:before="120" w:after="120"/>
        <w:jc w:val="both"/>
        <w:rPr>
          <w:sz w:val="28"/>
          <w:szCs w:val="28"/>
        </w:rPr>
      </w:pPr>
    </w:p>
    <w:p w14:paraId="79FAA9A8" w14:textId="77777777" w:rsidR="00025DCF" w:rsidRPr="003D3894" w:rsidRDefault="00025DCF" w:rsidP="003D3894">
      <w:pPr>
        <w:spacing w:before="120" w:after="120"/>
        <w:jc w:val="both"/>
        <w:rPr>
          <w:sz w:val="28"/>
          <w:szCs w:val="28"/>
        </w:rPr>
      </w:pPr>
    </w:p>
    <w:p w14:paraId="204B8E6A" w14:textId="77777777" w:rsidR="00025DCF" w:rsidRPr="003D3894" w:rsidRDefault="00025DCF" w:rsidP="003D3894">
      <w:pPr>
        <w:spacing w:before="120" w:after="120"/>
        <w:jc w:val="both"/>
        <w:rPr>
          <w:sz w:val="28"/>
          <w:szCs w:val="28"/>
        </w:rPr>
      </w:pPr>
    </w:p>
    <w:p w14:paraId="0DA34011" w14:textId="77777777" w:rsidR="00025DCF" w:rsidRPr="003D3894" w:rsidRDefault="00025DCF" w:rsidP="003D3894">
      <w:pPr>
        <w:spacing w:before="120" w:after="120"/>
        <w:jc w:val="both"/>
        <w:rPr>
          <w:sz w:val="28"/>
          <w:szCs w:val="28"/>
        </w:rPr>
      </w:pPr>
    </w:p>
    <w:p w14:paraId="4ADD918F" w14:textId="77777777" w:rsidR="00025DCF" w:rsidRPr="003D3894" w:rsidRDefault="00025DCF" w:rsidP="003D3894">
      <w:pPr>
        <w:spacing w:before="120" w:after="120"/>
        <w:jc w:val="both"/>
        <w:rPr>
          <w:sz w:val="28"/>
          <w:szCs w:val="28"/>
        </w:rPr>
      </w:pPr>
    </w:p>
    <w:p w14:paraId="3125FC6F" w14:textId="77777777" w:rsidR="007F650E" w:rsidRPr="003D3894" w:rsidRDefault="007F650E" w:rsidP="003D3894">
      <w:pPr>
        <w:spacing w:before="120" w:after="120"/>
        <w:ind w:left="40" w:right="20" w:firstLine="566"/>
        <w:jc w:val="both"/>
        <w:rPr>
          <w:sz w:val="28"/>
          <w:szCs w:val="28"/>
        </w:rPr>
      </w:pPr>
    </w:p>
    <w:p w14:paraId="1951EDDE" w14:textId="77777777" w:rsidR="007F650E" w:rsidRPr="003D3894" w:rsidRDefault="007F650E" w:rsidP="003D3894">
      <w:pPr>
        <w:spacing w:before="120" w:after="120"/>
        <w:ind w:left="40" w:right="20" w:firstLine="566"/>
        <w:jc w:val="both"/>
        <w:rPr>
          <w:sz w:val="28"/>
          <w:szCs w:val="28"/>
        </w:rPr>
      </w:pPr>
    </w:p>
    <w:p w14:paraId="771F1252" w14:textId="77777777" w:rsidR="007F650E" w:rsidRPr="003D3894" w:rsidRDefault="007F650E" w:rsidP="003D3894">
      <w:pPr>
        <w:spacing w:before="120" w:after="120"/>
        <w:ind w:left="40" w:right="20" w:firstLine="566"/>
        <w:jc w:val="both"/>
        <w:rPr>
          <w:sz w:val="28"/>
          <w:szCs w:val="28"/>
        </w:rPr>
      </w:pPr>
    </w:p>
    <w:p w14:paraId="7E0EC839" w14:textId="77777777" w:rsidR="007F650E" w:rsidRPr="003D3894" w:rsidRDefault="007F650E" w:rsidP="003D3894">
      <w:pPr>
        <w:spacing w:before="120" w:after="120"/>
        <w:ind w:left="40" w:right="20" w:firstLine="566"/>
        <w:jc w:val="both"/>
        <w:rPr>
          <w:sz w:val="28"/>
          <w:szCs w:val="28"/>
        </w:rPr>
      </w:pPr>
    </w:p>
    <w:p w14:paraId="18243D67" w14:textId="77777777" w:rsidR="007F650E" w:rsidRPr="003D3894" w:rsidRDefault="007F650E" w:rsidP="003D3894">
      <w:pPr>
        <w:spacing w:before="120" w:after="120"/>
        <w:ind w:left="40" w:right="20" w:firstLine="566"/>
        <w:jc w:val="both"/>
        <w:rPr>
          <w:sz w:val="28"/>
          <w:szCs w:val="28"/>
        </w:rPr>
      </w:pPr>
    </w:p>
    <w:p w14:paraId="41545449" w14:textId="77777777" w:rsidR="00025DCF" w:rsidRPr="003D3894" w:rsidRDefault="00025DCF" w:rsidP="003D3894">
      <w:pPr>
        <w:spacing w:before="120" w:after="120"/>
        <w:ind w:left="40" w:right="20" w:firstLine="566"/>
        <w:jc w:val="both"/>
        <w:rPr>
          <w:sz w:val="28"/>
          <w:szCs w:val="28"/>
        </w:rPr>
      </w:pPr>
      <w:r w:rsidRPr="003D3894">
        <w:rPr>
          <w:sz w:val="28"/>
          <w:szCs w:val="28"/>
        </w:rPr>
        <w:t>Khoảng thời gian được chọn để cho một số lượng nhất định của nguyên liệu đã đi qua giữa mỗi mẫu. Một vài gram có thể được lựa chọn mỗi 20 giây cho một vật liệu tốt hoặc một vài kg của một loại vật liệu thô có thể được chuyển mỗi 10 phút trong thời gian xả từ một máng.</w:t>
      </w:r>
    </w:p>
    <w:p w14:paraId="5B325361" w14:textId="77777777" w:rsidR="00025DCF" w:rsidRPr="003D3894" w:rsidRDefault="00025DCF" w:rsidP="003D3894">
      <w:pPr>
        <w:spacing w:before="120" w:after="120"/>
        <w:jc w:val="both"/>
        <w:rPr>
          <w:sz w:val="28"/>
          <w:szCs w:val="28"/>
        </w:rPr>
      </w:pPr>
    </w:p>
    <w:p w14:paraId="34B5886E" w14:textId="77777777" w:rsidR="00025DCF" w:rsidRPr="003D3894" w:rsidRDefault="00025DCF" w:rsidP="003D3894">
      <w:pPr>
        <w:spacing w:before="120" w:after="120"/>
        <w:ind w:left="40" w:right="20" w:firstLine="566"/>
        <w:jc w:val="both"/>
        <w:rPr>
          <w:sz w:val="28"/>
          <w:szCs w:val="28"/>
        </w:rPr>
      </w:pPr>
      <w:r w:rsidRPr="003D3894">
        <w:rPr>
          <w:sz w:val="28"/>
          <w:szCs w:val="28"/>
        </w:rPr>
        <w:t>Kiểu mẫu này là thích hợp nhất cho quá trình liên tục, do có rất ít sự khác biệt trong chất lượng của vật liệu. Các hoạt động lấy mẫu có thể được tự động để tiết kiệm thời gian và tiền bạc. Lấy mẫu tự động cũng có thể tránh được những tình huống nguy hiểm cho người lao động.</w:t>
      </w:r>
    </w:p>
    <w:p w14:paraId="333FB5C9" w14:textId="77777777" w:rsidR="00025DCF" w:rsidRPr="003D3894" w:rsidRDefault="00025DCF" w:rsidP="003D3894">
      <w:pPr>
        <w:spacing w:before="120" w:after="120"/>
        <w:ind w:firstLine="606"/>
        <w:jc w:val="both"/>
        <w:rPr>
          <w:sz w:val="28"/>
          <w:szCs w:val="28"/>
        </w:rPr>
      </w:pPr>
      <w:r w:rsidRPr="003D3894">
        <w:rPr>
          <w:sz w:val="28"/>
          <w:szCs w:val="28"/>
        </w:rPr>
        <w:t>Khi lấy mẫu theo số lượng, một số mục được đếm qua các điểm mẫu trước khi mẫu được lấy.</w:t>
      </w:r>
    </w:p>
    <w:p w14:paraId="2E2DA0FC" w14:textId="77777777" w:rsidR="00025DCF" w:rsidRPr="003D3894" w:rsidRDefault="00025DCF" w:rsidP="003D3894">
      <w:pPr>
        <w:spacing w:before="120" w:after="120"/>
        <w:jc w:val="both"/>
        <w:rPr>
          <w:sz w:val="28"/>
          <w:szCs w:val="28"/>
        </w:rPr>
      </w:pPr>
    </w:p>
    <w:p w14:paraId="2785A988" w14:textId="77777777" w:rsidR="00025DCF" w:rsidRPr="003D3894" w:rsidRDefault="00FF1B13" w:rsidP="003D3894">
      <w:pPr>
        <w:spacing w:before="120" w:after="120"/>
        <w:jc w:val="both"/>
        <w:rPr>
          <w:sz w:val="28"/>
          <w:szCs w:val="28"/>
        </w:rPr>
      </w:pPr>
      <w:r>
        <w:rPr>
          <w:noProof/>
          <w:sz w:val="28"/>
          <w:szCs w:val="28"/>
        </w:rPr>
        <w:pict w14:anchorId="4D88B9D3">
          <v:shape id="Picture 37" o:spid="_x0000_s1293" type="#_x0000_t75" style="position:absolute;left:0;text-align:left;margin-left:.95pt;margin-top:4.75pt;width:450.4pt;height:178.3pt;z-index:-251657728;visibility:visible">
            <v:imagedata r:id="rId17" o:title=""/>
          </v:shape>
        </w:pict>
      </w:r>
    </w:p>
    <w:p w14:paraId="4DC592E8" w14:textId="77777777" w:rsidR="00025DCF" w:rsidRPr="003D3894" w:rsidRDefault="00025DCF" w:rsidP="003D3894">
      <w:pPr>
        <w:spacing w:before="120" w:after="120"/>
        <w:jc w:val="both"/>
        <w:rPr>
          <w:sz w:val="28"/>
          <w:szCs w:val="28"/>
        </w:rPr>
      </w:pPr>
    </w:p>
    <w:p w14:paraId="2FA1B994" w14:textId="77777777" w:rsidR="00025DCF" w:rsidRPr="003D3894" w:rsidRDefault="00025DCF" w:rsidP="003D3894">
      <w:pPr>
        <w:spacing w:before="120" w:after="120"/>
        <w:jc w:val="both"/>
        <w:rPr>
          <w:sz w:val="28"/>
          <w:szCs w:val="28"/>
        </w:rPr>
      </w:pPr>
    </w:p>
    <w:p w14:paraId="6A5940CC" w14:textId="77777777" w:rsidR="00025DCF" w:rsidRPr="003D3894" w:rsidRDefault="00025DCF" w:rsidP="003D3894">
      <w:pPr>
        <w:spacing w:before="120" w:after="120"/>
        <w:jc w:val="both"/>
        <w:rPr>
          <w:sz w:val="28"/>
          <w:szCs w:val="28"/>
        </w:rPr>
      </w:pPr>
    </w:p>
    <w:p w14:paraId="7D17D0BC" w14:textId="77777777" w:rsidR="00025DCF" w:rsidRPr="003D3894" w:rsidRDefault="00025DCF" w:rsidP="003D3894">
      <w:pPr>
        <w:spacing w:before="120" w:after="120"/>
        <w:jc w:val="both"/>
        <w:rPr>
          <w:sz w:val="28"/>
          <w:szCs w:val="28"/>
        </w:rPr>
      </w:pPr>
    </w:p>
    <w:p w14:paraId="15AFBB74" w14:textId="77777777" w:rsidR="00025DCF" w:rsidRPr="003D3894" w:rsidRDefault="00025DCF" w:rsidP="003D3894">
      <w:pPr>
        <w:spacing w:before="120" w:after="120"/>
        <w:jc w:val="both"/>
        <w:rPr>
          <w:sz w:val="28"/>
          <w:szCs w:val="28"/>
        </w:rPr>
      </w:pPr>
    </w:p>
    <w:p w14:paraId="11B70E0F" w14:textId="77777777" w:rsidR="00025DCF" w:rsidRPr="003D3894" w:rsidRDefault="00025DCF" w:rsidP="003D3894">
      <w:pPr>
        <w:spacing w:before="120" w:after="120"/>
        <w:jc w:val="both"/>
        <w:rPr>
          <w:sz w:val="28"/>
          <w:szCs w:val="28"/>
        </w:rPr>
      </w:pPr>
    </w:p>
    <w:p w14:paraId="36A322C7" w14:textId="77777777" w:rsidR="00025DCF" w:rsidRPr="003D3894" w:rsidRDefault="00025DCF" w:rsidP="003D3894">
      <w:pPr>
        <w:spacing w:before="120" w:after="120"/>
        <w:jc w:val="both"/>
        <w:rPr>
          <w:sz w:val="28"/>
          <w:szCs w:val="28"/>
        </w:rPr>
      </w:pPr>
    </w:p>
    <w:p w14:paraId="2B79F127" w14:textId="77777777" w:rsidR="007F650E" w:rsidRPr="003D3894" w:rsidRDefault="007F650E" w:rsidP="003D3894">
      <w:pPr>
        <w:spacing w:before="120" w:after="120"/>
        <w:ind w:left="40" w:right="20" w:firstLine="566"/>
        <w:jc w:val="both"/>
        <w:rPr>
          <w:sz w:val="28"/>
          <w:szCs w:val="28"/>
        </w:rPr>
      </w:pPr>
    </w:p>
    <w:p w14:paraId="00253C3D" w14:textId="77777777" w:rsidR="007F650E" w:rsidRPr="003D3894" w:rsidRDefault="007F650E" w:rsidP="003D3894">
      <w:pPr>
        <w:spacing w:before="120" w:after="120"/>
        <w:ind w:left="40" w:right="20" w:firstLine="566"/>
        <w:jc w:val="both"/>
        <w:rPr>
          <w:sz w:val="28"/>
          <w:szCs w:val="28"/>
        </w:rPr>
      </w:pPr>
    </w:p>
    <w:p w14:paraId="2F84A62F" w14:textId="77777777" w:rsidR="007F650E" w:rsidRPr="003D3894" w:rsidRDefault="007F650E" w:rsidP="003D3894">
      <w:pPr>
        <w:spacing w:before="120" w:after="120"/>
        <w:ind w:left="40" w:right="20" w:firstLine="566"/>
        <w:jc w:val="both"/>
        <w:rPr>
          <w:sz w:val="28"/>
          <w:szCs w:val="28"/>
        </w:rPr>
      </w:pPr>
    </w:p>
    <w:p w14:paraId="0EE8317F" w14:textId="77777777" w:rsidR="00025DCF" w:rsidRPr="003D3894" w:rsidRDefault="00025DCF" w:rsidP="003D3894">
      <w:pPr>
        <w:spacing w:before="120" w:after="120"/>
        <w:ind w:left="40" w:right="20" w:firstLine="566"/>
        <w:jc w:val="both"/>
        <w:rPr>
          <w:sz w:val="28"/>
          <w:szCs w:val="28"/>
        </w:rPr>
      </w:pPr>
      <w:r w:rsidRPr="003D3894">
        <w:rPr>
          <w:sz w:val="28"/>
          <w:szCs w:val="28"/>
        </w:rPr>
        <w:t>Lấy mẫu theo số là thích hợp nhất cho các quá trình nơi mà các mặt hàng đóng gói được sản xuất vì chúng có thể được tính toán dễ dàng với một bộ cảm biến quang học.</w:t>
      </w:r>
    </w:p>
    <w:p w14:paraId="7CBF7D85" w14:textId="77777777" w:rsidR="00025DCF" w:rsidRPr="003D3894" w:rsidRDefault="00025DCF" w:rsidP="003D3894">
      <w:pPr>
        <w:spacing w:before="120" w:after="120"/>
        <w:jc w:val="both"/>
        <w:rPr>
          <w:sz w:val="28"/>
          <w:szCs w:val="28"/>
        </w:rPr>
      </w:pPr>
    </w:p>
    <w:p w14:paraId="593F53D9" w14:textId="77777777" w:rsidR="00025DCF" w:rsidRPr="003D3894" w:rsidRDefault="00025DCF" w:rsidP="003D3894">
      <w:pPr>
        <w:spacing w:before="120" w:after="120"/>
        <w:ind w:left="40" w:right="20" w:firstLine="566"/>
        <w:jc w:val="both"/>
        <w:rPr>
          <w:sz w:val="28"/>
          <w:szCs w:val="28"/>
        </w:rPr>
      </w:pPr>
      <w:r w:rsidRPr="003D3894">
        <w:rPr>
          <w:sz w:val="28"/>
          <w:szCs w:val="28"/>
        </w:rPr>
        <w:t>Trọng lượng vận tải của vật liệu có thể được tính và lấy mẫu sau một số cố định đã được thông qua. Chọn mẫu từ mỗi xe tải thứ 12 có thể đại diện cho 300 tấn nguyên liệu. Vì kiểu lấy mẫu không phải là ngẫu nhiên nên có nguy cơ là nó có thể bị sai lệch đối với một số quy trình. Cần phải quan tâm, đặc biệt đối với các mẫu lấy theo thời gian, điều này là bình thường khi mẫu được lấy để nó thực sự là sản phẩm đại diện. Một hỗn hợp sản phẩm nên được lấy mẫu ở một số thời gian sau khi hoạt động đã được bắt đầu để đảm bảo rằng sự pha trộn được hoàn tất. Tuy nhiên nếu mục đích của việc thí nghiệm là để tìm ra sau khi sự pha trộn hoàn tất, một số mẫu có thể được lấy ở giai đoạn đầu của quá trình vận hành.</w:t>
      </w:r>
    </w:p>
    <w:p w14:paraId="6D808179" w14:textId="77777777" w:rsidR="00025DCF" w:rsidRPr="003D3894" w:rsidRDefault="00025DCF" w:rsidP="00561448">
      <w:pPr>
        <w:numPr>
          <w:ilvl w:val="0"/>
          <w:numId w:val="11"/>
        </w:numPr>
        <w:tabs>
          <w:tab w:val="left" w:pos="880"/>
        </w:tabs>
        <w:spacing w:before="120" w:after="120"/>
        <w:ind w:left="880" w:hanging="280"/>
        <w:jc w:val="both"/>
        <w:rPr>
          <w:rFonts w:eastAsia="Wingdings"/>
          <w:sz w:val="28"/>
          <w:szCs w:val="28"/>
          <w:vertAlign w:val="superscript"/>
        </w:rPr>
      </w:pPr>
      <w:r w:rsidRPr="003D3894">
        <w:rPr>
          <w:sz w:val="28"/>
          <w:szCs w:val="28"/>
        </w:rPr>
        <w:t>Hàng ngày, hàng tuần và hàng tháng các mẫu đặc biệt dễ bị sai lệch trong một số quy trình.</w:t>
      </w:r>
    </w:p>
    <w:p w14:paraId="75F3F065" w14:textId="77777777" w:rsidR="00025DCF" w:rsidRPr="003D3894" w:rsidRDefault="00025DCF" w:rsidP="00561448">
      <w:pPr>
        <w:numPr>
          <w:ilvl w:val="0"/>
          <w:numId w:val="11"/>
        </w:numPr>
        <w:tabs>
          <w:tab w:val="left" w:pos="892"/>
        </w:tabs>
        <w:spacing w:before="120" w:after="120"/>
        <w:ind w:left="40" w:right="20" w:firstLine="560"/>
        <w:jc w:val="both"/>
        <w:rPr>
          <w:rFonts w:eastAsia="Wingdings"/>
          <w:sz w:val="28"/>
          <w:szCs w:val="28"/>
          <w:vertAlign w:val="superscript"/>
        </w:rPr>
      </w:pPr>
      <w:r w:rsidRPr="003D3894">
        <w:rPr>
          <w:sz w:val="28"/>
          <w:szCs w:val="28"/>
        </w:rPr>
        <w:t>Các mẫu bùn được lấy vào buổi trưa mỗi ngày có thể cho thấy độ kiềm thấp bất thường nếu cặn acid thường xuyên được thải vào hầm lò lúc 11:30 mỗi ngày.</w:t>
      </w:r>
    </w:p>
    <w:p w14:paraId="2A5A5332" w14:textId="77777777" w:rsidR="00025DCF" w:rsidRPr="003D3894" w:rsidRDefault="00025DCF" w:rsidP="007B0ECB">
      <w:pPr>
        <w:spacing w:before="120" w:after="120"/>
        <w:ind w:left="40" w:right="20" w:firstLine="560"/>
        <w:jc w:val="both"/>
        <w:rPr>
          <w:sz w:val="28"/>
          <w:szCs w:val="28"/>
        </w:rPr>
      </w:pPr>
      <w:r w:rsidRPr="003D3894">
        <w:rPr>
          <w:sz w:val="28"/>
          <w:szCs w:val="28"/>
        </w:rPr>
        <w:t>Mẫu hàng tuần có thể không đưa vào thư mục các thay đổi xảy ra trong các tài liệu qua cuối tuần so với doanh thu tuần liên tục.</w:t>
      </w:r>
    </w:p>
    <w:p w14:paraId="66366C6B" w14:textId="77777777" w:rsidR="00025DCF" w:rsidRPr="003D3894" w:rsidRDefault="00025DCF" w:rsidP="003D3894">
      <w:pPr>
        <w:spacing w:before="120" w:after="120"/>
        <w:ind w:left="600"/>
        <w:jc w:val="both"/>
        <w:rPr>
          <w:sz w:val="28"/>
          <w:szCs w:val="28"/>
          <w:u w:val="single"/>
        </w:rPr>
      </w:pPr>
      <w:r w:rsidRPr="003D3894">
        <w:rPr>
          <w:sz w:val="28"/>
          <w:szCs w:val="28"/>
          <w:u w:val="single"/>
        </w:rPr>
        <w:t>Vai trò của đánh giá trong việc lấy mẫu</w:t>
      </w:r>
    </w:p>
    <w:p w14:paraId="50EA3B1B" w14:textId="77777777" w:rsidR="00025DCF" w:rsidRPr="003D3894" w:rsidRDefault="00025DCF" w:rsidP="003D3894">
      <w:pPr>
        <w:spacing w:before="120" w:after="120"/>
        <w:ind w:left="40" w:right="20" w:firstLine="566"/>
        <w:jc w:val="both"/>
        <w:rPr>
          <w:sz w:val="28"/>
          <w:szCs w:val="28"/>
        </w:rPr>
      </w:pPr>
      <w:r w:rsidRPr="003D3894">
        <w:rPr>
          <w:sz w:val="28"/>
          <w:szCs w:val="28"/>
        </w:rPr>
        <w:t>Việc sử dụng các đánh giá cá nhân và ý kiến trong việc lấy mẫu có thể tránh được một số nguồn ưu tiên mà dẫn đến mẫu không đại diện và kết quả xét nghiệm không chính xác.</w:t>
      </w:r>
    </w:p>
    <w:p w14:paraId="44EA6CC6" w14:textId="77777777" w:rsidR="00025DCF" w:rsidRPr="003D3894" w:rsidRDefault="00025DCF" w:rsidP="003D3894">
      <w:pPr>
        <w:spacing w:before="120" w:after="120"/>
        <w:ind w:left="40" w:right="20" w:firstLine="566"/>
        <w:jc w:val="both"/>
        <w:rPr>
          <w:sz w:val="28"/>
          <w:szCs w:val="28"/>
        </w:rPr>
      </w:pPr>
      <w:r w:rsidRPr="003D3894">
        <w:rPr>
          <w:sz w:val="28"/>
          <w:szCs w:val="28"/>
        </w:rPr>
        <w:t>Các nhà máy có thể được dự trữ vật liệu trong thùng hoặc đống để bán trong thời gian vài tuần. Các thành phần của vật liệu có thể thay đổi do tác động của thời tiết hoặc giải quyết trước khi khách hàng có giao hàng. Trong trường hợp này, lấy mẫu từ các thùng hay kho dự trữ có thể bị trì hoãn cho đến khi nó đang được sử dụng. Nếu quá trình tải là khả năng triệt để tái kết hợp các sản phẩm, nó sẽ được nhiều đại diện để lấy mẫu từ các đường ống chuyển, trống giao thông vận tải, băng tải hoặc xe tải để thay thế.</w:t>
      </w:r>
    </w:p>
    <w:p w14:paraId="705BCC55" w14:textId="77777777" w:rsidR="00025DCF" w:rsidRPr="003D3894" w:rsidRDefault="00025DCF" w:rsidP="003D3894">
      <w:pPr>
        <w:spacing w:before="120" w:after="120"/>
        <w:ind w:left="40" w:right="20" w:firstLine="566"/>
        <w:jc w:val="both"/>
        <w:rPr>
          <w:sz w:val="28"/>
          <w:szCs w:val="28"/>
        </w:rPr>
      </w:pPr>
      <w:r w:rsidRPr="003D3894">
        <w:rPr>
          <w:sz w:val="28"/>
          <w:szCs w:val="28"/>
        </w:rPr>
        <w:t>Nếu lô nhỏ đang được sản xuất để giao hàng ngay lập tức nó có thể là cần thiết để lấy mẫu thường xuyên hơn cho các biến thể trong quá trình này.</w:t>
      </w:r>
    </w:p>
    <w:p w14:paraId="0CBAC202" w14:textId="77777777" w:rsidR="00025DCF" w:rsidRPr="003D3894" w:rsidRDefault="00025DCF" w:rsidP="003D3894">
      <w:pPr>
        <w:spacing w:before="120" w:after="120"/>
        <w:ind w:left="40" w:right="20" w:firstLine="566"/>
        <w:jc w:val="both"/>
        <w:rPr>
          <w:sz w:val="28"/>
          <w:szCs w:val="28"/>
        </w:rPr>
      </w:pPr>
      <w:r w:rsidRPr="003D3894">
        <w:rPr>
          <w:sz w:val="28"/>
          <w:szCs w:val="28"/>
        </w:rPr>
        <w:t>Nếu bạn lấy mẫu từ phần đầu của vật liệu này đang được dự trữ trước khi trộn hoặc lò phản ứng đã lắng xuống vào quá trình sản xuất, kết quả có thể khá khác nhau so với một mẫu là rút ra một thời gian ngắn sau đó.</w:t>
      </w:r>
    </w:p>
    <w:p w14:paraId="73B17435" w14:textId="77777777" w:rsidR="00025DCF" w:rsidRPr="003D3894" w:rsidRDefault="00025DCF" w:rsidP="003D3894">
      <w:pPr>
        <w:spacing w:before="120" w:after="120"/>
        <w:ind w:left="40" w:right="20"/>
        <w:jc w:val="both"/>
        <w:rPr>
          <w:sz w:val="28"/>
          <w:szCs w:val="28"/>
        </w:rPr>
      </w:pPr>
      <w:r w:rsidRPr="003D3894">
        <w:rPr>
          <w:sz w:val="28"/>
          <w:szCs w:val="28"/>
        </w:rPr>
        <w:t>Khi nhà máy được điều chỉnh để cung cấp cho một sự thay đổi cấp sản phẩm mẫu có thể cần thiết ngay lập tức để đảm bảo rằng việc điều chỉnh này đã thành công.</w:t>
      </w:r>
    </w:p>
    <w:p w14:paraId="79C3F8E8" w14:textId="77777777" w:rsidR="00025DCF" w:rsidRPr="003D3894" w:rsidRDefault="00025DCF" w:rsidP="003D3894">
      <w:pPr>
        <w:spacing w:before="120" w:after="120"/>
        <w:ind w:right="20" w:firstLine="720"/>
        <w:jc w:val="both"/>
        <w:rPr>
          <w:sz w:val="28"/>
          <w:szCs w:val="28"/>
        </w:rPr>
      </w:pPr>
      <w:r w:rsidRPr="003D3894">
        <w:rPr>
          <w:sz w:val="28"/>
          <w:szCs w:val="28"/>
        </w:rPr>
        <w:t>Thành phần máu khác nhau giữa trước và sau bữa ăn do đó, một thời gian nhịn ăn là cần thiết. Độ ẩm của vật liệu tiếp xúc, chẳng hạn như ngũ cốc, sẽ phụ thuộc vào độ ẩm tương đối</w:t>
      </w:r>
      <w:r w:rsidR="007F650E" w:rsidRPr="003D3894">
        <w:rPr>
          <w:sz w:val="28"/>
          <w:szCs w:val="28"/>
        </w:rPr>
        <w:t xml:space="preserve"> </w:t>
      </w:r>
      <w:r w:rsidRPr="003D3894">
        <w:rPr>
          <w:sz w:val="28"/>
          <w:szCs w:val="28"/>
        </w:rPr>
        <w:t>mà có thể thay đổi vào các thời điểm khác nhau trong ngày và thời gian mẫu tiếp xúc.</w:t>
      </w:r>
    </w:p>
    <w:p w14:paraId="6E30CC99" w14:textId="77777777" w:rsidR="00025DCF" w:rsidRPr="003D3894" w:rsidRDefault="00025DCF" w:rsidP="003D3894">
      <w:pPr>
        <w:spacing w:before="120" w:after="120"/>
        <w:jc w:val="both"/>
        <w:rPr>
          <w:sz w:val="28"/>
          <w:szCs w:val="28"/>
        </w:rPr>
      </w:pPr>
    </w:p>
    <w:p w14:paraId="6125EE36" w14:textId="77777777" w:rsidR="00025DCF" w:rsidRPr="003D3894" w:rsidRDefault="00025DCF" w:rsidP="003D3894">
      <w:pPr>
        <w:spacing w:before="120" w:after="120"/>
        <w:ind w:left="40" w:right="20" w:firstLine="566"/>
        <w:jc w:val="both"/>
        <w:rPr>
          <w:sz w:val="28"/>
          <w:szCs w:val="28"/>
        </w:rPr>
      </w:pPr>
      <w:r w:rsidRPr="003D3894">
        <w:rPr>
          <w:sz w:val="28"/>
          <w:szCs w:val="28"/>
        </w:rPr>
        <w:t>Các nguồn nguyên liệu có thể đã bị thay đổi do đó tiến độ lấy mẫu bình thường có thể phải được đưa lên trước để đánh giá hiệu quả về chất lượng sản phẩm.</w:t>
      </w:r>
    </w:p>
    <w:p w14:paraId="0730655D" w14:textId="77777777" w:rsidR="00025DCF" w:rsidRPr="003D3894" w:rsidRDefault="00025DCF" w:rsidP="003D3894">
      <w:pPr>
        <w:spacing w:before="120" w:after="120"/>
        <w:ind w:left="600"/>
        <w:jc w:val="both"/>
        <w:rPr>
          <w:sz w:val="28"/>
          <w:szCs w:val="28"/>
        </w:rPr>
      </w:pPr>
      <w:r w:rsidRPr="003D3894">
        <w:rPr>
          <w:sz w:val="28"/>
          <w:szCs w:val="28"/>
        </w:rPr>
        <w:t>Điều gì có thể sai khi lấy mẫu?</w:t>
      </w:r>
    </w:p>
    <w:p w14:paraId="66AD48CB" w14:textId="77777777" w:rsidR="00025DCF" w:rsidRPr="003D3894" w:rsidRDefault="00025DCF" w:rsidP="003D3894">
      <w:pPr>
        <w:spacing w:before="120" w:after="120"/>
        <w:ind w:left="40" w:right="40" w:firstLine="566"/>
        <w:jc w:val="both"/>
        <w:rPr>
          <w:sz w:val="28"/>
          <w:szCs w:val="28"/>
        </w:rPr>
      </w:pPr>
      <w:r w:rsidRPr="003D3894">
        <w:rPr>
          <w:sz w:val="28"/>
          <w:szCs w:val="28"/>
        </w:rPr>
        <w:t>Các từ ngữ dưới đây tóm tắt các nguyên tắc cơ bản của việc lấy mẫu. Vì vậy, miễn là các mẫu của bạn tuân theo từng yêu cầu này, bạn đã làm tất cả những gì có thể được thực hiện. Trong mỗi trường hợp, mẫu của bạn phải:</w:t>
      </w:r>
    </w:p>
    <w:p w14:paraId="20CE93CD" w14:textId="77777777" w:rsidR="00025DCF" w:rsidRPr="003D3894" w:rsidRDefault="00025DCF" w:rsidP="00561448">
      <w:pPr>
        <w:numPr>
          <w:ilvl w:val="0"/>
          <w:numId w:val="12"/>
        </w:numPr>
        <w:tabs>
          <w:tab w:val="left" w:pos="1480"/>
        </w:tabs>
        <w:spacing w:before="120" w:after="120"/>
        <w:ind w:left="1480" w:hanging="313"/>
        <w:jc w:val="both"/>
        <w:rPr>
          <w:rFonts w:eastAsia="Wingdings"/>
          <w:sz w:val="28"/>
          <w:szCs w:val="28"/>
          <w:vertAlign w:val="superscript"/>
        </w:rPr>
      </w:pPr>
      <w:r w:rsidRPr="003D3894">
        <w:rPr>
          <w:sz w:val="28"/>
          <w:szCs w:val="28"/>
        </w:rPr>
        <w:t>Đại diện</w:t>
      </w:r>
    </w:p>
    <w:p w14:paraId="3008E336" w14:textId="77777777" w:rsidR="00025DCF" w:rsidRPr="003D3894" w:rsidRDefault="00025DCF" w:rsidP="00561448">
      <w:pPr>
        <w:numPr>
          <w:ilvl w:val="0"/>
          <w:numId w:val="12"/>
        </w:numPr>
        <w:tabs>
          <w:tab w:val="left" w:pos="1480"/>
        </w:tabs>
        <w:spacing w:before="120" w:after="120"/>
        <w:ind w:left="1480" w:hanging="313"/>
        <w:jc w:val="both"/>
        <w:rPr>
          <w:rFonts w:eastAsia="Wingdings"/>
          <w:sz w:val="28"/>
          <w:szCs w:val="28"/>
          <w:vertAlign w:val="superscript"/>
        </w:rPr>
      </w:pPr>
      <w:r w:rsidRPr="003D3894">
        <w:rPr>
          <w:sz w:val="28"/>
          <w:szCs w:val="28"/>
        </w:rPr>
        <w:t>Bảo quản</w:t>
      </w:r>
    </w:p>
    <w:p w14:paraId="600149E2" w14:textId="77777777" w:rsidR="00025DCF" w:rsidRPr="003D3894" w:rsidRDefault="00025DCF" w:rsidP="00561448">
      <w:pPr>
        <w:numPr>
          <w:ilvl w:val="0"/>
          <w:numId w:val="12"/>
        </w:numPr>
        <w:tabs>
          <w:tab w:val="left" w:pos="1480"/>
        </w:tabs>
        <w:spacing w:before="120" w:after="120"/>
        <w:ind w:left="1480" w:hanging="313"/>
        <w:jc w:val="both"/>
        <w:rPr>
          <w:rFonts w:eastAsia="Wingdings"/>
          <w:sz w:val="28"/>
          <w:szCs w:val="28"/>
          <w:vertAlign w:val="superscript"/>
        </w:rPr>
      </w:pPr>
      <w:r w:rsidRPr="003D3894">
        <w:rPr>
          <w:sz w:val="28"/>
          <w:szCs w:val="28"/>
        </w:rPr>
        <w:t>Đầy đủ</w:t>
      </w:r>
    </w:p>
    <w:p w14:paraId="2C7C56F1" w14:textId="77777777" w:rsidR="00025DCF" w:rsidRPr="003D3894" w:rsidRDefault="00025DCF" w:rsidP="00561448">
      <w:pPr>
        <w:numPr>
          <w:ilvl w:val="0"/>
          <w:numId w:val="12"/>
        </w:numPr>
        <w:tabs>
          <w:tab w:val="left" w:pos="1480"/>
        </w:tabs>
        <w:spacing w:before="120" w:after="120"/>
        <w:ind w:left="1480" w:hanging="313"/>
        <w:jc w:val="both"/>
        <w:rPr>
          <w:rFonts w:eastAsia="Wingdings"/>
          <w:sz w:val="28"/>
          <w:szCs w:val="28"/>
          <w:vertAlign w:val="superscript"/>
        </w:rPr>
      </w:pPr>
      <w:r w:rsidRPr="003D3894">
        <w:rPr>
          <w:sz w:val="28"/>
          <w:szCs w:val="28"/>
        </w:rPr>
        <w:t>Dán nhãn</w:t>
      </w:r>
    </w:p>
    <w:p w14:paraId="39202E59" w14:textId="77777777" w:rsidR="00025DCF" w:rsidRPr="003D3894" w:rsidRDefault="00025DCF" w:rsidP="003D3894">
      <w:pPr>
        <w:spacing w:before="120" w:after="120"/>
        <w:jc w:val="both"/>
        <w:rPr>
          <w:sz w:val="28"/>
          <w:szCs w:val="28"/>
        </w:rPr>
      </w:pPr>
    </w:p>
    <w:p w14:paraId="229EDB29" w14:textId="77777777" w:rsidR="00025DCF" w:rsidRPr="003D3894" w:rsidRDefault="00025DCF" w:rsidP="003D3894">
      <w:pPr>
        <w:spacing w:before="120" w:after="120"/>
        <w:ind w:left="40" w:right="20" w:firstLine="566"/>
        <w:jc w:val="both"/>
        <w:rPr>
          <w:sz w:val="28"/>
          <w:szCs w:val="28"/>
        </w:rPr>
      </w:pPr>
      <w:r w:rsidRPr="003D3894">
        <w:rPr>
          <w:b/>
          <w:sz w:val="28"/>
          <w:szCs w:val="28"/>
        </w:rPr>
        <w:t xml:space="preserve">Đại diện </w:t>
      </w:r>
      <w:r w:rsidRPr="003D3894">
        <w:rPr>
          <w:sz w:val="28"/>
          <w:szCs w:val="28"/>
        </w:rPr>
        <w:t>có nghĩa là mẫu có thành phần và tính chất tương tự như các vật liệu khối</w:t>
      </w:r>
      <w:r w:rsidRPr="003D3894">
        <w:rPr>
          <w:b/>
          <w:sz w:val="28"/>
          <w:szCs w:val="28"/>
        </w:rPr>
        <w:t xml:space="preserve"> </w:t>
      </w:r>
      <w:r w:rsidRPr="003D3894">
        <w:rPr>
          <w:sz w:val="28"/>
          <w:szCs w:val="28"/>
        </w:rPr>
        <w:t>khác.</w:t>
      </w:r>
      <w:r w:rsidRPr="003D3894">
        <w:rPr>
          <w:b/>
          <w:sz w:val="28"/>
          <w:szCs w:val="28"/>
        </w:rPr>
        <w:t xml:space="preserve"> </w:t>
      </w:r>
      <w:r w:rsidRPr="003D3894">
        <w:rPr>
          <w:sz w:val="28"/>
          <w:szCs w:val="28"/>
        </w:rPr>
        <w:t>Các mẫu không thể được ưu tiên về nơi và cách lấy mẫu . Bạn cần tuân theo một thủ tục hợp lệ được thiết kế để lấy mẫu vật liệu dạng rời.</w:t>
      </w:r>
    </w:p>
    <w:p w14:paraId="434A6AAB" w14:textId="77777777" w:rsidR="00025DCF" w:rsidRPr="003D3894" w:rsidRDefault="00025DCF" w:rsidP="003D3894">
      <w:pPr>
        <w:spacing w:before="120" w:after="120"/>
        <w:jc w:val="both"/>
        <w:rPr>
          <w:sz w:val="28"/>
          <w:szCs w:val="28"/>
        </w:rPr>
      </w:pPr>
    </w:p>
    <w:p w14:paraId="18EAF37F" w14:textId="77777777" w:rsidR="00025DCF" w:rsidRPr="003D3894" w:rsidRDefault="007F650E" w:rsidP="003D3894">
      <w:pPr>
        <w:spacing w:before="120" w:after="120"/>
        <w:ind w:left="40" w:right="20" w:firstLine="566"/>
        <w:jc w:val="both"/>
        <w:rPr>
          <w:sz w:val="28"/>
          <w:szCs w:val="28"/>
        </w:rPr>
      </w:pPr>
      <w:r w:rsidRPr="003D3894">
        <w:rPr>
          <w:b/>
          <w:sz w:val="28"/>
          <w:szCs w:val="28"/>
        </w:rPr>
        <w:t>Đư</w:t>
      </w:r>
      <w:r w:rsidR="00025DCF" w:rsidRPr="003D3894">
        <w:rPr>
          <w:b/>
          <w:sz w:val="28"/>
          <w:szCs w:val="28"/>
        </w:rPr>
        <w:t xml:space="preserve">ợc bảo quản </w:t>
      </w:r>
      <w:r w:rsidR="00025DCF" w:rsidRPr="003D3894">
        <w:rPr>
          <w:sz w:val="28"/>
          <w:szCs w:val="28"/>
        </w:rPr>
        <w:t>có nghĩa là mẫu phải được bảo vệ khỏi sự thay đổi đặc biệt là nếu nó</w:t>
      </w:r>
      <w:r w:rsidR="00025DCF" w:rsidRPr="003D3894">
        <w:rPr>
          <w:b/>
          <w:sz w:val="28"/>
          <w:szCs w:val="28"/>
        </w:rPr>
        <w:t xml:space="preserve"> </w:t>
      </w:r>
      <w:r w:rsidR="00025DCF" w:rsidRPr="003D3894">
        <w:rPr>
          <w:sz w:val="28"/>
          <w:szCs w:val="28"/>
        </w:rPr>
        <w:t>được vận chuyển hoặc lưu trữ. Tùy thuộc vào mẫu của bạn, và các yếu tố khác như thời gian lưu trữ, nhiệt độ và loại container, các tính chất hóa học và sinh học của mẫu có thể thay đổi. Mẫu của bạn phải được bảo vệ khỏi bị nhiễm độc (thành phần đã đạt được sau khi lấy mẫu), từ phân hủy (sự cố hóa chất và các cấu trúc khác) và từ mất hoặc thu lại các tính chất vật lý, sinh học hay hóa học mà nó sẽ được kiểm tra.</w:t>
      </w:r>
    </w:p>
    <w:p w14:paraId="088C0CA8" w14:textId="77777777" w:rsidR="00025DCF" w:rsidRPr="003D3894" w:rsidRDefault="00025DCF" w:rsidP="003D3894">
      <w:pPr>
        <w:spacing w:before="120" w:after="120"/>
        <w:jc w:val="both"/>
        <w:rPr>
          <w:sz w:val="28"/>
          <w:szCs w:val="28"/>
        </w:rPr>
      </w:pPr>
    </w:p>
    <w:p w14:paraId="7FCE4160" w14:textId="77777777" w:rsidR="00025DCF" w:rsidRPr="003D3894" w:rsidRDefault="00025DCF" w:rsidP="003D3894">
      <w:pPr>
        <w:spacing w:before="120" w:after="120"/>
        <w:ind w:left="40" w:right="20" w:firstLine="566"/>
        <w:jc w:val="both"/>
        <w:rPr>
          <w:sz w:val="28"/>
          <w:szCs w:val="28"/>
        </w:rPr>
      </w:pPr>
      <w:r w:rsidRPr="003D3894">
        <w:rPr>
          <w:b/>
          <w:sz w:val="28"/>
          <w:szCs w:val="28"/>
        </w:rPr>
        <w:t xml:space="preserve">Đủ </w:t>
      </w:r>
      <w:r w:rsidRPr="003D3894">
        <w:rPr>
          <w:sz w:val="28"/>
          <w:szCs w:val="28"/>
        </w:rPr>
        <w:t>có nghĩa là bạn phải có đủ mẫu để cho phép tất cả các xử lý cần thiết để xảy ra trước</w:t>
      </w:r>
      <w:r w:rsidRPr="003D3894">
        <w:rPr>
          <w:b/>
          <w:sz w:val="28"/>
          <w:szCs w:val="28"/>
        </w:rPr>
        <w:t xml:space="preserve"> </w:t>
      </w:r>
      <w:r w:rsidRPr="003D3894">
        <w:rPr>
          <w:sz w:val="28"/>
          <w:szCs w:val="28"/>
        </w:rPr>
        <w:t>khi mẫu được thử nghiệm. Điều này đúng nếu mẫu sao lưu cần phải được lưu trữ, trong trường hợp khiếu nại. (Chỉ cần tưởng tượng bao nhiêu điều tra tội phạm dễ dàng hơn sẽ, nếu những kẻ lừa đảo đã được loại, đủ để chừa đủ mẫu bằng chứng tại hiện trường của tội phạm!) Kiểm tra môi trường và nghiên cứu y tế là những lĩnh vực mà cũng dễ bị vấn đề không đủ mẫu.</w:t>
      </w:r>
    </w:p>
    <w:p w14:paraId="26AEF07E" w14:textId="77777777" w:rsidR="00025DCF" w:rsidRPr="003D3894" w:rsidRDefault="00025DCF" w:rsidP="007B0ECB">
      <w:pPr>
        <w:spacing w:before="120" w:after="120"/>
        <w:ind w:left="40" w:right="20" w:firstLine="566"/>
        <w:jc w:val="both"/>
        <w:rPr>
          <w:sz w:val="28"/>
          <w:szCs w:val="28"/>
        </w:rPr>
      </w:pPr>
      <w:r w:rsidRPr="003D3894">
        <w:rPr>
          <w:sz w:val="28"/>
          <w:szCs w:val="28"/>
        </w:rPr>
        <w:t>Cũng cần phải có đủ mẫu để đảm bảo vật liệu là đại diện. Ví dụ, thô hoặc dạng hạt một vật liệu được, càng được yêu cầu.</w:t>
      </w:r>
    </w:p>
    <w:p w14:paraId="204CEBEA" w14:textId="77777777" w:rsidR="00025DCF" w:rsidRPr="003D3894" w:rsidRDefault="00025DCF" w:rsidP="003D3894">
      <w:pPr>
        <w:spacing w:before="120" w:after="120"/>
        <w:jc w:val="both"/>
        <w:rPr>
          <w:sz w:val="28"/>
          <w:szCs w:val="28"/>
        </w:rPr>
      </w:pPr>
    </w:p>
    <w:p w14:paraId="42033731" w14:textId="77777777" w:rsidR="00025DCF" w:rsidRPr="003D3894" w:rsidRDefault="00025DCF" w:rsidP="003D3894">
      <w:pPr>
        <w:spacing w:before="120" w:after="120"/>
        <w:ind w:left="40" w:right="20" w:firstLine="566"/>
        <w:jc w:val="both"/>
        <w:rPr>
          <w:sz w:val="28"/>
          <w:szCs w:val="28"/>
        </w:rPr>
      </w:pPr>
      <w:r w:rsidRPr="003D3894">
        <w:rPr>
          <w:b/>
          <w:sz w:val="28"/>
          <w:szCs w:val="28"/>
        </w:rPr>
        <w:t xml:space="preserve">Dán nhãn </w:t>
      </w:r>
      <w:r w:rsidRPr="003D3894">
        <w:rPr>
          <w:sz w:val="28"/>
          <w:szCs w:val="28"/>
        </w:rPr>
        <w:t>có nghĩa là phải có đầy đủ thông tin trên nhãn để liên kết các mẫu với nguồn</w:t>
      </w:r>
      <w:r w:rsidRPr="003D3894">
        <w:rPr>
          <w:b/>
          <w:sz w:val="28"/>
          <w:szCs w:val="28"/>
        </w:rPr>
        <w:t xml:space="preserve"> </w:t>
      </w:r>
      <w:r w:rsidRPr="003D3894">
        <w:rPr>
          <w:sz w:val="28"/>
          <w:szCs w:val="28"/>
        </w:rPr>
        <w:t>gốc của nó. Các nhãn có thể ghi mã số và cần phải có ngày tháng, thời gian, dạng mẫu, nguồn và vị trí cụ thể trong phạm vi nguồn. Các nhãn cũng có thể dùng để liệt kê các thí nghiệm được thực hiện.</w:t>
      </w:r>
    </w:p>
    <w:p w14:paraId="10691BB6" w14:textId="77777777" w:rsidR="00025DCF" w:rsidRPr="003D3894" w:rsidRDefault="00025DCF" w:rsidP="003D3894">
      <w:pPr>
        <w:spacing w:before="120" w:after="120"/>
        <w:ind w:left="600"/>
        <w:jc w:val="both"/>
        <w:rPr>
          <w:sz w:val="28"/>
          <w:szCs w:val="28"/>
          <w:u w:val="single"/>
        </w:rPr>
      </w:pPr>
      <w:r w:rsidRPr="003D3894">
        <w:rPr>
          <w:sz w:val="28"/>
          <w:szCs w:val="28"/>
          <w:u w:val="single"/>
        </w:rPr>
        <w:t>Thuật ngữ lấy mẫu</w:t>
      </w:r>
    </w:p>
    <w:p w14:paraId="2B58BE7B" w14:textId="77777777" w:rsidR="00025DCF" w:rsidRPr="003D3894" w:rsidRDefault="00025DCF" w:rsidP="003D3894">
      <w:pPr>
        <w:spacing w:before="120" w:after="120"/>
        <w:jc w:val="both"/>
        <w:rPr>
          <w:sz w:val="28"/>
          <w:szCs w:val="28"/>
        </w:rPr>
      </w:pPr>
    </w:p>
    <w:p w14:paraId="0690325A" w14:textId="77777777" w:rsidR="00025DCF" w:rsidRPr="003D3894" w:rsidRDefault="00025DCF" w:rsidP="003D3894">
      <w:pPr>
        <w:spacing w:before="120" w:after="120"/>
        <w:ind w:left="40" w:right="20" w:firstLine="566"/>
        <w:jc w:val="both"/>
        <w:rPr>
          <w:sz w:val="28"/>
          <w:szCs w:val="28"/>
        </w:rPr>
      </w:pPr>
      <w:r w:rsidRPr="003D3894">
        <w:rPr>
          <w:sz w:val="28"/>
          <w:szCs w:val="28"/>
        </w:rPr>
        <w:t>Là một loạt các từ được sử dụng bởi người lấy mẫu. Chúng có ý nghĩa chính xác và quy trình mà bạn đang làm theo yêu cầu bạn phải hiểu được ý nghĩa và hậu quả. Bạn đã gặp một số thuật ngữ được sử dụng trong mẫu. Những thuật ngữ khác là:</w:t>
      </w:r>
    </w:p>
    <w:p w14:paraId="64E86CFA" w14:textId="77777777" w:rsidR="00025DCF" w:rsidRPr="003D3894" w:rsidRDefault="00025DCF" w:rsidP="00561448">
      <w:pPr>
        <w:numPr>
          <w:ilvl w:val="0"/>
          <w:numId w:val="13"/>
        </w:numPr>
        <w:tabs>
          <w:tab w:val="left" w:pos="1480"/>
        </w:tabs>
        <w:spacing w:before="120" w:after="120"/>
        <w:ind w:left="40" w:right="20" w:firstLine="846"/>
        <w:jc w:val="both"/>
        <w:rPr>
          <w:rFonts w:eastAsia="Wingdings"/>
          <w:sz w:val="28"/>
          <w:szCs w:val="28"/>
          <w:vertAlign w:val="superscript"/>
        </w:rPr>
      </w:pPr>
      <w:r w:rsidRPr="003D3894">
        <w:rPr>
          <w:sz w:val="28"/>
          <w:szCs w:val="28"/>
        </w:rPr>
        <w:t>Mẫu vẹn - được sử dụng để mô tả mẫu của bạn đã được bảo quản thế nào để nó vẫn đại diện cho các nguyên liệu số lượng lớn.</w:t>
      </w:r>
    </w:p>
    <w:p w14:paraId="43A99B32" w14:textId="77777777" w:rsidR="00025DCF" w:rsidRPr="003D3894" w:rsidRDefault="00025DCF" w:rsidP="00561448">
      <w:pPr>
        <w:numPr>
          <w:ilvl w:val="0"/>
          <w:numId w:val="13"/>
        </w:numPr>
        <w:tabs>
          <w:tab w:val="left" w:pos="1480"/>
        </w:tabs>
        <w:spacing w:before="120" w:after="120"/>
        <w:ind w:left="40" w:right="20" w:firstLine="846"/>
        <w:jc w:val="both"/>
        <w:rPr>
          <w:rFonts w:eastAsia="Wingdings"/>
          <w:sz w:val="28"/>
          <w:szCs w:val="28"/>
          <w:vertAlign w:val="superscript"/>
        </w:rPr>
      </w:pPr>
      <w:r w:rsidRPr="003D3894">
        <w:rPr>
          <w:sz w:val="28"/>
          <w:szCs w:val="28"/>
        </w:rPr>
        <w:t>Đồng nhất - được sử dụng để mô tả các vật liệu rất thống nhất và là mẫu dễ dàng bởi vì thiếu sự biến đổi qua vật liệu. Một tách cà phê, hơi từ không khí hoặc thép ở đường tầu thường đồng nhất. Chúng tôi thường có thể tin tưởng rằng bất kỳ phần nào của vật liệu này sẽ giống với bất kỳ phần khác.</w:t>
      </w:r>
    </w:p>
    <w:p w14:paraId="5CB3A7FA" w14:textId="77777777" w:rsidR="00025DCF" w:rsidRPr="007B0ECB" w:rsidRDefault="00025DCF" w:rsidP="00561448">
      <w:pPr>
        <w:numPr>
          <w:ilvl w:val="0"/>
          <w:numId w:val="13"/>
        </w:numPr>
        <w:tabs>
          <w:tab w:val="left" w:pos="1480"/>
        </w:tabs>
        <w:spacing w:before="120" w:after="120"/>
        <w:ind w:left="40" w:right="20"/>
        <w:jc w:val="both"/>
        <w:rPr>
          <w:rFonts w:eastAsia="Wingdings"/>
          <w:sz w:val="28"/>
          <w:szCs w:val="28"/>
          <w:vertAlign w:val="superscript"/>
        </w:rPr>
      </w:pPr>
      <w:r w:rsidRPr="003D3894">
        <w:rPr>
          <w:sz w:val="28"/>
          <w:szCs w:val="28"/>
        </w:rPr>
        <w:t>Không đồng nhất - được sử dụng để mô tả các vật liệu có biến rõ rệt và rất khó để lấy mẫu bởi vì phạm vi của biến đổi qua vật liệu. Đất, thực phẩm và nước thải thường không</w:t>
      </w:r>
      <w:r w:rsidR="007B0ECB">
        <w:rPr>
          <w:rFonts w:eastAsia="Wingdings"/>
          <w:sz w:val="28"/>
          <w:szCs w:val="28"/>
          <w:vertAlign w:val="superscript"/>
        </w:rPr>
        <w:t xml:space="preserve"> </w:t>
      </w:r>
      <w:r w:rsidRPr="007B0ECB">
        <w:rPr>
          <w:sz w:val="28"/>
          <w:szCs w:val="28"/>
        </w:rPr>
        <w:t>đồng nhất. Chúng tôi thường không thể tin tưởng rằng bất kỳ phần nào là tương tự như bất kỳ phần khác.</w:t>
      </w:r>
    </w:p>
    <w:p w14:paraId="7340015A" w14:textId="77777777" w:rsidR="00025DCF" w:rsidRPr="003D3894" w:rsidRDefault="00025DCF" w:rsidP="00561448">
      <w:pPr>
        <w:numPr>
          <w:ilvl w:val="0"/>
          <w:numId w:val="13"/>
        </w:numPr>
        <w:tabs>
          <w:tab w:val="left" w:pos="1480"/>
        </w:tabs>
        <w:spacing w:before="120" w:after="120"/>
        <w:ind w:left="40" w:right="20" w:firstLine="846"/>
        <w:jc w:val="both"/>
        <w:rPr>
          <w:rFonts w:eastAsia="Wingdings"/>
          <w:sz w:val="28"/>
          <w:szCs w:val="28"/>
          <w:vertAlign w:val="superscript"/>
        </w:rPr>
      </w:pPr>
      <w:r w:rsidRPr="003D3894">
        <w:rPr>
          <w:sz w:val="28"/>
          <w:szCs w:val="28"/>
        </w:rPr>
        <w:t>Mẫu Grab - một mẫu duy nhất lấy ngẫu nhiên từ số lượng lớn. Một ly nước máy, một quả táo hoặc một mẫu thử nghiệm hơi thở ngẫu nhiên là các mẫu lấy. Đôi khi lấy tiếp sản xuất các kết quả tương tự, nhưng đôi khi nó không.</w:t>
      </w:r>
    </w:p>
    <w:p w14:paraId="7980CA3C" w14:textId="77777777" w:rsidR="00025DCF" w:rsidRPr="003D3894" w:rsidRDefault="00025DCF" w:rsidP="00561448">
      <w:pPr>
        <w:numPr>
          <w:ilvl w:val="0"/>
          <w:numId w:val="13"/>
        </w:numPr>
        <w:tabs>
          <w:tab w:val="left" w:pos="1480"/>
        </w:tabs>
        <w:spacing w:before="120" w:after="120"/>
        <w:ind w:left="40" w:right="20" w:firstLine="846"/>
        <w:jc w:val="both"/>
        <w:rPr>
          <w:rFonts w:eastAsia="Wingdings"/>
          <w:sz w:val="28"/>
          <w:szCs w:val="28"/>
          <w:vertAlign w:val="superscript"/>
        </w:rPr>
      </w:pPr>
      <w:r w:rsidRPr="003D3894">
        <w:rPr>
          <w:sz w:val="28"/>
          <w:szCs w:val="28"/>
        </w:rPr>
        <w:t>Mẫu hàng loạt - một mẫu lấy ngẫu nhiên từ một phần hoặc hàng loạt các vật liệu khối. Một chai thuốc chạy buổi sáng hôm nay là một mẫu hàng loạt mà có thể được truy nguồn từ một khối của sản phẩm.</w:t>
      </w:r>
    </w:p>
    <w:p w14:paraId="5CDB5967" w14:textId="77777777" w:rsidR="00025DCF" w:rsidRPr="003D3894" w:rsidRDefault="00025DCF" w:rsidP="00561448">
      <w:pPr>
        <w:numPr>
          <w:ilvl w:val="0"/>
          <w:numId w:val="13"/>
        </w:numPr>
        <w:tabs>
          <w:tab w:val="left" w:pos="1480"/>
        </w:tabs>
        <w:spacing w:before="120" w:after="120"/>
        <w:ind w:left="40" w:right="20" w:firstLine="846"/>
        <w:jc w:val="both"/>
        <w:rPr>
          <w:rFonts w:eastAsia="Wingdings"/>
          <w:sz w:val="28"/>
          <w:szCs w:val="28"/>
          <w:vertAlign w:val="superscript"/>
        </w:rPr>
      </w:pPr>
      <w:r w:rsidRPr="003D3894">
        <w:rPr>
          <w:sz w:val="28"/>
          <w:szCs w:val="28"/>
        </w:rPr>
        <w:t>Mẫu hỗn hợp - một loạt các mẫu lấy từ các bộ phận khác nhau của vật liệu với số lượng lớn mà sau đó được kết hợp, pha trộn và sử dụng để tạo ra các mẫu để thử nghiệm. Mẫu theo giờ từ một bộ nạp than, dòng nước thải, hoặc các nội dung của một màn hình đo bụi hàng tháng là cách để nhận được các mẫu hỗn hợp.</w:t>
      </w:r>
    </w:p>
    <w:p w14:paraId="6601BD20" w14:textId="77777777" w:rsidR="00025DCF" w:rsidRPr="003D3894" w:rsidRDefault="00025DCF" w:rsidP="00561448">
      <w:pPr>
        <w:numPr>
          <w:ilvl w:val="0"/>
          <w:numId w:val="13"/>
        </w:numPr>
        <w:tabs>
          <w:tab w:val="left" w:pos="1480"/>
        </w:tabs>
        <w:spacing w:before="120" w:after="120"/>
        <w:ind w:left="40" w:right="20" w:firstLine="846"/>
        <w:jc w:val="both"/>
        <w:rPr>
          <w:rFonts w:eastAsia="Wingdings"/>
          <w:sz w:val="28"/>
          <w:szCs w:val="28"/>
          <w:vertAlign w:val="superscript"/>
        </w:rPr>
      </w:pPr>
      <w:r w:rsidRPr="003D3894">
        <w:rPr>
          <w:sz w:val="28"/>
          <w:szCs w:val="28"/>
        </w:rPr>
        <w:t>Mẫu xét nghiệm - một phần của số lượng lớn mà không nhất thiết phải là đại diện. Một cục than hoặc đá quý, hoặc mẫu nước tiểu của một người không nhất thiết là đại diện cho trạng thái bình thường hoặc phổ biến của vật liệu với số lượng lớn mà từ đó lấy mẫu. Trong một số hoàn cảnh, một mẫu vật có thể là một đơn vị đại diện cắt hoặc đúc từ một mẫu để kiểm tra cụ thể; Ví dụ, lõi bê tông hoặc xi lanh dùng để thử nghiệm sức mạnh.</w:t>
      </w:r>
    </w:p>
    <w:p w14:paraId="6BC1665D" w14:textId="77777777" w:rsidR="00025DCF" w:rsidRPr="003D3894" w:rsidRDefault="00025DCF" w:rsidP="00561448">
      <w:pPr>
        <w:numPr>
          <w:ilvl w:val="0"/>
          <w:numId w:val="13"/>
        </w:numPr>
        <w:tabs>
          <w:tab w:val="left" w:pos="1480"/>
        </w:tabs>
        <w:spacing w:before="120" w:after="120"/>
        <w:ind w:left="40" w:right="20" w:firstLine="846"/>
        <w:jc w:val="both"/>
        <w:rPr>
          <w:rFonts w:eastAsia="Wingdings"/>
          <w:sz w:val="28"/>
          <w:szCs w:val="28"/>
          <w:vertAlign w:val="superscript"/>
        </w:rPr>
      </w:pPr>
      <w:r w:rsidRPr="003D3894">
        <w:rPr>
          <w:sz w:val="28"/>
          <w:szCs w:val="28"/>
        </w:rPr>
        <w:t>Khối hoặc mẫu tổng - tổng của tất cả các vật liệu thu thập được để tạo nên các mẫu để xét nghiệm.</w:t>
      </w:r>
    </w:p>
    <w:p w14:paraId="7580F3A5" w14:textId="77777777" w:rsidR="00025DCF" w:rsidRPr="003D3894" w:rsidRDefault="00025DCF" w:rsidP="00561448">
      <w:pPr>
        <w:numPr>
          <w:ilvl w:val="0"/>
          <w:numId w:val="13"/>
        </w:numPr>
        <w:tabs>
          <w:tab w:val="left" w:pos="1480"/>
        </w:tabs>
        <w:spacing w:before="120" w:after="120"/>
        <w:ind w:left="40" w:right="20" w:firstLine="846"/>
        <w:jc w:val="both"/>
        <w:rPr>
          <w:rFonts w:eastAsia="Wingdings"/>
          <w:sz w:val="28"/>
          <w:szCs w:val="28"/>
          <w:vertAlign w:val="superscript"/>
        </w:rPr>
      </w:pPr>
      <w:r w:rsidRPr="003D3894">
        <w:rPr>
          <w:sz w:val="28"/>
          <w:szCs w:val="28"/>
        </w:rPr>
        <w:t>Chuẩn bị mẫu – xử lý các mẫu thu để đáp ứng các nhu cầu của phòng thí nghiệm. Điều này có thể bao gồm:</w:t>
      </w:r>
    </w:p>
    <w:p w14:paraId="6F0FF680" w14:textId="77777777" w:rsidR="00025DCF" w:rsidRPr="003D3894" w:rsidRDefault="007F650E" w:rsidP="003D3894">
      <w:pPr>
        <w:spacing w:before="120" w:after="120"/>
        <w:ind w:firstLine="720"/>
        <w:jc w:val="both"/>
        <w:rPr>
          <w:sz w:val="28"/>
          <w:szCs w:val="28"/>
        </w:rPr>
      </w:pPr>
      <w:r w:rsidRPr="003D3894">
        <w:rPr>
          <w:rFonts w:eastAsia="Courier New"/>
          <w:sz w:val="28"/>
          <w:szCs w:val="28"/>
        </w:rPr>
        <w:t>+</w:t>
      </w:r>
      <w:r w:rsidR="00025DCF" w:rsidRPr="003D3894">
        <w:rPr>
          <w:rFonts w:eastAsia="Courier New"/>
          <w:sz w:val="28"/>
          <w:szCs w:val="28"/>
        </w:rPr>
        <w:t xml:space="preserve"> </w:t>
      </w:r>
      <w:r w:rsidR="00025DCF" w:rsidRPr="003D3894">
        <w:rPr>
          <w:sz w:val="28"/>
          <w:szCs w:val="28"/>
        </w:rPr>
        <w:t>Giảm kích thước hạt - xay, nghiền, xay xát</w:t>
      </w:r>
    </w:p>
    <w:p w14:paraId="52708C8D" w14:textId="77777777" w:rsidR="00025DCF" w:rsidRPr="003D3894" w:rsidRDefault="007F650E" w:rsidP="003D3894">
      <w:pPr>
        <w:spacing w:before="120" w:after="120"/>
        <w:ind w:right="20" w:firstLine="720"/>
        <w:jc w:val="both"/>
        <w:rPr>
          <w:sz w:val="28"/>
          <w:szCs w:val="28"/>
        </w:rPr>
      </w:pPr>
      <w:r w:rsidRPr="003D3894">
        <w:rPr>
          <w:sz w:val="28"/>
          <w:szCs w:val="28"/>
        </w:rPr>
        <w:t xml:space="preserve">+ </w:t>
      </w:r>
      <w:r w:rsidR="00025DCF" w:rsidRPr="003D3894">
        <w:rPr>
          <w:sz w:val="28"/>
          <w:szCs w:val="28"/>
        </w:rPr>
        <w:t>Định cỡ hạt</w:t>
      </w:r>
      <w:r w:rsidR="00025DCF" w:rsidRPr="003D3894">
        <w:rPr>
          <w:rFonts w:eastAsia="Courier New"/>
          <w:sz w:val="28"/>
          <w:szCs w:val="28"/>
        </w:rPr>
        <w:t xml:space="preserve"> </w:t>
      </w:r>
      <w:r w:rsidR="00025DCF" w:rsidRPr="003D3894">
        <w:rPr>
          <w:sz w:val="28"/>
          <w:szCs w:val="28"/>
        </w:rPr>
        <w:t>-</w:t>
      </w:r>
      <w:r w:rsidR="00025DCF" w:rsidRPr="003D3894">
        <w:rPr>
          <w:rFonts w:eastAsia="Courier New"/>
          <w:sz w:val="28"/>
          <w:szCs w:val="28"/>
        </w:rPr>
        <w:t xml:space="preserve"> </w:t>
      </w:r>
      <w:r w:rsidR="00025DCF" w:rsidRPr="003D3894">
        <w:rPr>
          <w:sz w:val="28"/>
          <w:szCs w:val="28"/>
        </w:rPr>
        <w:t>sàng xảy, chia nó ra thành các phần phân đoạn dựa trên phạm vi</w:t>
      </w:r>
      <w:r w:rsidR="00025DCF" w:rsidRPr="003D3894">
        <w:rPr>
          <w:rFonts w:eastAsia="Courier New"/>
          <w:sz w:val="28"/>
          <w:szCs w:val="28"/>
        </w:rPr>
        <w:t xml:space="preserve"> </w:t>
      </w:r>
      <w:r w:rsidR="00025DCF" w:rsidRPr="003D3894">
        <w:rPr>
          <w:sz w:val="28"/>
          <w:szCs w:val="28"/>
        </w:rPr>
        <w:t>kích thước khác nhau của các hạt riêng lẻ</w:t>
      </w:r>
    </w:p>
    <w:p w14:paraId="42CCE765" w14:textId="77777777" w:rsidR="00025DCF" w:rsidRPr="003D3894" w:rsidRDefault="007F650E" w:rsidP="003D3894">
      <w:pPr>
        <w:spacing w:before="120" w:after="120"/>
        <w:ind w:firstLine="720"/>
        <w:jc w:val="both"/>
        <w:rPr>
          <w:sz w:val="28"/>
          <w:szCs w:val="28"/>
        </w:rPr>
      </w:pPr>
      <w:r w:rsidRPr="003D3894">
        <w:rPr>
          <w:rFonts w:eastAsia="Courier New"/>
          <w:sz w:val="28"/>
          <w:szCs w:val="28"/>
        </w:rPr>
        <w:t xml:space="preserve">+ </w:t>
      </w:r>
      <w:r w:rsidR="00025DCF" w:rsidRPr="003D3894">
        <w:rPr>
          <w:sz w:val="28"/>
          <w:szCs w:val="28"/>
        </w:rPr>
        <w:t>Hòa tan -</w:t>
      </w:r>
      <w:r w:rsidR="00025DCF" w:rsidRPr="003D3894">
        <w:rPr>
          <w:rFonts w:eastAsia="Courier New"/>
          <w:sz w:val="28"/>
          <w:szCs w:val="28"/>
        </w:rPr>
        <w:t xml:space="preserve"> </w:t>
      </w:r>
      <w:r w:rsidR="00025DCF" w:rsidRPr="003D3894">
        <w:rPr>
          <w:sz w:val="28"/>
          <w:szCs w:val="28"/>
        </w:rPr>
        <w:t>sử dụng nước, axit, dung môi, vv</w:t>
      </w:r>
    </w:p>
    <w:p w14:paraId="49D5F64B" w14:textId="77777777" w:rsidR="007F650E" w:rsidRPr="003D3894" w:rsidRDefault="007F650E" w:rsidP="003D3894">
      <w:pPr>
        <w:spacing w:before="120" w:after="120"/>
        <w:ind w:right="1460" w:firstLine="720"/>
        <w:jc w:val="both"/>
        <w:rPr>
          <w:sz w:val="28"/>
          <w:szCs w:val="28"/>
        </w:rPr>
      </w:pPr>
      <w:r w:rsidRPr="003D3894">
        <w:rPr>
          <w:rFonts w:eastAsia="Courier New"/>
          <w:sz w:val="28"/>
          <w:szCs w:val="28"/>
        </w:rPr>
        <w:t xml:space="preserve">+ </w:t>
      </w:r>
      <w:r w:rsidR="00025DCF" w:rsidRPr="003D3894">
        <w:rPr>
          <w:sz w:val="28"/>
          <w:szCs w:val="28"/>
        </w:rPr>
        <w:t>Điều hòa nhiệt độ</w:t>
      </w:r>
      <w:r w:rsidR="00025DCF" w:rsidRPr="003D3894">
        <w:rPr>
          <w:rFonts w:eastAsia="Courier New"/>
          <w:sz w:val="28"/>
          <w:szCs w:val="28"/>
        </w:rPr>
        <w:t xml:space="preserve"> </w:t>
      </w:r>
      <w:r w:rsidR="00025DCF" w:rsidRPr="003D3894">
        <w:rPr>
          <w:sz w:val="28"/>
          <w:szCs w:val="28"/>
        </w:rPr>
        <w:t>-</w:t>
      </w:r>
      <w:r w:rsidR="00025DCF" w:rsidRPr="003D3894">
        <w:rPr>
          <w:rFonts w:eastAsia="Courier New"/>
          <w:sz w:val="28"/>
          <w:szCs w:val="28"/>
        </w:rPr>
        <w:t xml:space="preserve"> </w:t>
      </w:r>
      <w:r w:rsidR="00025DCF" w:rsidRPr="003D3894">
        <w:rPr>
          <w:sz w:val="28"/>
          <w:szCs w:val="28"/>
        </w:rPr>
        <w:t>đông lạnh, rã đông, đưa ra một nhóm nhiệt độ</w:t>
      </w:r>
    </w:p>
    <w:p w14:paraId="3056649A" w14:textId="77777777" w:rsidR="00025DCF" w:rsidRPr="003D3894" w:rsidRDefault="007F650E" w:rsidP="003D3894">
      <w:pPr>
        <w:spacing w:before="120" w:after="120"/>
        <w:ind w:right="1460" w:firstLine="720"/>
        <w:jc w:val="both"/>
        <w:rPr>
          <w:sz w:val="28"/>
          <w:szCs w:val="28"/>
        </w:rPr>
      </w:pPr>
      <w:r w:rsidRPr="003D3894">
        <w:rPr>
          <w:rFonts w:eastAsia="Courier New"/>
          <w:sz w:val="28"/>
          <w:szCs w:val="28"/>
        </w:rPr>
        <w:t>+</w:t>
      </w:r>
      <w:r w:rsidR="00025DCF" w:rsidRPr="003D3894">
        <w:rPr>
          <w:rFonts w:eastAsia="Courier New"/>
          <w:sz w:val="28"/>
          <w:szCs w:val="28"/>
        </w:rPr>
        <w:t xml:space="preserve"> </w:t>
      </w:r>
      <w:r w:rsidR="00025DCF" w:rsidRPr="003D3894">
        <w:rPr>
          <w:sz w:val="28"/>
          <w:szCs w:val="28"/>
        </w:rPr>
        <w:t>Xử lý hóa chất</w:t>
      </w:r>
      <w:r w:rsidR="00025DCF" w:rsidRPr="003D3894">
        <w:rPr>
          <w:rFonts w:eastAsia="Courier New"/>
          <w:sz w:val="28"/>
          <w:szCs w:val="28"/>
        </w:rPr>
        <w:t xml:space="preserve"> </w:t>
      </w:r>
      <w:r w:rsidR="00025DCF" w:rsidRPr="003D3894">
        <w:rPr>
          <w:sz w:val="28"/>
          <w:szCs w:val="28"/>
        </w:rPr>
        <w:t>-</w:t>
      </w:r>
      <w:r w:rsidR="00025DCF" w:rsidRPr="003D3894">
        <w:rPr>
          <w:rFonts w:eastAsia="Courier New"/>
          <w:sz w:val="28"/>
          <w:szCs w:val="28"/>
        </w:rPr>
        <w:t xml:space="preserve"> </w:t>
      </w:r>
      <w:r w:rsidR="00025DCF" w:rsidRPr="003D3894">
        <w:rPr>
          <w:sz w:val="28"/>
          <w:szCs w:val="28"/>
        </w:rPr>
        <w:t>pha trộn với các chất hóa học và hóa sinh khác.</w:t>
      </w:r>
    </w:p>
    <w:p w14:paraId="7D5E3B1D" w14:textId="77777777" w:rsidR="00025DCF" w:rsidRPr="003D3894" w:rsidRDefault="007F650E" w:rsidP="003D3894">
      <w:pPr>
        <w:spacing w:before="120" w:after="120"/>
        <w:ind w:right="20" w:firstLine="720"/>
        <w:jc w:val="both"/>
        <w:rPr>
          <w:sz w:val="28"/>
          <w:szCs w:val="28"/>
        </w:rPr>
      </w:pPr>
      <w:r w:rsidRPr="003D3894">
        <w:rPr>
          <w:rFonts w:eastAsia="Courier New"/>
          <w:sz w:val="28"/>
          <w:szCs w:val="28"/>
        </w:rPr>
        <w:t xml:space="preserve">+ </w:t>
      </w:r>
      <w:r w:rsidR="00025DCF" w:rsidRPr="003D3894">
        <w:rPr>
          <w:sz w:val="28"/>
          <w:szCs w:val="28"/>
        </w:rPr>
        <w:t>Phân chia mẫu – xử lý mẫu để có ít mẫu hơn, phù hợp với việc xử lý nhưng vẫn</w:t>
      </w:r>
      <w:r w:rsidR="00025DCF" w:rsidRPr="003D3894">
        <w:rPr>
          <w:rFonts w:eastAsia="Courier New"/>
          <w:sz w:val="28"/>
          <w:szCs w:val="28"/>
        </w:rPr>
        <w:t xml:space="preserve"> </w:t>
      </w:r>
      <w:r w:rsidR="00025DCF" w:rsidRPr="003D3894">
        <w:rPr>
          <w:sz w:val="28"/>
          <w:szCs w:val="28"/>
        </w:rPr>
        <w:t>đảm bảo là mẫu có đại diện. Bạn sẽ nhất trí rằng 100 kg than mẫu sẽ khó để di</w:t>
      </w:r>
      <w:r w:rsidRPr="003D3894">
        <w:rPr>
          <w:sz w:val="28"/>
          <w:szCs w:val="28"/>
        </w:rPr>
        <w:t xml:space="preserve"> </w:t>
      </w:r>
      <w:r w:rsidR="00025DCF" w:rsidRPr="003D3894">
        <w:rPr>
          <w:sz w:val="28"/>
          <w:szCs w:val="28"/>
        </w:rPr>
        <w:t>chuyển quanh phòng thí nghiệm. và nếu bạn đã có 68 trong số 100 kg mẫu than để xử lý, bạn sẽ muốn một người nào đó để phá vỡ từng chút một 200 g các mẫu trong phòng thí nghiệm đã sẵn sàng để thử nghiệm. Ngoài ra, thử nghiệm số vật liệu nhiều hơn mức cần thiết là không hiệu quả và không chắc chắn cho ra kết quả chính xác hơn.</w:t>
      </w:r>
    </w:p>
    <w:p w14:paraId="230EB934" w14:textId="77777777" w:rsidR="00025DCF" w:rsidRPr="003D3894" w:rsidRDefault="007F650E" w:rsidP="003D3894">
      <w:pPr>
        <w:spacing w:before="120" w:after="120"/>
        <w:jc w:val="both"/>
        <w:rPr>
          <w:rFonts w:eastAsia="Courier New"/>
          <w:sz w:val="28"/>
          <w:szCs w:val="28"/>
        </w:rPr>
      </w:pPr>
      <w:r w:rsidRPr="003D3894">
        <w:rPr>
          <w:sz w:val="28"/>
          <w:szCs w:val="28"/>
        </w:rPr>
        <w:tab/>
        <w:t xml:space="preserve">+ </w:t>
      </w:r>
      <w:r w:rsidR="00025DCF" w:rsidRPr="003D3894">
        <w:rPr>
          <w:sz w:val="28"/>
          <w:szCs w:val="28"/>
        </w:rPr>
        <w:t>Mẫu phụ - một phần của một mẫu, sau khi chia, đó là đại diện của một mẫu.</w:t>
      </w:r>
    </w:p>
    <w:p w14:paraId="06E3C880" w14:textId="77777777" w:rsidR="00025DCF" w:rsidRPr="003D3894" w:rsidRDefault="007F650E" w:rsidP="003D3894">
      <w:pPr>
        <w:spacing w:before="120" w:after="120"/>
        <w:ind w:right="20"/>
        <w:jc w:val="both"/>
        <w:rPr>
          <w:rFonts w:eastAsia="Courier New"/>
          <w:sz w:val="28"/>
          <w:szCs w:val="28"/>
        </w:rPr>
      </w:pPr>
      <w:r w:rsidRPr="003D3894">
        <w:rPr>
          <w:sz w:val="28"/>
          <w:szCs w:val="28"/>
        </w:rPr>
        <w:tab/>
        <w:t xml:space="preserve">+ </w:t>
      </w:r>
      <w:r w:rsidR="00025DCF" w:rsidRPr="003D3894">
        <w:rPr>
          <w:sz w:val="28"/>
          <w:szCs w:val="28"/>
        </w:rPr>
        <w:t>Mẫu phòng thí nghiệm - được dùng để mô tả các mẫu sau khi đã được chuẩn bị sẵn sàng để thử nghiệm (thứ đó có thể là một mẫu phụ).</w:t>
      </w:r>
    </w:p>
    <w:p w14:paraId="6B8F8A59" w14:textId="77777777" w:rsidR="00025DCF" w:rsidRPr="003D3894" w:rsidRDefault="00025DCF" w:rsidP="003D3894">
      <w:pPr>
        <w:spacing w:before="120" w:after="120"/>
        <w:jc w:val="both"/>
        <w:rPr>
          <w:sz w:val="28"/>
          <w:szCs w:val="28"/>
        </w:rPr>
      </w:pPr>
    </w:p>
    <w:p w14:paraId="7CBB6CD8" w14:textId="77777777" w:rsidR="00025DCF" w:rsidRPr="003D3894" w:rsidRDefault="00025DCF" w:rsidP="003D3894">
      <w:pPr>
        <w:spacing w:before="120" w:after="120"/>
        <w:ind w:left="600"/>
        <w:jc w:val="both"/>
        <w:rPr>
          <w:sz w:val="28"/>
          <w:szCs w:val="28"/>
          <w:u w:val="single"/>
        </w:rPr>
      </w:pPr>
      <w:r w:rsidRPr="003D3894">
        <w:rPr>
          <w:sz w:val="28"/>
          <w:szCs w:val="28"/>
          <w:u w:val="single"/>
        </w:rPr>
        <w:t>Quá trình xử lý mẫu</w:t>
      </w:r>
    </w:p>
    <w:p w14:paraId="3D4B85B1" w14:textId="77777777" w:rsidR="00025DCF" w:rsidRPr="003D3894" w:rsidRDefault="00025DCF" w:rsidP="003D3894">
      <w:pPr>
        <w:spacing w:before="120" w:after="120"/>
        <w:ind w:left="40" w:right="20" w:firstLine="566"/>
        <w:jc w:val="both"/>
        <w:rPr>
          <w:sz w:val="28"/>
          <w:szCs w:val="28"/>
        </w:rPr>
      </w:pPr>
      <w:r w:rsidRPr="003D3894">
        <w:rPr>
          <w:sz w:val="28"/>
          <w:szCs w:val="28"/>
        </w:rPr>
        <w:t>Phần sau sẽ đối phó với tất cả các khía cạnh thực tế lấy mẫu và xử lý mẫu; ví dụ, lưu trữ, bảo quản, chế biến, xử lý kết quả kiểm tra. Tuy nhiên, như là một phần của bài này, một số ý tưởng cơ bản về những gì lấy mẫu và thử nghiệm có thể và không thể làm được, vẫn cần phải được nêu ra rõ ràng.</w:t>
      </w:r>
    </w:p>
    <w:p w14:paraId="1554AE72" w14:textId="77777777" w:rsidR="00025DCF" w:rsidRDefault="00025DCF" w:rsidP="003D3894">
      <w:pPr>
        <w:spacing w:before="120" w:after="120"/>
        <w:jc w:val="both"/>
        <w:rPr>
          <w:sz w:val="28"/>
          <w:szCs w:val="28"/>
        </w:rPr>
      </w:pPr>
    </w:p>
    <w:p w14:paraId="6CB50867" w14:textId="77777777" w:rsidR="007B0ECB" w:rsidRDefault="007B0ECB" w:rsidP="003D3894">
      <w:pPr>
        <w:spacing w:before="120" w:after="120"/>
        <w:jc w:val="both"/>
        <w:rPr>
          <w:sz w:val="28"/>
          <w:szCs w:val="28"/>
        </w:rPr>
      </w:pPr>
    </w:p>
    <w:p w14:paraId="78105213" w14:textId="77777777" w:rsidR="007B0ECB" w:rsidRPr="003D3894" w:rsidRDefault="007B0ECB" w:rsidP="003D3894">
      <w:pPr>
        <w:spacing w:before="120" w:after="120"/>
        <w:jc w:val="both"/>
        <w:rPr>
          <w:sz w:val="28"/>
          <w:szCs w:val="28"/>
        </w:rPr>
      </w:pPr>
    </w:p>
    <w:p w14:paraId="25298A15" w14:textId="77777777" w:rsidR="00025DCF" w:rsidRPr="003D3894" w:rsidRDefault="007F650E" w:rsidP="003D3894">
      <w:pPr>
        <w:spacing w:before="120" w:after="120"/>
        <w:ind w:left="600"/>
        <w:jc w:val="both"/>
        <w:rPr>
          <w:b/>
          <w:sz w:val="28"/>
          <w:szCs w:val="28"/>
        </w:rPr>
      </w:pPr>
      <w:r w:rsidRPr="003D3894">
        <w:rPr>
          <w:b/>
          <w:sz w:val="28"/>
          <w:szCs w:val="28"/>
        </w:rPr>
        <w:t>Ý tư</w:t>
      </w:r>
      <w:r w:rsidR="00025DCF" w:rsidRPr="003D3894">
        <w:rPr>
          <w:b/>
          <w:sz w:val="28"/>
          <w:szCs w:val="28"/>
        </w:rPr>
        <w:t>ởng 1</w:t>
      </w:r>
    </w:p>
    <w:p w14:paraId="45A2FFC0" w14:textId="77777777" w:rsidR="00025DCF" w:rsidRPr="003D3894" w:rsidRDefault="00025DCF" w:rsidP="003D3894">
      <w:pPr>
        <w:spacing w:before="120" w:after="120"/>
        <w:ind w:left="40" w:right="20" w:firstLine="566"/>
        <w:jc w:val="both"/>
        <w:rPr>
          <w:sz w:val="28"/>
          <w:szCs w:val="28"/>
        </w:rPr>
      </w:pPr>
      <w:r w:rsidRPr="003D3894">
        <w:rPr>
          <w:sz w:val="28"/>
          <w:szCs w:val="28"/>
        </w:rPr>
        <w:t>Thử nghiệm trong phòng thí nghiệm chỉ có thể trả lời câu hỏi một cách chính xác. Mỗi câu hỏi có thể cần một quy trình khác nhau được sử dụng để có câu trả lời. Gửi mẫu của bạn tắt cho 'thử nghiệm' và nhận được kết quả hữu ích chỉ thành công trong các bộ phim. Không có máy mà sẽ tạo ra kết quả đúng cho mọi điều kiện có thể có trong mẫu của bạn. Bạn cần phải xác định chính xác những gì là cần thiết và kiểm tra thử nghiệm này nằm trong năng lực của các phòng thí nghiệm.</w:t>
      </w:r>
    </w:p>
    <w:p w14:paraId="193A4477" w14:textId="77777777" w:rsidR="00025DCF" w:rsidRPr="003D3894" w:rsidRDefault="007F650E" w:rsidP="003D3894">
      <w:pPr>
        <w:spacing w:before="120" w:after="120"/>
        <w:ind w:left="600"/>
        <w:jc w:val="both"/>
        <w:rPr>
          <w:b/>
          <w:sz w:val="28"/>
          <w:szCs w:val="28"/>
        </w:rPr>
      </w:pPr>
      <w:r w:rsidRPr="003D3894">
        <w:rPr>
          <w:b/>
          <w:sz w:val="28"/>
          <w:szCs w:val="28"/>
        </w:rPr>
        <w:t>Ý tư</w:t>
      </w:r>
      <w:r w:rsidR="00025DCF" w:rsidRPr="003D3894">
        <w:rPr>
          <w:b/>
          <w:sz w:val="28"/>
          <w:szCs w:val="28"/>
        </w:rPr>
        <w:t>ởng 2</w:t>
      </w:r>
    </w:p>
    <w:p w14:paraId="6B61494B" w14:textId="77777777" w:rsidR="00025DCF" w:rsidRPr="003D3894" w:rsidRDefault="00025DCF" w:rsidP="003D3894">
      <w:pPr>
        <w:spacing w:before="120" w:after="120"/>
        <w:ind w:left="40" w:right="20" w:firstLine="566"/>
        <w:jc w:val="both"/>
        <w:rPr>
          <w:sz w:val="28"/>
          <w:szCs w:val="28"/>
        </w:rPr>
      </w:pPr>
      <w:r w:rsidRPr="003D3894">
        <w:rPr>
          <w:sz w:val="28"/>
          <w:szCs w:val="28"/>
        </w:rPr>
        <w:t>Việc thử nghiệm sẽ chỉ cung cấp câu trả lời cho mẫu. Trừ khi bạn mẫu được lấy và lưu trữ đúng cách để bảo vệ các điều kiện quan tâm trong các tài liệu số lượng lớn, sau đó kết quả xét nghiệm của bạn sẽ không giúp bạn nhiều với các quyết định về các vật liệu khối.</w:t>
      </w:r>
    </w:p>
    <w:p w14:paraId="0E45A7B4" w14:textId="77777777" w:rsidR="00025DCF" w:rsidRPr="003D3894" w:rsidRDefault="00025DCF" w:rsidP="003D3894">
      <w:pPr>
        <w:spacing w:before="120" w:after="120"/>
        <w:jc w:val="both"/>
        <w:rPr>
          <w:sz w:val="28"/>
          <w:szCs w:val="28"/>
        </w:rPr>
      </w:pPr>
    </w:p>
    <w:p w14:paraId="213F55C5" w14:textId="77777777" w:rsidR="00025DCF" w:rsidRPr="003D3894" w:rsidRDefault="00025DCF" w:rsidP="003D3894">
      <w:pPr>
        <w:spacing w:before="120" w:after="120"/>
        <w:ind w:left="600"/>
        <w:jc w:val="both"/>
        <w:rPr>
          <w:sz w:val="28"/>
          <w:szCs w:val="28"/>
          <w:u w:val="single"/>
        </w:rPr>
      </w:pPr>
      <w:r w:rsidRPr="003D3894">
        <w:rPr>
          <w:sz w:val="28"/>
          <w:szCs w:val="28"/>
          <w:u w:val="single"/>
        </w:rPr>
        <w:t>Kết nối mẫu để cung cấp số lượng lớn</w:t>
      </w:r>
    </w:p>
    <w:p w14:paraId="15CA34F2" w14:textId="77777777" w:rsidR="00025DCF" w:rsidRPr="003D3894" w:rsidRDefault="00025DCF" w:rsidP="007B0ECB">
      <w:pPr>
        <w:spacing w:before="120" w:after="120"/>
        <w:ind w:firstLine="600"/>
        <w:jc w:val="both"/>
        <w:rPr>
          <w:sz w:val="28"/>
          <w:szCs w:val="28"/>
        </w:rPr>
      </w:pPr>
      <w:r w:rsidRPr="003D3894">
        <w:rPr>
          <w:sz w:val="28"/>
          <w:szCs w:val="28"/>
        </w:rPr>
        <w:t>Phần sau sẽ đối phó với những khía cạnh thực tế của mã hóa mẫu và báo cáo kết quả.</w:t>
      </w:r>
    </w:p>
    <w:p w14:paraId="095DDB3E" w14:textId="77777777" w:rsidR="00025DCF" w:rsidRPr="003D3894" w:rsidRDefault="00025DCF" w:rsidP="007B0ECB">
      <w:pPr>
        <w:spacing w:before="120" w:after="120"/>
        <w:ind w:left="40" w:firstLine="560"/>
        <w:jc w:val="both"/>
        <w:rPr>
          <w:sz w:val="28"/>
          <w:szCs w:val="28"/>
        </w:rPr>
      </w:pPr>
      <w:r w:rsidRPr="003D3894">
        <w:rPr>
          <w:sz w:val="28"/>
          <w:szCs w:val="28"/>
        </w:rPr>
        <w:t>Tuy nhiên, như là một phần của bài này, một số ý tưởng cơ bản hơn vẫn cần phải được rõ ràng.</w:t>
      </w:r>
    </w:p>
    <w:p w14:paraId="70B09D42" w14:textId="77777777" w:rsidR="00025DCF" w:rsidRPr="003D3894" w:rsidRDefault="00025DCF" w:rsidP="003D3894">
      <w:pPr>
        <w:spacing w:before="120" w:after="120"/>
        <w:jc w:val="both"/>
        <w:rPr>
          <w:sz w:val="28"/>
          <w:szCs w:val="28"/>
        </w:rPr>
      </w:pPr>
    </w:p>
    <w:p w14:paraId="428DCE9C" w14:textId="77777777" w:rsidR="00025DCF" w:rsidRPr="003D3894" w:rsidRDefault="007F650E" w:rsidP="003D3894">
      <w:pPr>
        <w:spacing w:before="120" w:after="120"/>
        <w:ind w:left="600"/>
        <w:jc w:val="both"/>
        <w:rPr>
          <w:b/>
          <w:sz w:val="28"/>
          <w:szCs w:val="28"/>
        </w:rPr>
      </w:pPr>
      <w:r w:rsidRPr="003D3894">
        <w:rPr>
          <w:b/>
          <w:sz w:val="28"/>
          <w:szCs w:val="28"/>
        </w:rPr>
        <w:t>Ý tư</w:t>
      </w:r>
      <w:r w:rsidR="00025DCF" w:rsidRPr="003D3894">
        <w:rPr>
          <w:b/>
          <w:sz w:val="28"/>
          <w:szCs w:val="28"/>
        </w:rPr>
        <w:t>ởng 3</w:t>
      </w:r>
    </w:p>
    <w:p w14:paraId="553C0439" w14:textId="77777777" w:rsidR="00025DCF" w:rsidRPr="003D3894" w:rsidRDefault="00025DCF" w:rsidP="003D3894">
      <w:pPr>
        <w:spacing w:before="120" w:after="120"/>
        <w:ind w:left="40" w:right="20" w:firstLine="566"/>
        <w:jc w:val="both"/>
        <w:rPr>
          <w:sz w:val="28"/>
          <w:szCs w:val="28"/>
        </w:rPr>
      </w:pPr>
      <w:r w:rsidRPr="003D3894">
        <w:rPr>
          <w:sz w:val="28"/>
          <w:szCs w:val="28"/>
        </w:rPr>
        <w:t>Kết quả thử nghiệm trong phòng thí nghiệm cho mỗi mẫu cần phải được liên kết trở lại (theo dõi) để các vật liệu khối mà từ đó mẫu đi kèm. Đôi khi những thông tin rõ ràng và hữu ích, nhưng đôi khi nó là mơ hồ và khó hiểu hơn. Các yêu cầu cho kiểm tra cụ thể cần phải được đưa ra bởi những người có thẩm quyền. Giải thích về những kết quả thử nghiệm cho bạn biết về vật liệu dạng rời nhiều khi hơn cả thực trạng. Kỹ thuật viên phòng thí nghiệm có thể không có kinh nghiệm hoặc được đào tạo, đủ để được giao trách nhiệm ở một trong những khu vực này.</w:t>
      </w:r>
    </w:p>
    <w:p w14:paraId="7A7AD878" w14:textId="77777777" w:rsidR="007B0ECB" w:rsidRDefault="007B0ECB" w:rsidP="003D3894">
      <w:pPr>
        <w:spacing w:before="120" w:after="120"/>
        <w:ind w:left="600"/>
        <w:jc w:val="both"/>
        <w:rPr>
          <w:b/>
          <w:sz w:val="28"/>
          <w:szCs w:val="28"/>
        </w:rPr>
      </w:pPr>
    </w:p>
    <w:p w14:paraId="55CF64A9" w14:textId="77777777" w:rsidR="00025DCF" w:rsidRPr="003D3894" w:rsidRDefault="007F650E" w:rsidP="003D3894">
      <w:pPr>
        <w:spacing w:before="120" w:after="120"/>
        <w:ind w:left="600"/>
        <w:jc w:val="both"/>
        <w:rPr>
          <w:b/>
          <w:sz w:val="28"/>
          <w:szCs w:val="28"/>
        </w:rPr>
      </w:pPr>
      <w:r w:rsidRPr="003D3894">
        <w:rPr>
          <w:b/>
          <w:sz w:val="28"/>
          <w:szCs w:val="28"/>
        </w:rPr>
        <w:t>Ý tư</w:t>
      </w:r>
      <w:r w:rsidR="00025DCF" w:rsidRPr="003D3894">
        <w:rPr>
          <w:b/>
          <w:sz w:val="28"/>
          <w:szCs w:val="28"/>
        </w:rPr>
        <w:t>ởng 4</w:t>
      </w:r>
    </w:p>
    <w:p w14:paraId="105584FC" w14:textId="77777777" w:rsidR="00025DCF" w:rsidRPr="003D3894" w:rsidRDefault="00025DCF" w:rsidP="003D3894">
      <w:pPr>
        <w:spacing w:before="120" w:after="120"/>
        <w:ind w:left="40" w:right="20" w:firstLine="566"/>
        <w:jc w:val="both"/>
        <w:rPr>
          <w:sz w:val="28"/>
          <w:szCs w:val="28"/>
        </w:rPr>
      </w:pPr>
      <w:r w:rsidRPr="003D3894">
        <w:rPr>
          <w:sz w:val="28"/>
          <w:szCs w:val="28"/>
        </w:rPr>
        <w:t>Báo cáo kết quả thử nghiệm trong phòng thí nghiệm không thể đưa ra ý kiến hoặc khai báo rộng.</w:t>
      </w:r>
    </w:p>
    <w:p w14:paraId="3BDB6601" w14:textId="77777777" w:rsidR="00025DCF" w:rsidRPr="003D3894" w:rsidRDefault="00025DCF" w:rsidP="003D3894">
      <w:pPr>
        <w:spacing w:before="120" w:after="120"/>
        <w:jc w:val="both"/>
        <w:rPr>
          <w:sz w:val="28"/>
          <w:szCs w:val="28"/>
        </w:rPr>
      </w:pPr>
    </w:p>
    <w:p w14:paraId="6AE4FF84" w14:textId="77777777" w:rsidR="00025DCF" w:rsidRPr="003D3894" w:rsidRDefault="00025DCF" w:rsidP="007B0ECB">
      <w:pPr>
        <w:spacing w:before="120" w:after="120"/>
        <w:ind w:left="40" w:right="20" w:firstLine="566"/>
        <w:jc w:val="both"/>
        <w:rPr>
          <w:sz w:val="28"/>
          <w:szCs w:val="28"/>
        </w:rPr>
      </w:pPr>
      <w:r w:rsidRPr="003D3894">
        <w:rPr>
          <w:sz w:val="28"/>
          <w:szCs w:val="28"/>
        </w:rPr>
        <w:t>Khi bạn cung cấp một kết quả thử nghiệm, là điều cần thiết bạn biết được hàng loạt hoặc nguyên liệu báo cáo đề cập đến. Quyết định quan trọng dựa tr</w:t>
      </w:r>
      <w:r w:rsidR="007B0ECB">
        <w:rPr>
          <w:sz w:val="28"/>
          <w:szCs w:val="28"/>
        </w:rPr>
        <w:t xml:space="preserve">ên sự chính xác của các kết quả </w:t>
      </w:r>
      <w:r w:rsidRPr="003D3894">
        <w:rPr>
          <w:sz w:val="28"/>
          <w:szCs w:val="28"/>
        </w:rPr>
        <w:t>thử nghiệm và bạn cần phải chắc chắn rằng những quyết định này được thực hiện trong tài liệu tham khảo về nguồn gốc của vật chất. Bạn không muốn công bố một loạt lỗi của vật chất cho một khách hàng và bạn không muốn họ loại bỏ một loạt các sản phẩm đó.</w:t>
      </w:r>
    </w:p>
    <w:p w14:paraId="6E2B4BE8" w14:textId="77777777" w:rsidR="00025DCF" w:rsidRPr="003D3894" w:rsidRDefault="00025DCF" w:rsidP="003D3894">
      <w:pPr>
        <w:spacing w:before="120" w:after="120"/>
        <w:jc w:val="both"/>
        <w:rPr>
          <w:sz w:val="28"/>
          <w:szCs w:val="28"/>
        </w:rPr>
      </w:pPr>
    </w:p>
    <w:p w14:paraId="0E0C0549" w14:textId="77777777" w:rsidR="00025DCF" w:rsidRPr="003D3894" w:rsidRDefault="007F650E" w:rsidP="003D3894">
      <w:pPr>
        <w:spacing w:before="120" w:after="120"/>
        <w:jc w:val="both"/>
        <w:rPr>
          <w:b/>
          <w:sz w:val="28"/>
          <w:szCs w:val="28"/>
        </w:rPr>
      </w:pPr>
      <w:r w:rsidRPr="003D3894">
        <w:rPr>
          <w:b/>
          <w:sz w:val="28"/>
          <w:szCs w:val="28"/>
        </w:rPr>
        <w:t xml:space="preserve">2. </w:t>
      </w:r>
      <w:r w:rsidR="00025DCF" w:rsidRPr="003D3894">
        <w:rPr>
          <w:b/>
          <w:sz w:val="28"/>
          <w:szCs w:val="28"/>
        </w:rPr>
        <w:t>Chuẩn bị mẫu theo yêu cầu kiểm tra</w:t>
      </w:r>
    </w:p>
    <w:p w14:paraId="7E337AB0" w14:textId="77777777" w:rsidR="00025DCF" w:rsidRPr="003D3894" w:rsidRDefault="00025DCF" w:rsidP="003D3894">
      <w:pPr>
        <w:spacing w:before="120" w:after="120"/>
        <w:jc w:val="both"/>
        <w:rPr>
          <w:sz w:val="28"/>
          <w:szCs w:val="28"/>
        </w:rPr>
      </w:pPr>
    </w:p>
    <w:p w14:paraId="17F6A27C" w14:textId="77777777" w:rsidR="00025DCF" w:rsidRPr="003D3894" w:rsidRDefault="00025DCF" w:rsidP="003D3894">
      <w:pPr>
        <w:spacing w:before="120" w:after="120"/>
        <w:ind w:left="600"/>
        <w:jc w:val="both"/>
        <w:rPr>
          <w:sz w:val="28"/>
          <w:szCs w:val="28"/>
          <w:u w:val="single"/>
        </w:rPr>
      </w:pPr>
      <w:r w:rsidRPr="003D3894">
        <w:rPr>
          <w:sz w:val="28"/>
          <w:szCs w:val="28"/>
          <w:u w:val="single"/>
        </w:rPr>
        <w:t>Yêu cầu lấy mẫu</w:t>
      </w:r>
    </w:p>
    <w:p w14:paraId="6BC41BED" w14:textId="77777777" w:rsidR="00025DCF" w:rsidRPr="003D3894" w:rsidRDefault="00025DCF" w:rsidP="00561448">
      <w:pPr>
        <w:numPr>
          <w:ilvl w:val="0"/>
          <w:numId w:val="14"/>
        </w:numPr>
        <w:tabs>
          <w:tab w:val="left" w:pos="1460"/>
        </w:tabs>
        <w:spacing w:before="120" w:after="120"/>
        <w:ind w:left="1460" w:hanging="432"/>
        <w:jc w:val="both"/>
        <w:rPr>
          <w:rFonts w:eastAsia="Wingdings"/>
          <w:sz w:val="28"/>
          <w:szCs w:val="28"/>
          <w:vertAlign w:val="superscript"/>
        </w:rPr>
      </w:pPr>
      <w:r w:rsidRPr="003D3894">
        <w:rPr>
          <w:sz w:val="28"/>
          <w:szCs w:val="28"/>
        </w:rPr>
        <w:t>Trước khi bạn có thể bắt đầu lấy mẫu, bạn cần phải biết:</w:t>
      </w:r>
    </w:p>
    <w:p w14:paraId="5D704BBB" w14:textId="77777777" w:rsidR="00025DCF" w:rsidRPr="003D3894" w:rsidRDefault="00025DCF" w:rsidP="00561448">
      <w:pPr>
        <w:numPr>
          <w:ilvl w:val="0"/>
          <w:numId w:val="14"/>
        </w:numPr>
        <w:tabs>
          <w:tab w:val="left" w:pos="1460"/>
        </w:tabs>
        <w:spacing w:before="120" w:after="120"/>
        <w:ind w:left="1460" w:hanging="432"/>
        <w:jc w:val="both"/>
        <w:rPr>
          <w:rFonts w:eastAsia="Wingdings"/>
          <w:sz w:val="28"/>
          <w:szCs w:val="28"/>
          <w:vertAlign w:val="superscript"/>
        </w:rPr>
      </w:pPr>
      <w:r w:rsidRPr="003D3894">
        <w:rPr>
          <w:sz w:val="28"/>
          <w:szCs w:val="28"/>
        </w:rPr>
        <w:t>vật liệu gì là được lấy mẫu và nó nằm ở đâu</w:t>
      </w:r>
    </w:p>
    <w:p w14:paraId="38162FDB" w14:textId="77777777" w:rsidR="00025DCF" w:rsidRPr="003D3894" w:rsidRDefault="00025DCF" w:rsidP="00561448">
      <w:pPr>
        <w:numPr>
          <w:ilvl w:val="0"/>
          <w:numId w:val="14"/>
        </w:numPr>
        <w:tabs>
          <w:tab w:val="left" w:pos="1460"/>
        </w:tabs>
        <w:spacing w:before="120" w:after="120"/>
        <w:ind w:left="1460" w:right="20" w:hanging="432"/>
        <w:jc w:val="both"/>
        <w:rPr>
          <w:rFonts w:eastAsia="Wingdings"/>
          <w:sz w:val="28"/>
          <w:szCs w:val="28"/>
          <w:vertAlign w:val="superscript"/>
        </w:rPr>
      </w:pPr>
      <w:r w:rsidRPr="003D3894">
        <w:rPr>
          <w:sz w:val="28"/>
          <w:szCs w:val="28"/>
        </w:rPr>
        <w:t>Vị trí của các điểm lấy mẫu phù hợp tại đó một cách an toàn có thể được thực hiện để cung cấp một mẫu đại diện thật sự</w:t>
      </w:r>
    </w:p>
    <w:p w14:paraId="4636C61D" w14:textId="77777777" w:rsidR="00025DCF" w:rsidRPr="003D3894" w:rsidRDefault="00025DCF" w:rsidP="00561448">
      <w:pPr>
        <w:numPr>
          <w:ilvl w:val="0"/>
          <w:numId w:val="14"/>
        </w:numPr>
        <w:tabs>
          <w:tab w:val="left" w:pos="1460"/>
        </w:tabs>
        <w:spacing w:before="120" w:after="120"/>
        <w:ind w:left="1460" w:hanging="432"/>
        <w:jc w:val="both"/>
        <w:rPr>
          <w:rFonts w:eastAsia="Wingdings"/>
          <w:sz w:val="28"/>
          <w:szCs w:val="28"/>
          <w:vertAlign w:val="superscript"/>
        </w:rPr>
      </w:pPr>
      <w:r w:rsidRPr="003D3894">
        <w:rPr>
          <w:sz w:val="28"/>
          <w:szCs w:val="28"/>
        </w:rPr>
        <w:t>Làm thế nào để có được quyền truy cập vào từng điểm mẫu</w:t>
      </w:r>
    </w:p>
    <w:p w14:paraId="3E5B3368" w14:textId="77777777" w:rsidR="00025DCF" w:rsidRPr="003D3894" w:rsidRDefault="00025DCF" w:rsidP="00561448">
      <w:pPr>
        <w:numPr>
          <w:ilvl w:val="0"/>
          <w:numId w:val="14"/>
        </w:numPr>
        <w:tabs>
          <w:tab w:val="left" w:pos="1460"/>
        </w:tabs>
        <w:spacing w:before="120" w:after="120"/>
        <w:ind w:left="1460" w:hanging="432"/>
        <w:jc w:val="both"/>
        <w:rPr>
          <w:rFonts w:eastAsia="Wingdings"/>
          <w:sz w:val="28"/>
          <w:szCs w:val="28"/>
          <w:vertAlign w:val="superscript"/>
        </w:rPr>
      </w:pPr>
      <w:r w:rsidRPr="003D3894">
        <w:rPr>
          <w:sz w:val="28"/>
          <w:szCs w:val="28"/>
        </w:rPr>
        <w:t>Tần số mẫu (thường là chất liệu như thế nào là đạt)</w:t>
      </w:r>
    </w:p>
    <w:p w14:paraId="4BCFF3B3" w14:textId="77777777" w:rsidR="00025DCF" w:rsidRPr="003D3894" w:rsidRDefault="00025DCF" w:rsidP="00561448">
      <w:pPr>
        <w:numPr>
          <w:ilvl w:val="0"/>
          <w:numId w:val="14"/>
        </w:numPr>
        <w:tabs>
          <w:tab w:val="left" w:pos="1460"/>
        </w:tabs>
        <w:spacing w:before="120" w:after="120"/>
        <w:ind w:left="1460" w:hanging="432"/>
        <w:jc w:val="both"/>
        <w:rPr>
          <w:rFonts w:eastAsia="Wingdings"/>
          <w:sz w:val="28"/>
          <w:szCs w:val="28"/>
          <w:vertAlign w:val="superscript"/>
        </w:rPr>
      </w:pPr>
      <w:r w:rsidRPr="003D3894">
        <w:rPr>
          <w:sz w:val="28"/>
          <w:szCs w:val="28"/>
        </w:rPr>
        <w:t>Bao nhiêu vật liệu được đưa cho mỗi mẫu</w:t>
      </w:r>
    </w:p>
    <w:p w14:paraId="03C4E87B" w14:textId="77777777" w:rsidR="00025DCF" w:rsidRPr="003D3894" w:rsidRDefault="00025DCF" w:rsidP="00561448">
      <w:pPr>
        <w:numPr>
          <w:ilvl w:val="0"/>
          <w:numId w:val="14"/>
        </w:numPr>
        <w:tabs>
          <w:tab w:val="left" w:pos="1460"/>
        </w:tabs>
        <w:spacing w:before="120" w:after="120"/>
        <w:ind w:left="1460" w:hanging="432"/>
        <w:jc w:val="both"/>
        <w:rPr>
          <w:rFonts w:eastAsia="Wingdings"/>
          <w:sz w:val="28"/>
          <w:szCs w:val="28"/>
          <w:vertAlign w:val="superscript"/>
        </w:rPr>
      </w:pPr>
      <w:r w:rsidRPr="003D3894">
        <w:rPr>
          <w:sz w:val="28"/>
          <w:szCs w:val="28"/>
        </w:rPr>
        <w:t>Những thiết bị lấy mẫu được yêu cầu</w:t>
      </w:r>
    </w:p>
    <w:p w14:paraId="341770FB" w14:textId="77777777" w:rsidR="00025DCF" w:rsidRPr="003D3894" w:rsidRDefault="00025DCF" w:rsidP="00561448">
      <w:pPr>
        <w:numPr>
          <w:ilvl w:val="0"/>
          <w:numId w:val="14"/>
        </w:numPr>
        <w:tabs>
          <w:tab w:val="left" w:pos="1460"/>
        </w:tabs>
        <w:spacing w:before="120" w:after="120"/>
        <w:ind w:left="1460" w:hanging="432"/>
        <w:jc w:val="both"/>
        <w:rPr>
          <w:rFonts w:eastAsia="Wingdings"/>
          <w:sz w:val="28"/>
          <w:szCs w:val="28"/>
          <w:vertAlign w:val="superscript"/>
        </w:rPr>
      </w:pPr>
      <w:r w:rsidRPr="003D3894">
        <w:rPr>
          <w:sz w:val="28"/>
          <w:szCs w:val="28"/>
        </w:rPr>
        <w:t>Thủ tục đúng cho việc thu thập một mẫu đại diện từ mỗi vị trí được chọn</w:t>
      </w:r>
    </w:p>
    <w:p w14:paraId="02560CCD" w14:textId="77777777" w:rsidR="00025DCF" w:rsidRPr="003D3894" w:rsidRDefault="00025DCF" w:rsidP="00561448">
      <w:pPr>
        <w:numPr>
          <w:ilvl w:val="0"/>
          <w:numId w:val="14"/>
        </w:numPr>
        <w:tabs>
          <w:tab w:val="left" w:pos="1460"/>
        </w:tabs>
        <w:spacing w:before="120" w:after="120"/>
        <w:ind w:left="1460" w:hanging="432"/>
        <w:jc w:val="both"/>
        <w:rPr>
          <w:rFonts w:eastAsia="Wingdings"/>
          <w:sz w:val="28"/>
          <w:szCs w:val="28"/>
          <w:vertAlign w:val="superscript"/>
        </w:rPr>
      </w:pPr>
      <w:r w:rsidRPr="003D3894">
        <w:rPr>
          <w:sz w:val="28"/>
          <w:szCs w:val="28"/>
        </w:rPr>
        <w:t>Các loại container cần thiết để lưu trữ và vận chuyển các vật liệu mẫu</w:t>
      </w:r>
    </w:p>
    <w:p w14:paraId="3A35D01E" w14:textId="77777777" w:rsidR="00025DCF" w:rsidRPr="003D3894" w:rsidRDefault="00025DCF" w:rsidP="00561448">
      <w:pPr>
        <w:numPr>
          <w:ilvl w:val="0"/>
          <w:numId w:val="14"/>
        </w:numPr>
        <w:tabs>
          <w:tab w:val="left" w:pos="1460"/>
        </w:tabs>
        <w:spacing w:before="120" w:after="120"/>
        <w:ind w:left="1460" w:right="20" w:hanging="432"/>
        <w:jc w:val="both"/>
        <w:rPr>
          <w:rFonts w:eastAsia="Wingdings"/>
          <w:sz w:val="28"/>
          <w:szCs w:val="28"/>
          <w:vertAlign w:val="superscript"/>
        </w:rPr>
      </w:pPr>
      <w:r w:rsidRPr="003D3894">
        <w:rPr>
          <w:sz w:val="28"/>
          <w:szCs w:val="28"/>
        </w:rPr>
        <w:t>Yêu cầu để bảo quản mẫu trong kho bảo quản và vận chuyển đến phòng thí nghiệm để các đặc tính của vật liệu không thay đổi trước khi thử nghiệm được tiến hành</w:t>
      </w:r>
    </w:p>
    <w:p w14:paraId="3D7DD8DB" w14:textId="77777777" w:rsidR="00025DCF" w:rsidRPr="003D3894" w:rsidRDefault="00025DCF" w:rsidP="00561448">
      <w:pPr>
        <w:numPr>
          <w:ilvl w:val="0"/>
          <w:numId w:val="14"/>
        </w:numPr>
        <w:tabs>
          <w:tab w:val="left" w:pos="1460"/>
        </w:tabs>
        <w:spacing w:before="120" w:after="120"/>
        <w:ind w:left="1460" w:hanging="432"/>
        <w:jc w:val="both"/>
        <w:rPr>
          <w:rFonts w:eastAsia="Wingdings"/>
          <w:sz w:val="28"/>
          <w:szCs w:val="28"/>
          <w:vertAlign w:val="superscript"/>
        </w:rPr>
      </w:pPr>
      <w:r w:rsidRPr="003D3894">
        <w:rPr>
          <w:sz w:val="28"/>
          <w:szCs w:val="28"/>
        </w:rPr>
        <w:t>Vận chuyển mẫu như thế nào đến phòng thí nghiệm</w:t>
      </w:r>
    </w:p>
    <w:p w14:paraId="1FF51EC1" w14:textId="77777777" w:rsidR="00025DCF" w:rsidRPr="003D3894" w:rsidRDefault="00025DCF" w:rsidP="00561448">
      <w:pPr>
        <w:numPr>
          <w:ilvl w:val="0"/>
          <w:numId w:val="14"/>
        </w:numPr>
        <w:tabs>
          <w:tab w:val="left" w:pos="1460"/>
        </w:tabs>
        <w:spacing w:before="120" w:after="120"/>
        <w:ind w:left="1460" w:hanging="432"/>
        <w:jc w:val="both"/>
        <w:rPr>
          <w:rFonts w:eastAsia="Wingdings"/>
          <w:sz w:val="28"/>
          <w:szCs w:val="28"/>
          <w:vertAlign w:val="superscript"/>
        </w:rPr>
      </w:pPr>
      <w:r w:rsidRPr="003D3894">
        <w:rPr>
          <w:sz w:val="28"/>
          <w:szCs w:val="28"/>
        </w:rPr>
        <w:t>Yêu cầu ghi nhãn để xác định đúng mỗi mẫu.</w:t>
      </w:r>
    </w:p>
    <w:p w14:paraId="19A999BF" w14:textId="77777777" w:rsidR="007B0ECB" w:rsidRDefault="007B0ECB" w:rsidP="003D3894">
      <w:pPr>
        <w:spacing w:before="120" w:after="120"/>
        <w:ind w:left="600"/>
        <w:jc w:val="both"/>
        <w:rPr>
          <w:sz w:val="28"/>
          <w:szCs w:val="28"/>
          <w:u w:val="single"/>
        </w:rPr>
      </w:pPr>
    </w:p>
    <w:p w14:paraId="1A7C00BE" w14:textId="77777777" w:rsidR="00025DCF" w:rsidRPr="003D3894" w:rsidRDefault="00025DCF" w:rsidP="003D3894">
      <w:pPr>
        <w:spacing w:before="120" w:after="120"/>
        <w:ind w:left="600"/>
        <w:jc w:val="both"/>
        <w:rPr>
          <w:sz w:val="28"/>
          <w:szCs w:val="28"/>
          <w:u w:val="single"/>
        </w:rPr>
      </w:pPr>
      <w:r w:rsidRPr="003D3894">
        <w:rPr>
          <w:sz w:val="28"/>
          <w:szCs w:val="28"/>
          <w:u w:val="single"/>
        </w:rPr>
        <w:t>Kế hoạch lấy mẫu</w:t>
      </w:r>
    </w:p>
    <w:p w14:paraId="22353006" w14:textId="77777777" w:rsidR="00025DCF" w:rsidRPr="003D3894" w:rsidRDefault="00025DCF" w:rsidP="003D3894">
      <w:pPr>
        <w:spacing w:before="120" w:after="120"/>
        <w:ind w:left="600"/>
        <w:jc w:val="both"/>
        <w:rPr>
          <w:sz w:val="28"/>
          <w:szCs w:val="28"/>
        </w:rPr>
      </w:pPr>
      <w:r w:rsidRPr="003D3894">
        <w:rPr>
          <w:sz w:val="28"/>
          <w:szCs w:val="28"/>
        </w:rPr>
        <w:t>Kế hoạch lấy mẫu được viết để đáp ứng:</w:t>
      </w:r>
    </w:p>
    <w:p w14:paraId="6D801617" w14:textId="77777777" w:rsidR="00025DCF" w:rsidRPr="003D3894" w:rsidRDefault="00025DCF" w:rsidP="00561448">
      <w:pPr>
        <w:numPr>
          <w:ilvl w:val="0"/>
          <w:numId w:val="15"/>
        </w:numPr>
        <w:tabs>
          <w:tab w:val="left" w:pos="1480"/>
        </w:tabs>
        <w:spacing w:before="120" w:after="120"/>
        <w:ind w:left="1480" w:hanging="313"/>
        <w:jc w:val="both"/>
        <w:rPr>
          <w:rFonts w:eastAsia="Wingdings"/>
          <w:sz w:val="28"/>
          <w:szCs w:val="28"/>
          <w:vertAlign w:val="superscript"/>
        </w:rPr>
      </w:pPr>
      <w:r w:rsidRPr="003D3894">
        <w:rPr>
          <w:sz w:val="28"/>
          <w:szCs w:val="28"/>
        </w:rPr>
        <w:t>Nhu cầu của khách hàng</w:t>
      </w:r>
    </w:p>
    <w:p w14:paraId="65DC6E3C" w14:textId="77777777" w:rsidR="00025DCF" w:rsidRPr="003D3894" w:rsidRDefault="00025DCF" w:rsidP="00561448">
      <w:pPr>
        <w:numPr>
          <w:ilvl w:val="0"/>
          <w:numId w:val="15"/>
        </w:numPr>
        <w:tabs>
          <w:tab w:val="left" w:pos="1480"/>
        </w:tabs>
        <w:spacing w:before="120" w:after="120"/>
        <w:ind w:left="1480" w:hanging="313"/>
        <w:jc w:val="both"/>
        <w:rPr>
          <w:rFonts w:eastAsia="Wingdings"/>
          <w:sz w:val="28"/>
          <w:szCs w:val="28"/>
          <w:vertAlign w:val="superscript"/>
        </w:rPr>
      </w:pPr>
      <w:r w:rsidRPr="003D3894">
        <w:rPr>
          <w:sz w:val="28"/>
          <w:szCs w:val="28"/>
        </w:rPr>
        <w:t>Chính phủ và ngành công nghiệp quy định</w:t>
      </w:r>
    </w:p>
    <w:p w14:paraId="547DD3A1" w14:textId="77777777" w:rsidR="00025DCF" w:rsidRPr="003D3894" w:rsidRDefault="00025DCF" w:rsidP="00561448">
      <w:pPr>
        <w:numPr>
          <w:ilvl w:val="0"/>
          <w:numId w:val="15"/>
        </w:numPr>
        <w:tabs>
          <w:tab w:val="left" w:pos="1480"/>
        </w:tabs>
        <w:spacing w:before="120" w:after="120"/>
        <w:ind w:left="1480" w:hanging="313"/>
        <w:jc w:val="both"/>
        <w:rPr>
          <w:rFonts w:eastAsia="Wingdings"/>
          <w:sz w:val="28"/>
          <w:szCs w:val="28"/>
          <w:vertAlign w:val="superscript"/>
        </w:rPr>
      </w:pPr>
      <w:r w:rsidRPr="003D3894">
        <w:rPr>
          <w:sz w:val="28"/>
          <w:szCs w:val="28"/>
        </w:rPr>
        <w:t>Yêu cầu của công ty.</w:t>
      </w:r>
    </w:p>
    <w:p w14:paraId="7A2CAD8A" w14:textId="77777777" w:rsidR="00025DCF" w:rsidRPr="003D3894" w:rsidRDefault="00025DCF" w:rsidP="003D3894">
      <w:pPr>
        <w:spacing w:before="120" w:after="120"/>
        <w:jc w:val="both"/>
        <w:rPr>
          <w:sz w:val="28"/>
          <w:szCs w:val="28"/>
        </w:rPr>
      </w:pPr>
    </w:p>
    <w:p w14:paraId="1F0A701C" w14:textId="77777777" w:rsidR="00025DCF" w:rsidRPr="003D3894" w:rsidRDefault="00025DCF" w:rsidP="003D3894">
      <w:pPr>
        <w:spacing w:before="120" w:after="120"/>
        <w:ind w:left="40" w:right="20" w:firstLine="566"/>
        <w:jc w:val="both"/>
        <w:rPr>
          <w:sz w:val="28"/>
          <w:szCs w:val="28"/>
        </w:rPr>
      </w:pPr>
      <w:r w:rsidRPr="003D3894">
        <w:rPr>
          <w:sz w:val="28"/>
          <w:szCs w:val="28"/>
        </w:rPr>
        <w:t>Kế hoạch lấy mẫu thường sẽ ghi rõ số lượng mẫu được lấy từ mỗi dây chuyền sản xuất, mỗi khoảng thời gian. Nó cũng bao gồm các yêu cầu đặc biệt về cách mẫu nên được thực hiện. Một kế hoạch lấy mẫu tốt bao gồm:</w:t>
      </w:r>
    </w:p>
    <w:p w14:paraId="6E7BA814" w14:textId="77777777" w:rsidR="00025DCF" w:rsidRPr="003D3894" w:rsidRDefault="00025DCF" w:rsidP="00561448">
      <w:pPr>
        <w:numPr>
          <w:ilvl w:val="0"/>
          <w:numId w:val="16"/>
        </w:numPr>
        <w:tabs>
          <w:tab w:val="left" w:pos="1480"/>
        </w:tabs>
        <w:spacing w:before="120" w:after="120"/>
        <w:ind w:left="1480" w:hanging="313"/>
        <w:jc w:val="both"/>
        <w:rPr>
          <w:rFonts w:eastAsia="Wingdings"/>
          <w:sz w:val="28"/>
          <w:szCs w:val="28"/>
          <w:vertAlign w:val="superscript"/>
        </w:rPr>
      </w:pPr>
      <w:r w:rsidRPr="003D3894">
        <w:rPr>
          <w:sz w:val="28"/>
          <w:szCs w:val="28"/>
        </w:rPr>
        <w:t>Lấy mẫu thường xuyên như thế nào</w:t>
      </w:r>
    </w:p>
    <w:p w14:paraId="18EBF32A" w14:textId="77777777" w:rsidR="00025DCF" w:rsidRPr="003D3894" w:rsidRDefault="00025DCF" w:rsidP="00561448">
      <w:pPr>
        <w:numPr>
          <w:ilvl w:val="0"/>
          <w:numId w:val="16"/>
        </w:numPr>
        <w:tabs>
          <w:tab w:val="left" w:pos="1480"/>
        </w:tabs>
        <w:spacing w:before="120" w:after="120"/>
        <w:ind w:left="1480" w:hanging="313"/>
        <w:jc w:val="both"/>
        <w:rPr>
          <w:rFonts w:eastAsia="Wingdings"/>
          <w:sz w:val="28"/>
          <w:szCs w:val="28"/>
          <w:vertAlign w:val="superscript"/>
        </w:rPr>
      </w:pPr>
      <w:r w:rsidRPr="003D3894">
        <w:rPr>
          <w:sz w:val="28"/>
          <w:szCs w:val="28"/>
        </w:rPr>
        <w:t>kích thước của mẫu</w:t>
      </w:r>
    </w:p>
    <w:p w14:paraId="2EDC5B50" w14:textId="77777777" w:rsidR="00025DCF" w:rsidRPr="003D3894" w:rsidRDefault="00025DCF" w:rsidP="00561448">
      <w:pPr>
        <w:numPr>
          <w:ilvl w:val="0"/>
          <w:numId w:val="16"/>
        </w:numPr>
        <w:tabs>
          <w:tab w:val="left" w:pos="1480"/>
        </w:tabs>
        <w:spacing w:before="120" w:after="120"/>
        <w:ind w:left="1480" w:hanging="313"/>
        <w:jc w:val="both"/>
        <w:rPr>
          <w:rFonts w:eastAsia="Wingdings"/>
          <w:sz w:val="28"/>
          <w:szCs w:val="28"/>
          <w:vertAlign w:val="superscript"/>
        </w:rPr>
      </w:pPr>
      <w:r w:rsidRPr="003D3894">
        <w:rPr>
          <w:sz w:val="28"/>
          <w:szCs w:val="28"/>
        </w:rPr>
        <w:t>Mẫu được lấy như thế nào</w:t>
      </w:r>
    </w:p>
    <w:p w14:paraId="56A7E9B9" w14:textId="77777777" w:rsidR="00025DCF" w:rsidRPr="003D3894" w:rsidRDefault="00025DCF" w:rsidP="00561448">
      <w:pPr>
        <w:numPr>
          <w:ilvl w:val="0"/>
          <w:numId w:val="16"/>
        </w:numPr>
        <w:tabs>
          <w:tab w:val="left" w:pos="1480"/>
        </w:tabs>
        <w:spacing w:before="120" w:after="120"/>
        <w:ind w:left="1480" w:hanging="313"/>
        <w:jc w:val="both"/>
        <w:rPr>
          <w:rFonts w:eastAsia="Wingdings"/>
          <w:sz w:val="28"/>
          <w:szCs w:val="28"/>
          <w:vertAlign w:val="superscript"/>
        </w:rPr>
      </w:pPr>
      <w:r w:rsidRPr="003D3894">
        <w:rPr>
          <w:sz w:val="28"/>
          <w:szCs w:val="28"/>
        </w:rPr>
        <w:t>Bạn chọn các mục lấy mẫu như nào</w:t>
      </w:r>
    </w:p>
    <w:p w14:paraId="02BE3A00" w14:textId="77777777" w:rsidR="00025DCF" w:rsidRPr="003D3894" w:rsidRDefault="00025DCF" w:rsidP="003D3894">
      <w:pPr>
        <w:spacing w:before="120" w:after="120"/>
        <w:jc w:val="both"/>
        <w:rPr>
          <w:sz w:val="28"/>
          <w:szCs w:val="28"/>
        </w:rPr>
      </w:pPr>
    </w:p>
    <w:p w14:paraId="56C3B2AB" w14:textId="77777777" w:rsidR="00025DCF" w:rsidRPr="003D3894" w:rsidRDefault="007F650E" w:rsidP="003D3894">
      <w:pPr>
        <w:spacing w:before="120" w:after="120"/>
        <w:jc w:val="both"/>
        <w:rPr>
          <w:b/>
          <w:sz w:val="28"/>
          <w:szCs w:val="28"/>
        </w:rPr>
      </w:pPr>
      <w:r w:rsidRPr="003D3894">
        <w:rPr>
          <w:b/>
          <w:sz w:val="28"/>
          <w:szCs w:val="28"/>
        </w:rPr>
        <w:t xml:space="preserve">3. </w:t>
      </w:r>
      <w:r w:rsidR="00025DCF" w:rsidRPr="003D3894">
        <w:rPr>
          <w:b/>
          <w:sz w:val="28"/>
          <w:szCs w:val="28"/>
        </w:rPr>
        <w:t>Chuẩn bị kiểm tra xác nhận cho phần phân tích</w:t>
      </w:r>
    </w:p>
    <w:p w14:paraId="2CAA2B75" w14:textId="77777777" w:rsidR="00025DCF" w:rsidRPr="003D3894" w:rsidRDefault="00025DCF" w:rsidP="003D3894">
      <w:pPr>
        <w:spacing w:before="120" w:after="120"/>
        <w:jc w:val="both"/>
        <w:rPr>
          <w:sz w:val="28"/>
          <w:szCs w:val="28"/>
        </w:rPr>
      </w:pPr>
    </w:p>
    <w:p w14:paraId="1751F01D" w14:textId="77777777" w:rsidR="00025DCF" w:rsidRPr="003D3894" w:rsidRDefault="00025DCF" w:rsidP="007B0ECB">
      <w:pPr>
        <w:spacing w:before="120" w:after="120"/>
        <w:ind w:firstLine="606"/>
        <w:jc w:val="both"/>
        <w:rPr>
          <w:sz w:val="28"/>
          <w:szCs w:val="28"/>
        </w:rPr>
      </w:pPr>
      <w:r w:rsidRPr="003D3894">
        <w:rPr>
          <w:sz w:val="28"/>
          <w:szCs w:val="28"/>
        </w:rPr>
        <w:t>Phương pháp kiểm tra chất lượng có thể hữu ích cho kiểm tra xác nhận của các mẫu.</w:t>
      </w:r>
    </w:p>
    <w:p w14:paraId="3D753C63" w14:textId="77777777" w:rsidR="00025DCF" w:rsidRPr="003D3894" w:rsidRDefault="00025DCF" w:rsidP="003D3894">
      <w:pPr>
        <w:spacing w:before="120" w:after="120"/>
        <w:ind w:left="40" w:right="20" w:firstLine="566"/>
        <w:jc w:val="both"/>
        <w:rPr>
          <w:sz w:val="28"/>
          <w:szCs w:val="28"/>
        </w:rPr>
      </w:pPr>
      <w:r w:rsidRPr="003D3894">
        <w:rPr>
          <w:sz w:val="28"/>
          <w:szCs w:val="28"/>
        </w:rPr>
        <w:t>Đối với phương pháp kiểm tra chất lượng tín nhiệm của sự phát hiện hay xác định một chất phân tích ở mức độ nhất định phải được thành lập. trong trường hợp xác nhận các phương pháp kiểm tra chất lượng tập trung vào khả năng phát hiện. Việc phát hiện mức thấp nhất được chứng minh rằng một chất phân tích nhất định có thể được phát hiện (không nhất thiết phải xác</w:t>
      </w:r>
      <w:r w:rsidR="007F650E" w:rsidRPr="003D3894">
        <w:rPr>
          <w:sz w:val="28"/>
          <w:szCs w:val="28"/>
        </w:rPr>
        <w:t xml:space="preserve"> </w:t>
      </w:r>
      <w:r w:rsidRPr="003D3894">
        <w:rPr>
          <w:sz w:val="28"/>
          <w:szCs w:val="28"/>
        </w:rPr>
        <w:t>định) trong ít nhất 95% các mẫu (tức là một tỷ lệ âm tính giả là 5% được chấp nhận) ở nồng độ quan tâm. Các mẫu trong xác nhận nên được đại diện cho các phạm vi ma trận của các phương pháp sàng lọc. Khi sử dụng đúng như phương pháp định tính, không có yêu cầu đối với tuyến tính và hồi phục. Đối với chọn lọc với sự có mặt của dương tính giả cần được loại trừ sử dụng các mẫu "trống". Tuy nhiên, miễn là chất phân tích tìm thấy khi sàng lọc được xác định và được xác nhận bởi một phân tích mẫu thứ hai sử dụng một phương pháp xác định phù hợp, không nghiêm ngặt cho tiêu chí cho các số dương tính giả từ một điểm QC.</w:t>
      </w:r>
    </w:p>
    <w:p w14:paraId="559A701D" w14:textId="77777777" w:rsidR="00025DCF" w:rsidRPr="003D3894" w:rsidRDefault="00025DCF" w:rsidP="003D3894">
      <w:pPr>
        <w:spacing w:before="120" w:after="120"/>
        <w:ind w:left="40" w:right="20" w:firstLine="680"/>
        <w:jc w:val="both"/>
        <w:rPr>
          <w:sz w:val="28"/>
          <w:szCs w:val="28"/>
        </w:rPr>
      </w:pPr>
      <w:r w:rsidRPr="003D3894">
        <w:rPr>
          <w:sz w:val="28"/>
          <w:szCs w:val="28"/>
        </w:rPr>
        <w:t>Xác nhận cơ bản của một phương pháp sàng lọc thường liên quan đến việc phân tích 10 mẫu khác nhau trong bản sao từ mỗi nhóm hàng hoá, tăng vọt với chất phân tích ở mức độ báo cáo sàng lọc được mong đợi (SRL). Sau khi ứng dụng trong phân tích thường xuyên, trên dữ liệu QC nên thu lại và giá trị của phương pháp này phải được đánh giá lại định kỳ. Đối với chất phân tích đã không được đưa vào (đang thực hiện) xác nhận phương pháp, mức độ tin cậy của các phát hiện ở một nồng độ nhất định của chất phân tích không được biết đến. Do đó, mặc dù chất phân tích bên ngoài phạm vi xác nhận có thể được phát hiện bằng cách sử dụng phương pháp này, không có mức độ báo cáo sàng lọc có thể được chỉ định hoặc được bảo đảm.</w:t>
      </w:r>
    </w:p>
    <w:p w14:paraId="20CBF3AF" w14:textId="77777777" w:rsidR="00025DCF" w:rsidRPr="003D3894" w:rsidRDefault="00025DCF" w:rsidP="003D3894">
      <w:pPr>
        <w:spacing w:before="120" w:after="120"/>
        <w:jc w:val="both"/>
        <w:rPr>
          <w:sz w:val="28"/>
          <w:szCs w:val="28"/>
        </w:rPr>
      </w:pPr>
    </w:p>
    <w:p w14:paraId="4B5050AC" w14:textId="77777777" w:rsidR="00526E5C" w:rsidRPr="003D3894" w:rsidRDefault="006F1C65" w:rsidP="003D3894">
      <w:pPr>
        <w:spacing w:before="120" w:after="120"/>
        <w:ind w:right="-19"/>
        <w:jc w:val="center"/>
        <w:rPr>
          <w:b/>
          <w:sz w:val="28"/>
          <w:szCs w:val="28"/>
        </w:rPr>
      </w:pPr>
      <w:r w:rsidRPr="003D3894">
        <w:rPr>
          <w:b/>
          <w:sz w:val="28"/>
          <w:szCs w:val="28"/>
          <w:lang w:val="nl-NL"/>
        </w:rPr>
        <w:t xml:space="preserve">Bài 3: </w:t>
      </w:r>
      <w:r w:rsidR="00526E5C" w:rsidRPr="003D3894">
        <w:rPr>
          <w:b/>
          <w:sz w:val="28"/>
          <w:szCs w:val="28"/>
        </w:rPr>
        <w:t>Thiết lập và tối ưu hóa công cụ</w:t>
      </w:r>
    </w:p>
    <w:p w14:paraId="6333B6FD" w14:textId="77777777" w:rsidR="006F1C65" w:rsidRPr="003D3894" w:rsidRDefault="006F1C65" w:rsidP="003D3894">
      <w:pPr>
        <w:shd w:val="clear" w:color="auto" w:fill="FFFFFF"/>
        <w:spacing w:before="120" w:after="120"/>
        <w:jc w:val="center"/>
        <w:rPr>
          <w:sz w:val="28"/>
          <w:szCs w:val="28"/>
        </w:rPr>
      </w:pPr>
      <w:r w:rsidRPr="003D3894">
        <w:rPr>
          <w:b/>
          <w:bCs/>
          <w:sz w:val="28"/>
          <w:szCs w:val="28"/>
          <w:lang w:val="vi-VN"/>
        </w:rPr>
        <w:t xml:space="preserve">Mã </w:t>
      </w:r>
      <w:r w:rsidRPr="003D3894">
        <w:rPr>
          <w:b/>
          <w:bCs/>
          <w:sz w:val="28"/>
          <w:szCs w:val="28"/>
        </w:rPr>
        <w:t>b</w:t>
      </w:r>
      <w:r w:rsidRPr="003D3894">
        <w:rPr>
          <w:b/>
          <w:bCs/>
          <w:sz w:val="28"/>
          <w:szCs w:val="28"/>
          <w:lang w:val="vi-VN"/>
        </w:rPr>
        <w:t>ài:</w:t>
      </w:r>
      <w:r w:rsidR="003B7A1D" w:rsidRPr="003D3894">
        <w:rPr>
          <w:b/>
          <w:bCs/>
          <w:sz w:val="28"/>
          <w:szCs w:val="28"/>
        </w:rPr>
        <w:t xml:space="preserve"> 03</w:t>
      </w:r>
    </w:p>
    <w:p w14:paraId="52000650" w14:textId="77777777" w:rsidR="006F1C65" w:rsidRPr="003D3894" w:rsidRDefault="006F1C65" w:rsidP="003D3894">
      <w:pPr>
        <w:shd w:val="clear" w:color="auto" w:fill="FFFFFF"/>
        <w:spacing w:before="120" w:after="120"/>
        <w:rPr>
          <w:b/>
          <w:bCs/>
          <w:sz w:val="28"/>
          <w:szCs w:val="28"/>
        </w:rPr>
      </w:pPr>
      <w:r w:rsidRPr="003D3894">
        <w:rPr>
          <w:b/>
          <w:bCs/>
          <w:sz w:val="28"/>
          <w:szCs w:val="28"/>
          <w:lang w:val="vi-VN"/>
        </w:rPr>
        <w:t>Gi</w:t>
      </w:r>
      <w:r w:rsidRPr="003D3894">
        <w:rPr>
          <w:b/>
          <w:bCs/>
          <w:sz w:val="28"/>
          <w:szCs w:val="28"/>
        </w:rPr>
        <w:t>ớ</w:t>
      </w:r>
      <w:r w:rsidRPr="003D3894">
        <w:rPr>
          <w:b/>
          <w:bCs/>
          <w:sz w:val="28"/>
          <w:szCs w:val="28"/>
          <w:lang w:val="vi-VN"/>
        </w:rPr>
        <w:t>i thi</w:t>
      </w:r>
      <w:r w:rsidRPr="003D3894">
        <w:rPr>
          <w:b/>
          <w:bCs/>
          <w:sz w:val="28"/>
          <w:szCs w:val="28"/>
        </w:rPr>
        <w:t>ệ</w:t>
      </w:r>
      <w:r w:rsidRPr="003D3894">
        <w:rPr>
          <w:b/>
          <w:bCs/>
          <w:sz w:val="28"/>
          <w:szCs w:val="28"/>
          <w:lang w:val="vi-VN"/>
        </w:rPr>
        <w:t>u:</w:t>
      </w:r>
      <w:r w:rsidRPr="003D3894">
        <w:rPr>
          <w:b/>
          <w:bCs/>
          <w:sz w:val="28"/>
          <w:szCs w:val="28"/>
        </w:rPr>
        <w:t xml:space="preserve"> </w:t>
      </w:r>
    </w:p>
    <w:p w14:paraId="65FF154F" w14:textId="77777777" w:rsidR="004F3AFE" w:rsidRPr="003D3894" w:rsidRDefault="006F1C65" w:rsidP="003D3894">
      <w:pPr>
        <w:pStyle w:val="Bullet1"/>
        <w:tabs>
          <w:tab w:val="clear" w:pos="1134"/>
        </w:tabs>
        <w:ind w:firstLine="720"/>
        <w:jc w:val="both"/>
        <w:rPr>
          <w:rFonts w:ascii="Times New Roman" w:hAnsi="Times New Roman"/>
          <w:sz w:val="28"/>
          <w:szCs w:val="28"/>
        </w:rPr>
      </w:pPr>
      <w:r w:rsidRPr="003D3894">
        <w:rPr>
          <w:rFonts w:ascii="Times New Roman" w:hAnsi="Times New Roman"/>
          <w:bCs/>
          <w:sz w:val="28"/>
          <w:szCs w:val="28"/>
        </w:rPr>
        <w:t xml:space="preserve">Bài học giới thiệu về </w:t>
      </w:r>
      <w:r w:rsidR="00526E5C" w:rsidRPr="003D3894">
        <w:rPr>
          <w:rFonts w:ascii="Times New Roman" w:hAnsi="Times New Roman"/>
          <w:sz w:val="28"/>
          <w:szCs w:val="28"/>
        </w:rPr>
        <w:t>phương pháp thiết lập và tối ưu hoa công công trong kỹ thuật sắc ký</w:t>
      </w:r>
    </w:p>
    <w:p w14:paraId="05E16745" w14:textId="77777777" w:rsidR="006F1C65" w:rsidRPr="003D3894" w:rsidRDefault="006F1C65" w:rsidP="003D3894">
      <w:pPr>
        <w:shd w:val="clear" w:color="auto" w:fill="FFFFFF"/>
        <w:spacing w:before="120" w:after="120"/>
        <w:rPr>
          <w:b/>
          <w:bCs/>
          <w:sz w:val="28"/>
          <w:szCs w:val="28"/>
        </w:rPr>
      </w:pPr>
      <w:r w:rsidRPr="003D3894">
        <w:rPr>
          <w:b/>
          <w:bCs/>
          <w:sz w:val="28"/>
          <w:szCs w:val="28"/>
          <w:lang w:val="vi-VN"/>
        </w:rPr>
        <w:t>Mục tiêu:</w:t>
      </w:r>
    </w:p>
    <w:p w14:paraId="3343874D" w14:textId="77777777" w:rsidR="00526E5C" w:rsidRPr="003D3894" w:rsidRDefault="00526E5C" w:rsidP="003D3894">
      <w:pPr>
        <w:tabs>
          <w:tab w:val="left" w:pos="1020"/>
        </w:tabs>
        <w:spacing w:before="120" w:after="120"/>
        <w:rPr>
          <w:rFonts w:eastAsia="Symbol"/>
          <w:sz w:val="28"/>
          <w:szCs w:val="28"/>
        </w:rPr>
      </w:pPr>
      <w:r w:rsidRPr="003D3894">
        <w:rPr>
          <w:sz w:val="28"/>
          <w:szCs w:val="28"/>
        </w:rPr>
        <w:tab/>
        <w:t>- Thực hiện trước khi sử dụng và kiểm tra an toàn theo quy trình của nhà sản xuất</w:t>
      </w:r>
    </w:p>
    <w:p w14:paraId="40AA6885" w14:textId="77777777" w:rsidR="00526E5C" w:rsidRPr="003D3894" w:rsidRDefault="00526E5C" w:rsidP="003D3894">
      <w:pPr>
        <w:spacing w:before="120" w:after="120"/>
        <w:ind w:firstLine="1020"/>
        <w:rPr>
          <w:rFonts w:eastAsia="Symbol"/>
          <w:sz w:val="28"/>
          <w:szCs w:val="28"/>
        </w:rPr>
      </w:pPr>
      <w:r w:rsidRPr="003D3894">
        <w:rPr>
          <w:sz w:val="28"/>
          <w:szCs w:val="28"/>
        </w:rPr>
        <w:t>- Khởi động và điều kiện sử dụng dụng cụ theo quy trình nghiêm ngặt của nhà sản xuất</w:t>
      </w:r>
    </w:p>
    <w:p w14:paraId="64787E19" w14:textId="77777777" w:rsidR="00526E5C" w:rsidRPr="003D3894" w:rsidRDefault="007B0ECB" w:rsidP="007B0ECB">
      <w:pPr>
        <w:tabs>
          <w:tab w:val="left" w:pos="1020"/>
        </w:tabs>
        <w:spacing w:before="120" w:after="120"/>
        <w:rPr>
          <w:rFonts w:eastAsia="Symbol"/>
          <w:sz w:val="28"/>
          <w:szCs w:val="28"/>
        </w:rPr>
      </w:pPr>
      <w:r>
        <w:rPr>
          <w:sz w:val="28"/>
          <w:szCs w:val="28"/>
        </w:rPr>
        <w:tab/>
      </w:r>
      <w:r w:rsidR="00526E5C" w:rsidRPr="003D3894">
        <w:rPr>
          <w:sz w:val="28"/>
          <w:szCs w:val="28"/>
        </w:rPr>
        <w:t>- Tối ưu hóa các thông số dụng cụ cho phù hợp với mẫu và kiểm tra các yêu cầu</w:t>
      </w:r>
    </w:p>
    <w:p w14:paraId="7D8A5F5E" w14:textId="77777777" w:rsidR="00526E5C" w:rsidRPr="003D3894" w:rsidRDefault="00526E5C" w:rsidP="003D3894">
      <w:pPr>
        <w:tabs>
          <w:tab w:val="left" w:pos="1034"/>
        </w:tabs>
        <w:spacing w:before="120" w:after="120"/>
        <w:ind w:right="20"/>
        <w:rPr>
          <w:rFonts w:eastAsia="Symbol"/>
          <w:sz w:val="28"/>
          <w:szCs w:val="28"/>
        </w:rPr>
      </w:pPr>
      <w:r w:rsidRPr="003D3894">
        <w:rPr>
          <w:sz w:val="28"/>
          <w:szCs w:val="28"/>
        </w:rPr>
        <w:tab/>
        <w:t>- Kiểm tra tình trạng hiệu chuẩn các dụng cụ và thực hiện hiệu chuẩn sử dụng các tiêu chuẩn và quy trình quy định, nếu áp dụng</w:t>
      </w:r>
    </w:p>
    <w:p w14:paraId="407994A1" w14:textId="77777777" w:rsidR="006F1C65" w:rsidRPr="003D3894" w:rsidRDefault="006F1C65" w:rsidP="003D3894">
      <w:pPr>
        <w:shd w:val="clear" w:color="auto" w:fill="FFFFFF"/>
        <w:spacing w:before="120" w:after="120"/>
        <w:jc w:val="both"/>
        <w:rPr>
          <w:b/>
          <w:sz w:val="28"/>
          <w:szCs w:val="28"/>
        </w:rPr>
      </w:pPr>
      <w:r w:rsidRPr="003D3894">
        <w:rPr>
          <w:b/>
          <w:sz w:val="28"/>
          <w:szCs w:val="28"/>
          <w:lang w:val="vi-VN"/>
        </w:rPr>
        <w:t>Nội dung:</w:t>
      </w:r>
    </w:p>
    <w:p w14:paraId="1347CB85" w14:textId="77777777" w:rsidR="00526E5C" w:rsidRPr="003D3894" w:rsidRDefault="00526E5C" w:rsidP="003D3894">
      <w:pPr>
        <w:spacing w:before="120" w:after="120"/>
        <w:rPr>
          <w:b/>
          <w:sz w:val="28"/>
          <w:szCs w:val="28"/>
        </w:rPr>
      </w:pPr>
      <w:r w:rsidRPr="003D3894">
        <w:rPr>
          <w:b/>
          <w:sz w:val="28"/>
          <w:szCs w:val="28"/>
        </w:rPr>
        <w:t>1. Thực hiện trước khi sử dụng và kiểm tra an toàn theo quy trình của nhà sản xuất</w:t>
      </w:r>
    </w:p>
    <w:p w14:paraId="4457576D" w14:textId="77777777" w:rsidR="00526E5C" w:rsidRPr="003D3894" w:rsidRDefault="00526E5C" w:rsidP="003D3894">
      <w:pPr>
        <w:spacing w:before="120" w:after="120"/>
        <w:rPr>
          <w:sz w:val="28"/>
          <w:szCs w:val="28"/>
        </w:rPr>
      </w:pPr>
    </w:p>
    <w:p w14:paraId="65C1CD95" w14:textId="77777777" w:rsidR="00526E5C" w:rsidRPr="003D3894" w:rsidRDefault="00526E5C" w:rsidP="003D3894">
      <w:pPr>
        <w:spacing w:before="120" w:after="120"/>
        <w:ind w:left="40" w:right="20" w:firstLine="566"/>
        <w:jc w:val="both"/>
        <w:rPr>
          <w:sz w:val="28"/>
          <w:szCs w:val="28"/>
        </w:rPr>
      </w:pPr>
      <w:r w:rsidRPr="003D3894">
        <w:rPr>
          <w:sz w:val="28"/>
          <w:szCs w:val="28"/>
        </w:rPr>
        <w:t>Kiểm tra trước khi sử dụng đòi hỏi phải có một sự hiểu biết về các nguyên tắc cơ bản của sắc ký.</w:t>
      </w:r>
    </w:p>
    <w:p w14:paraId="56F8B6ED" w14:textId="77777777" w:rsidR="00526E5C" w:rsidRPr="003D3894" w:rsidRDefault="00526E5C" w:rsidP="003D3894">
      <w:pPr>
        <w:spacing w:before="120" w:after="120"/>
        <w:ind w:left="40" w:right="20" w:firstLine="566"/>
        <w:jc w:val="both"/>
        <w:rPr>
          <w:sz w:val="28"/>
          <w:szCs w:val="28"/>
        </w:rPr>
      </w:pPr>
      <w:r w:rsidRPr="003D3894">
        <w:rPr>
          <w:sz w:val="28"/>
          <w:szCs w:val="28"/>
        </w:rPr>
        <w:t>Sắc ký là một phương pháp được sử dụng rộng rãi, cho phép tách, nhận biết và xác định các thành phần hóa chất trong hỗn hợp phức tạp. Không có phương pháp tách nào hiệu lực và thường được áp dụng như là phương pháp sắc ký. Bảng làm việc này là các nguyên tắc chung áp dụng cho tất cả các loại sắc ký.</w:t>
      </w:r>
    </w:p>
    <w:p w14:paraId="1E8E8E39" w14:textId="77777777" w:rsidR="00526E5C" w:rsidRPr="003D3894" w:rsidRDefault="00526E5C" w:rsidP="003D3894">
      <w:pPr>
        <w:spacing w:before="120" w:after="120"/>
        <w:ind w:left="40" w:right="20" w:firstLine="566"/>
        <w:jc w:val="both"/>
        <w:rPr>
          <w:sz w:val="28"/>
          <w:szCs w:val="28"/>
        </w:rPr>
      </w:pPr>
      <w:r w:rsidRPr="003D3894">
        <w:rPr>
          <w:sz w:val="28"/>
          <w:szCs w:val="28"/>
        </w:rPr>
        <w:t>Thuật ngữ sắc ký khó để định nghĩa chính xác vì cái tên đã được áp dụng cho một số hệ thống và kỹ thuật. Tuy nhiên tất cả những phương pháp này có điểm chung là việc sử dụng các pha tĩnh và pha động. Các thành phần của hỗn hợp được mang qua các pha tĩnh bởi dòng chảy của một pha động và phân ly được dựa trên sự khác biệt về tỷ lệ di chuyển giữa các thành phần pha động.</w:t>
      </w:r>
    </w:p>
    <w:p w14:paraId="5DF2D84D" w14:textId="77777777" w:rsidR="00526E5C" w:rsidRPr="003D3894" w:rsidRDefault="00526E5C" w:rsidP="003D3894">
      <w:pPr>
        <w:spacing w:before="120" w:after="120"/>
        <w:ind w:left="40" w:right="20" w:firstLine="566"/>
        <w:jc w:val="both"/>
        <w:rPr>
          <w:sz w:val="28"/>
          <w:szCs w:val="28"/>
        </w:rPr>
      </w:pPr>
      <w:r w:rsidRPr="003D3894">
        <w:rPr>
          <w:sz w:val="28"/>
          <w:szCs w:val="28"/>
        </w:rPr>
        <w:t>Sắc ký là sự tách biệt của hai hay nhiều hợp chất hoặc ion bởi sự phân bố giữa hai pha, một chuyển động và pha kia không chuyển động. Hai giai đoạn có thể là rắn-lỏng, lỏng-lỏng hoặc khí lỏng. Mặc dù có rất nhiều biến thể khác nhau của sắc ký, các nguyên tắc cơ bản là giống nhau.</w:t>
      </w:r>
    </w:p>
    <w:p w14:paraId="4860F9A2" w14:textId="77777777" w:rsidR="007B0ECB" w:rsidRDefault="007B0ECB" w:rsidP="003D3894">
      <w:pPr>
        <w:spacing w:before="120" w:after="120"/>
        <w:rPr>
          <w:b/>
          <w:sz w:val="28"/>
          <w:szCs w:val="28"/>
        </w:rPr>
      </w:pPr>
    </w:p>
    <w:p w14:paraId="4B5598C3" w14:textId="77777777" w:rsidR="00526E5C" w:rsidRPr="003D3894" w:rsidRDefault="00526E5C" w:rsidP="003D3894">
      <w:pPr>
        <w:spacing w:before="120" w:after="120"/>
        <w:rPr>
          <w:b/>
          <w:sz w:val="28"/>
          <w:szCs w:val="28"/>
        </w:rPr>
      </w:pPr>
      <w:r w:rsidRPr="003D3894">
        <w:rPr>
          <w:b/>
          <w:sz w:val="28"/>
          <w:szCs w:val="28"/>
        </w:rPr>
        <w:t>2. Các loại sắc ký</w:t>
      </w:r>
    </w:p>
    <w:p w14:paraId="2DD253AC" w14:textId="77777777" w:rsidR="00526E5C" w:rsidRPr="003D3894" w:rsidRDefault="00526E5C" w:rsidP="003D3894">
      <w:pPr>
        <w:spacing w:before="120" w:after="120"/>
        <w:ind w:left="40" w:right="20" w:firstLine="566"/>
        <w:jc w:val="both"/>
        <w:rPr>
          <w:sz w:val="28"/>
          <w:szCs w:val="28"/>
        </w:rPr>
      </w:pPr>
      <w:r w:rsidRPr="003D3894">
        <w:rPr>
          <w:sz w:val="28"/>
          <w:szCs w:val="28"/>
        </w:rPr>
        <w:t>Phương pháp sắc ký gồm hai loại cơ bản. Trong sắc ký cột, các pha tĩnh được tổ chức trong một ống hẹp và pha động được đưa vào qua ống chịu áp lực hoặc bằng trọng lực. Trong sắc ký phẳng, pha tĩnh được hỗ trợ trên một tấm phẳng hoặc trong các lỗ của một tấm mỏng. Pha động di chuyển qua pha tĩnh của mao dẫn hoặc dưới ảnh hưởng của lực hấp dẫn. Chúng ta xem xét ở đây chỉ với sắc ký cột.</w:t>
      </w:r>
    </w:p>
    <w:p w14:paraId="78E0B75C" w14:textId="77777777" w:rsidR="00526E5C" w:rsidRPr="003D3894" w:rsidRDefault="00526E5C" w:rsidP="003D3894">
      <w:pPr>
        <w:spacing w:before="120" w:after="120"/>
        <w:rPr>
          <w:sz w:val="28"/>
          <w:szCs w:val="28"/>
        </w:rPr>
      </w:pPr>
    </w:p>
    <w:p w14:paraId="5FE7485E" w14:textId="77777777" w:rsidR="00526E5C" w:rsidRPr="003D3894" w:rsidRDefault="00526E5C" w:rsidP="003D3894">
      <w:pPr>
        <w:spacing w:before="120" w:after="120"/>
        <w:ind w:left="40" w:right="20" w:firstLine="566"/>
        <w:jc w:val="both"/>
        <w:rPr>
          <w:sz w:val="28"/>
          <w:szCs w:val="28"/>
        </w:rPr>
      </w:pPr>
      <w:r w:rsidRPr="003D3894">
        <w:rPr>
          <w:sz w:val="28"/>
          <w:szCs w:val="28"/>
        </w:rPr>
        <w:t>Phương pháp sắc ký được chia thành ba loại dựa vào tính chất của pha động: chất lỏng, khí và chất lỏng siêu tới hạn. Bảng dưới đây cho thấy các kỹ thuật khác nhau.</w:t>
      </w:r>
    </w:p>
    <w:p w14:paraId="46D03968" w14:textId="77777777" w:rsidR="00526E5C" w:rsidRPr="003D3894" w:rsidRDefault="00526E5C" w:rsidP="003D3894">
      <w:pPr>
        <w:spacing w:before="120" w:after="120"/>
        <w:rPr>
          <w:b/>
          <w:sz w:val="28"/>
          <w:szCs w:val="28"/>
        </w:rPr>
      </w:pPr>
      <w:r w:rsidRPr="003D3894">
        <w:rPr>
          <w:b/>
          <w:sz w:val="28"/>
          <w:szCs w:val="28"/>
        </w:rPr>
        <w:t>3. Phân loại các phương pháp sắc ký cột</w:t>
      </w:r>
    </w:p>
    <w:tbl>
      <w:tblPr>
        <w:tblW w:w="9530" w:type="dxa"/>
        <w:tblInd w:w="70" w:type="dxa"/>
        <w:tblLayout w:type="fixed"/>
        <w:tblCellMar>
          <w:left w:w="0" w:type="dxa"/>
          <w:right w:w="0" w:type="dxa"/>
        </w:tblCellMar>
        <w:tblLook w:val="0000" w:firstRow="0" w:lastRow="0" w:firstColumn="0" w:lastColumn="0" w:noHBand="0" w:noVBand="0"/>
      </w:tblPr>
      <w:tblGrid>
        <w:gridCol w:w="1650"/>
        <w:gridCol w:w="930"/>
        <w:gridCol w:w="2230"/>
        <w:gridCol w:w="2420"/>
        <w:gridCol w:w="2300"/>
      </w:tblGrid>
      <w:tr w:rsidR="00526E5C" w:rsidRPr="003D3894" w14:paraId="6ABE867F" w14:textId="77777777" w:rsidTr="007B0ECB">
        <w:trPr>
          <w:trHeight w:val="283"/>
        </w:trPr>
        <w:tc>
          <w:tcPr>
            <w:tcW w:w="2580" w:type="dxa"/>
            <w:gridSpan w:val="2"/>
            <w:tcBorders>
              <w:top w:val="single" w:sz="8" w:space="0" w:color="auto"/>
              <w:left w:val="single" w:sz="8" w:space="0" w:color="auto"/>
              <w:right w:val="single" w:sz="8" w:space="0" w:color="auto"/>
            </w:tcBorders>
            <w:shd w:val="clear" w:color="auto" w:fill="auto"/>
            <w:vAlign w:val="bottom"/>
          </w:tcPr>
          <w:p w14:paraId="3D371CE7" w14:textId="77777777" w:rsidR="00526E5C" w:rsidRPr="003D3894" w:rsidRDefault="00526E5C" w:rsidP="003D3894">
            <w:pPr>
              <w:spacing w:before="120" w:after="120"/>
              <w:ind w:left="440"/>
              <w:rPr>
                <w:b/>
                <w:sz w:val="28"/>
                <w:szCs w:val="28"/>
              </w:rPr>
            </w:pPr>
            <w:r w:rsidRPr="003D3894">
              <w:rPr>
                <w:b/>
                <w:sz w:val="28"/>
                <w:szCs w:val="28"/>
              </w:rPr>
              <w:t>Phân loại</w:t>
            </w:r>
          </w:p>
        </w:tc>
        <w:tc>
          <w:tcPr>
            <w:tcW w:w="2230" w:type="dxa"/>
            <w:vMerge w:val="restart"/>
            <w:tcBorders>
              <w:top w:val="single" w:sz="8" w:space="0" w:color="auto"/>
              <w:right w:val="single" w:sz="8" w:space="0" w:color="auto"/>
            </w:tcBorders>
            <w:shd w:val="clear" w:color="auto" w:fill="auto"/>
            <w:vAlign w:val="bottom"/>
          </w:tcPr>
          <w:p w14:paraId="065CA6C2" w14:textId="77777777" w:rsidR="00526E5C" w:rsidRPr="003D3894" w:rsidRDefault="00526E5C" w:rsidP="003D3894">
            <w:pPr>
              <w:spacing w:before="120" w:after="120"/>
              <w:ind w:left="220"/>
              <w:rPr>
                <w:b/>
                <w:sz w:val="28"/>
                <w:szCs w:val="28"/>
              </w:rPr>
            </w:pPr>
            <w:r w:rsidRPr="003D3894">
              <w:rPr>
                <w:b/>
                <w:sz w:val="28"/>
                <w:szCs w:val="28"/>
              </w:rPr>
              <w:t>Phƣơng pháp cụ thể</w:t>
            </w:r>
          </w:p>
        </w:tc>
        <w:tc>
          <w:tcPr>
            <w:tcW w:w="2420" w:type="dxa"/>
            <w:vMerge w:val="restart"/>
            <w:tcBorders>
              <w:top w:val="single" w:sz="8" w:space="0" w:color="auto"/>
              <w:right w:val="single" w:sz="8" w:space="0" w:color="auto"/>
            </w:tcBorders>
            <w:shd w:val="clear" w:color="auto" w:fill="auto"/>
            <w:vAlign w:val="bottom"/>
          </w:tcPr>
          <w:p w14:paraId="2B7615FA" w14:textId="77777777" w:rsidR="00526E5C" w:rsidRPr="003D3894" w:rsidRDefault="00526E5C" w:rsidP="003D3894">
            <w:pPr>
              <w:spacing w:before="120" w:after="120"/>
              <w:ind w:left="760"/>
              <w:rPr>
                <w:b/>
                <w:sz w:val="28"/>
                <w:szCs w:val="28"/>
              </w:rPr>
            </w:pPr>
            <w:r w:rsidRPr="003D3894">
              <w:rPr>
                <w:b/>
                <w:sz w:val="28"/>
                <w:szCs w:val="28"/>
              </w:rPr>
              <w:t>Pha tĩnh</w:t>
            </w:r>
          </w:p>
        </w:tc>
        <w:tc>
          <w:tcPr>
            <w:tcW w:w="2300" w:type="dxa"/>
            <w:vMerge w:val="restart"/>
            <w:tcBorders>
              <w:top w:val="single" w:sz="8" w:space="0" w:color="auto"/>
              <w:right w:val="single" w:sz="8" w:space="0" w:color="auto"/>
            </w:tcBorders>
            <w:shd w:val="clear" w:color="auto" w:fill="auto"/>
            <w:vAlign w:val="bottom"/>
          </w:tcPr>
          <w:p w14:paraId="6C35E5D1" w14:textId="77777777" w:rsidR="00526E5C" w:rsidRPr="003D3894" w:rsidRDefault="00526E5C" w:rsidP="003D3894">
            <w:pPr>
              <w:spacing w:before="120" w:after="120"/>
              <w:ind w:left="380"/>
              <w:rPr>
                <w:b/>
                <w:sz w:val="28"/>
                <w:szCs w:val="28"/>
              </w:rPr>
            </w:pPr>
            <w:r w:rsidRPr="003D3894">
              <w:rPr>
                <w:b/>
                <w:sz w:val="28"/>
                <w:szCs w:val="28"/>
              </w:rPr>
              <w:t>Dạng cân bằng</w:t>
            </w:r>
          </w:p>
        </w:tc>
      </w:tr>
      <w:tr w:rsidR="00526E5C" w:rsidRPr="003D3894" w14:paraId="71C36D6B" w14:textId="77777777" w:rsidTr="007B0ECB">
        <w:trPr>
          <w:trHeight w:val="166"/>
        </w:trPr>
        <w:tc>
          <w:tcPr>
            <w:tcW w:w="1650" w:type="dxa"/>
            <w:vMerge w:val="restart"/>
            <w:tcBorders>
              <w:left w:val="single" w:sz="8" w:space="0" w:color="auto"/>
            </w:tcBorders>
            <w:shd w:val="clear" w:color="auto" w:fill="auto"/>
            <w:vAlign w:val="bottom"/>
          </w:tcPr>
          <w:p w14:paraId="2A3AB4D8" w14:textId="77777777" w:rsidR="00526E5C" w:rsidRPr="003D3894" w:rsidRDefault="007B0ECB" w:rsidP="007B0ECB">
            <w:pPr>
              <w:spacing w:before="120" w:after="120"/>
              <w:ind w:left="600" w:right="-210"/>
              <w:rPr>
                <w:b/>
                <w:sz w:val="28"/>
                <w:szCs w:val="28"/>
              </w:rPr>
            </w:pPr>
            <w:r>
              <w:rPr>
                <w:b/>
                <w:sz w:val="28"/>
                <w:szCs w:val="28"/>
              </w:rPr>
              <w:t>chun</w:t>
            </w:r>
            <w:r w:rsidR="00526E5C" w:rsidRPr="003D3894">
              <w:rPr>
                <w:b/>
                <w:sz w:val="28"/>
                <w:szCs w:val="28"/>
              </w:rPr>
              <w:t>g</w:t>
            </w:r>
          </w:p>
        </w:tc>
        <w:tc>
          <w:tcPr>
            <w:tcW w:w="930" w:type="dxa"/>
            <w:tcBorders>
              <w:right w:val="single" w:sz="8" w:space="0" w:color="auto"/>
            </w:tcBorders>
            <w:shd w:val="clear" w:color="auto" w:fill="auto"/>
            <w:vAlign w:val="bottom"/>
          </w:tcPr>
          <w:p w14:paraId="29387BDE" w14:textId="77777777" w:rsidR="00526E5C" w:rsidRPr="003D3894" w:rsidRDefault="00526E5C" w:rsidP="003D3894">
            <w:pPr>
              <w:spacing w:before="120" w:after="120"/>
              <w:rPr>
                <w:sz w:val="28"/>
                <w:szCs w:val="28"/>
              </w:rPr>
            </w:pPr>
          </w:p>
        </w:tc>
        <w:tc>
          <w:tcPr>
            <w:tcW w:w="2230" w:type="dxa"/>
            <w:vMerge/>
            <w:tcBorders>
              <w:right w:val="single" w:sz="8" w:space="0" w:color="auto"/>
            </w:tcBorders>
            <w:shd w:val="clear" w:color="auto" w:fill="auto"/>
            <w:vAlign w:val="bottom"/>
          </w:tcPr>
          <w:p w14:paraId="76F4AC5E" w14:textId="77777777" w:rsidR="00526E5C" w:rsidRPr="003D3894" w:rsidRDefault="00526E5C" w:rsidP="003D3894">
            <w:pPr>
              <w:spacing w:before="120" w:after="120"/>
              <w:rPr>
                <w:sz w:val="28"/>
                <w:szCs w:val="28"/>
              </w:rPr>
            </w:pPr>
          </w:p>
        </w:tc>
        <w:tc>
          <w:tcPr>
            <w:tcW w:w="2420" w:type="dxa"/>
            <w:vMerge/>
            <w:tcBorders>
              <w:right w:val="single" w:sz="8" w:space="0" w:color="auto"/>
            </w:tcBorders>
            <w:shd w:val="clear" w:color="auto" w:fill="auto"/>
            <w:vAlign w:val="bottom"/>
          </w:tcPr>
          <w:p w14:paraId="23857F3F" w14:textId="77777777" w:rsidR="00526E5C" w:rsidRPr="003D3894" w:rsidRDefault="00526E5C" w:rsidP="003D3894">
            <w:pPr>
              <w:spacing w:before="120" w:after="120"/>
              <w:rPr>
                <w:sz w:val="28"/>
                <w:szCs w:val="28"/>
              </w:rPr>
            </w:pPr>
          </w:p>
        </w:tc>
        <w:tc>
          <w:tcPr>
            <w:tcW w:w="2300" w:type="dxa"/>
            <w:vMerge/>
            <w:tcBorders>
              <w:right w:val="single" w:sz="8" w:space="0" w:color="auto"/>
            </w:tcBorders>
            <w:shd w:val="clear" w:color="auto" w:fill="auto"/>
            <w:vAlign w:val="bottom"/>
          </w:tcPr>
          <w:p w14:paraId="536F5958" w14:textId="77777777" w:rsidR="00526E5C" w:rsidRPr="003D3894" w:rsidRDefault="00526E5C" w:rsidP="003D3894">
            <w:pPr>
              <w:spacing w:before="120" w:after="120"/>
              <w:rPr>
                <w:sz w:val="28"/>
                <w:szCs w:val="28"/>
              </w:rPr>
            </w:pPr>
          </w:p>
        </w:tc>
      </w:tr>
      <w:tr w:rsidR="00526E5C" w:rsidRPr="003D3894" w14:paraId="05360028" w14:textId="77777777" w:rsidTr="007B0ECB">
        <w:trPr>
          <w:trHeight w:val="166"/>
        </w:trPr>
        <w:tc>
          <w:tcPr>
            <w:tcW w:w="1650" w:type="dxa"/>
            <w:vMerge/>
            <w:tcBorders>
              <w:left w:val="single" w:sz="8" w:space="0" w:color="auto"/>
            </w:tcBorders>
            <w:shd w:val="clear" w:color="auto" w:fill="auto"/>
            <w:vAlign w:val="bottom"/>
          </w:tcPr>
          <w:p w14:paraId="714983A6"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2C4C7928" w14:textId="77777777" w:rsidR="00526E5C" w:rsidRPr="003D3894" w:rsidRDefault="00526E5C" w:rsidP="003D3894">
            <w:pPr>
              <w:spacing w:before="120" w:after="120"/>
              <w:rPr>
                <w:sz w:val="28"/>
                <w:szCs w:val="28"/>
              </w:rPr>
            </w:pPr>
          </w:p>
        </w:tc>
        <w:tc>
          <w:tcPr>
            <w:tcW w:w="2230" w:type="dxa"/>
            <w:tcBorders>
              <w:right w:val="single" w:sz="8" w:space="0" w:color="auto"/>
            </w:tcBorders>
            <w:shd w:val="clear" w:color="auto" w:fill="auto"/>
            <w:vAlign w:val="bottom"/>
          </w:tcPr>
          <w:p w14:paraId="0CD0C522" w14:textId="77777777" w:rsidR="00526E5C" w:rsidRPr="003D3894" w:rsidRDefault="00526E5C" w:rsidP="003D3894">
            <w:pPr>
              <w:spacing w:before="120" w:after="120"/>
              <w:rPr>
                <w:sz w:val="28"/>
                <w:szCs w:val="28"/>
              </w:rPr>
            </w:pPr>
          </w:p>
        </w:tc>
        <w:tc>
          <w:tcPr>
            <w:tcW w:w="2420" w:type="dxa"/>
            <w:tcBorders>
              <w:right w:val="single" w:sz="8" w:space="0" w:color="auto"/>
            </w:tcBorders>
            <w:shd w:val="clear" w:color="auto" w:fill="auto"/>
            <w:vAlign w:val="bottom"/>
          </w:tcPr>
          <w:p w14:paraId="40275569" w14:textId="77777777" w:rsidR="00526E5C" w:rsidRPr="003D3894" w:rsidRDefault="00526E5C" w:rsidP="003D3894">
            <w:pPr>
              <w:spacing w:before="120" w:after="120"/>
              <w:rPr>
                <w:sz w:val="28"/>
                <w:szCs w:val="28"/>
              </w:rPr>
            </w:pPr>
          </w:p>
        </w:tc>
        <w:tc>
          <w:tcPr>
            <w:tcW w:w="2300" w:type="dxa"/>
            <w:tcBorders>
              <w:right w:val="single" w:sz="8" w:space="0" w:color="auto"/>
            </w:tcBorders>
            <w:shd w:val="clear" w:color="auto" w:fill="auto"/>
            <w:vAlign w:val="bottom"/>
          </w:tcPr>
          <w:p w14:paraId="40046F7E" w14:textId="77777777" w:rsidR="00526E5C" w:rsidRPr="003D3894" w:rsidRDefault="00526E5C" w:rsidP="003D3894">
            <w:pPr>
              <w:spacing w:before="120" w:after="120"/>
              <w:rPr>
                <w:sz w:val="28"/>
                <w:szCs w:val="28"/>
              </w:rPr>
            </w:pPr>
          </w:p>
        </w:tc>
      </w:tr>
      <w:tr w:rsidR="00526E5C" w:rsidRPr="003D3894" w14:paraId="02E627D9" w14:textId="77777777" w:rsidTr="007B0ECB">
        <w:trPr>
          <w:trHeight w:val="58"/>
        </w:trPr>
        <w:tc>
          <w:tcPr>
            <w:tcW w:w="1650" w:type="dxa"/>
            <w:tcBorders>
              <w:left w:val="single" w:sz="8" w:space="0" w:color="auto"/>
              <w:bottom w:val="single" w:sz="8" w:space="0" w:color="auto"/>
            </w:tcBorders>
            <w:shd w:val="clear" w:color="auto" w:fill="auto"/>
            <w:vAlign w:val="bottom"/>
          </w:tcPr>
          <w:p w14:paraId="03B0A7AC" w14:textId="77777777" w:rsidR="00526E5C" w:rsidRPr="003D3894" w:rsidRDefault="00526E5C" w:rsidP="003D3894">
            <w:pPr>
              <w:spacing w:before="120" w:after="120"/>
              <w:rPr>
                <w:sz w:val="28"/>
                <w:szCs w:val="28"/>
              </w:rPr>
            </w:pPr>
          </w:p>
        </w:tc>
        <w:tc>
          <w:tcPr>
            <w:tcW w:w="930" w:type="dxa"/>
            <w:tcBorders>
              <w:bottom w:val="single" w:sz="8" w:space="0" w:color="auto"/>
              <w:right w:val="single" w:sz="8" w:space="0" w:color="auto"/>
            </w:tcBorders>
            <w:shd w:val="clear" w:color="auto" w:fill="auto"/>
            <w:vAlign w:val="bottom"/>
          </w:tcPr>
          <w:p w14:paraId="2B1D1A3F" w14:textId="77777777" w:rsidR="00526E5C" w:rsidRPr="003D3894" w:rsidRDefault="00526E5C" w:rsidP="003D3894">
            <w:pPr>
              <w:spacing w:before="120" w:after="120"/>
              <w:rPr>
                <w:sz w:val="28"/>
                <w:szCs w:val="28"/>
              </w:rPr>
            </w:pPr>
          </w:p>
        </w:tc>
        <w:tc>
          <w:tcPr>
            <w:tcW w:w="2230" w:type="dxa"/>
            <w:tcBorders>
              <w:bottom w:val="single" w:sz="8" w:space="0" w:color="auto"/>
              <w:right w:val="single" w:sz="8" w:space="0" w:color="auto"/>
            </w:tcBorders>
            <w:shd w:val="clear" w:color="auto" w:fill="auto"/>
            <w:vAlign w:val="bottom"/>
          </w:tcPr>
          <w:p w14:paraId="1684B589" w14:textId="77777777" w:rsidR="00526E5C" w:rsidRPr="003D3894" w:rsidRDefault="00526E5C" w:rsidP="003D3894">
            <w:pPr>
              <w:spacing w:before="120" w:after="120"/>
              <w:rPr>
                <w:sz w:val="28"/>
                <w:szCs w:val="28"/>
              </w:rPr>
            </w:pPr>
          </w:p>
        </w:tc>
        <w:tc>
          <w:tcPr>
            <w:tcW w:w="2420" w:type="dxa"/>
            <w:tcBorders>
              <w:bottom w:val="single" w:sz="8" w:space="0" w:color="auto"/>
              <w:right w:val="single" w:sz="8" w:space="0" w:color="auto"/>
            </w:tcBorders>
            <w:shd w:val="clear" w:color="auto" w:fill="auto"/>
            <w:vAlign w:val="bottom"/>
          </w:tcPr>
          <w:p w14:paraId="7C3509A7" w14:textId="77777777" w:rsidR="00526E5C" w:rsidRPr="003D3894" w:rsidRDefault="00526E5C" w:rsidP="003D3894">
            <w:pPr>
              <w:spacing w:before="120" w:after="120"/>
              <w:rPr>
                <w:sz w:val="28"/>
                <w:szCs w:val="28"/>
              </w:rPr>
            </w:pPr>
          </w:p>
        </w:tc>
        <w:tc>
          <w:tcPr>
            <w:tcW w:w="2300" w:type="dxa"/>
            <w:tcBorders>
              <w:bottom w:val="single" w:sz="8" w:space="0" w:color="auto"/>
              <w:right w:val="single" w:sz="8" w:space="0" w:color="auto"/>
            </w:tcBorders>
            <w:shd w:val="clear" w:color="auto" w:fill="auto"/>
            <w:vAlign w:val="bottom"/>
          </w:tcPr>
          <w:p w14:paraId="19C05769" w14:textId="77777777" w:rsidR="00526E5C" w:rsidRPr="003D3894" w:rsidRDefault="00526E5C" w:rsidP="003D3894">
            <w:pPr>
              <w:spacing w:before="120" w:after="120"/>
              <w:rPr>
                <w:sz w:val="28"/>
                <w:szCs w:val="28"/>
              </w:rPr>
            </w:pPr>
          </w:p>
        </w:tc>
      </w:tr>
      <w:tr w:rsidR="00526E5C" w:rsidRPr="003D3894" w14:paraId="79ED9626" w14:textId="77777777" w:rsidTr="007B0ECB">
        <w:trPr>
          <w:trHeight w:val="258"/>
        </w:trPr>
        <w:tc>
          <w:tcPr>
            <w:tcW w:w="1650" w:type="dxa"/>
            <w:tcBorders>
              <w:left w:val="single" w:sz="8" w:space="0" w:color="auto"/>
            </w:tcBorders>
            <w:shd w:val="clear" w:color="auto" w:fill="auto"/>
            <w:vAlign w:val="bottom"/>
          </w:tcPr>
          <w:p w14:paraId="529354FF"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79309812" w14:textId="77777777" w:rsidR="00526E5C" w:rsidRPr="003D3894" w:rsidRDefault="00526E5C" w:rsidP="003D3894">
            <w:pPr>
              <w:spacing w:before="120" w:after="120"/>
              <w:rPr>
                <w:sz w:val="28"/>
                <w:szCs w:val="28"/>
              </w:rPr>
            </w:pPr>
          </w:p>
        </w:tc>
        <w:tc>
          <w:tcPr>
            <w:tcW w:w="2230" w:type="dxa"/>
            <w:tcBorders>
              <w:right w:val="single" w:sz="8" w:space="0" w:color="auto"/>
            </w:tcBorders>
            <w:shd w:val="clear" w:color="auto" w:fill="auto"/>
            <w:vAlign w:val="bottom"/>
          </w:tcPr>
          <w:p w14:paraId="5846EEC9" w14:textId="77777777" w:rsidR="00526E5C" w:rsidRPr="003D3894" w:rsidRDefault="00526E5C" w:rsidP="003D3894">
            <w:pPr>
              <w:spacing w:before="120" w:after="120"/>
              <w:ind w:left="80"/>
              <w:rPr>
                <w:sz w:val="28"/>
                <w:szCs w:val="28"/>
              </w:rPr>
            </w:pPr>
            <w:r w:rsidRPr="003D3894">
              <w:rPr>
                <w:sz w:val="28"/>
                <w:szCs w:val="28"/>
              </w:rPr>
              <w:t>Khí- chất lỏng (GLC)</w:t>
            </w:r>
          </w:p>
        </w:tc>
        <w:tc>
          <w:tcPr>
            <w:tcW w:w="2420" w:type="dxa"/>
            <w:tcBorders>
              <w:right w:val="single" w:sz="8" w:space="0" w:color="auto"/>
            </w:tcBorders>
            <w:shd w:val="clear" w:color="auto" w:fill="auto"/>
            <w:vAlign w:val="bottom"/>
          </w:tcPr>
          <w:p w14:paraId="344385CA" w14:textId="77777777" w:rsidR="00526E5C" w:rsidRPr="003D3894" w:rsidRDefault="00526E5C" w:rsidP="003D3894">
            <w:pPr>
              <w:spacing w:before="120" w:after="120"/>
              <w:ind w:left="80"/>
              <w:rPr>
                <w:sz w:val="28"/>
                <w:szCs w:val="28"/>
              </w:rPr>
            </w:pPr>
            <w:r w:rsidRPr="003D3894">
              <w:rPr>
                <w:sz w:val="28"/>
                <w:szCs w:val="28"/>
              </w:rPr>
              <w:t>Chất  lỏng  được  hấp</w:t>
            </w:r>
          </w:p>
        </w:tc>
        <w:tc>
          <w:tcPr>
            <w:tcW w:w="2300" w:type="dxa"/>
            <w:tcBorders>
              <w:right w:val="single" w:sz="8" w:space="0" w:color="auto"/>
            </w:tcBorders>
            <w:shd w:val="clear" w:color="auto" w:fill="auto"/>
            <w:vAlign w:val="bottom"/>
          </w:tcPr>
          <w:p w14:paraId="1D705806" w14:textId="77777777" w:rsidR="00526E5C" w:rsidRPr="003D3894" w:rsidRDefault="00526E5C" w:rsidP="003D3894">
            <w:pPr>
              <w:spacing w:before="120" w:after="120"/>
              <w:ind w:left="100"/>
              <w:rPr>
                <w:sz w:val="28"/>
                <w:szCs w:val="28"/>
              </w:rPr>
            </w:pPr>
            <w:r w:rsidRPr="003D3894">
              <w:rPr>
                <w:sz w:val="28"/>
                <w:szCs w:val="28"/>
              </w:rPr>
              <w:t>Sự  phân  chia  giữa</w:t>
            </w:r>
          </w:p>
        </w:tc>
      </w:tr>
      <w:tr w:rsidR="00526E5C" w:rsidRPr="003D3894" w14:paraId="0CC579A9" w14:textId="77777777" w:rsidTr="007B0ECB">
        <w:trPr>
          <w:trHeight w:val="336"/>
        </w:trPr>
        <w:tc>
          <w:tcPr>
            <w:tcW w:w="1650" w:type="dxa"/>
            <w:tcBorders>
              <w:left w:val="single" w:sz="8" w:space="0" w:color="auto"/>
            </w:tcBorders>
            <w:shd w:val="clear" w:color="auto" w:fill="auto"/>
            <w:vAlign w:val="bottom"/>
          </w:tcPr>
          <w:p w14:paraId="2AA623F2" w14:textId="77777777" w:rsidR="00526E5C" w:rsidRPr="003D3894" w:rsidRDefault="00526E5C" w:rsidP="003D3894">
            <w:pPr>
              <w:spacing w:before="120" w:after="120"/>
              <w:ind w:left="100"/>
              <w:rPr>
                <w:b/>
                <w:sz w:val="28"/>
                <w:szCs w:val="28"/>
              </w:rPr>
            </w:pPr>
            <w:r w:rsidRPr="003D3894">
              <w:rPr>
                <w:b/>
                <w:sz w:val="28"/>
                <w:szCs w:val="28"/>
              </w:rPr>
              <w:t>Sắc ký khí</w:t>
            </w:r>
          </w:p>
        </w:tc>
        <w:tc>
          <w:tcPr>
            <w:tcW w:w="930" w:type="dxa"/>
            <w:tcBorders>
              <w:right w:val="single" w:sz="8" w:space="0" w:color="auto"/>
            </w:tcBorders>
            <w:shd w:val="clear" w:color="auto" w:fill="auto"/>
            <w:vAlign w:val="bottom"/>
          </w:tcPr>
          <w:p w14:paraId="42BDC35F" w14:textId="77777777" w:rsidR="00526E5C" w:rsidRPr="003D3894" w:rsidRDefault="00526E5C" w:rsidP="003D3894">
            <w:pPr>
              <w:spacing w:before="120" w:after="120"/>
              <w:rPr>
                <w:sz w:val="28"/>
                <w:szCs w:val="28"/>
              </w:rPr>
            </w:pPr>
          </w:p>
        </w:tc>
        <w:tc>
          <w:tcPr>
            <w:tcW w:w="2230" w:type="dxa"/>
            <w:tcBorders>
              <w:right w:val="single" w:sz="8" w:space="0" w:color="auto"/>
            </w:tcBorders>
            <w:shd w:val="clear" w:color="auto" w:fill="auto"/>
            <w:vAlign w:val="bottom"/>
          </w:tcPr>
          <w:p w14:paraId="04FCDFCB" w14:textId="77777777" w:rsidR="00526E5C" w:rsidRPr="003D3894" w:rsidRDefault="00526E5C" w:rsidP="003D3894">
            <w:pPr>
              <w:spacing w:before="120" w:after="120"/>
              <w:rPr>
                <w:sz w:val="28"/>
                <w:szCs w:val="28"/>
              </w:rPr>
            </w:pPr>
          </w:p>
        </w:tc>
        <w:tc>
          <w:tcPr>
            <w:tcW w:w="2420" w:type="dxa"/>
            <w:tcBorders>
              <w:right w:val="single" w:sz="8" w:space="0" w:color="auto"/>
            </w:tcBorders>
            <w:shd w:val="clear" w:color="auto" w:fill="auto"/>
            <w:vAlign w:val="bottom"/>
          </w:tcPr>
          <w:p w14:paraId="74221EC6" w14:textId="77777777" w:rsidR="00526E5C" w:rsidRPr="003D3894" w:rsidRDefault="00526E5C" w:rsidP="003D3894">
            <w:pPr>
              <w:spacing w:before="120" w:after="120"/>
              <w:ind w:left="80"/>
              <w:rPr>
                <w:sz w:val="28"/>
                <w:szCs w:val="28"/>
              </w:rPr>
            </w:pPr>
            <w:r w:rsidRPr="003D3894">
              <w:rPr>
                <w:sz w:val="28"/>
                <w:szCs w:val="28"/>
              </w:rPr>
              <w:t>thụ  hoặc  liên  kết  với</w:t>
            </w:r>
          </w:p>
        </w:tc>
        <w:tc>
          <w:tcPr>
            <w:tcW w:w="2300" w:type="dxa"/>
            <w:tcBorders>
              <w:right w:val="single" w:sz="8" w:space="0" w:color="auto"/>
            </w:tcBorders>
            <w:shd w:val="clear" w:color="auto" w:fill="auto"/>
            <w:vAlign w:val="bottom"/>
          </w:tcPr>
          <w:p w14:paraId="5C037C54" w14:textId="77777777" w:rsidR="00526E5C" w:rsidRPr="003D3894" w:rsidRDefault="00526E5C" w:rsidP="003D3894">
            <w:pPr>
              <w:spacing w:before="120" w:after="120"/>
              <w:ind w:left="100"/>
              <w:rPr>
                <w:sz w:val="28"/>
                <w:szCs w:val="28"/>
              </w:rPr>
            </w:pPr>
            <w:r w:rsidRPr="003D3894">
              <w:rPr>
                <w:sz w:val="28"/>
                <w:szCs w:val="28"/>
              </w:rPr>
              <w:t>khí và lỏng</w:t>
            </w:r>
          </w:p>
        </w:tc>
      </w:tr>
      <w:tr w:rsidR="00526E5C" w:rsidRPr="003D3894" w14:paraId="30821793" w14:textId="77777777" w:rsidTr="007B0ECB">
        <w:trPr>
          <w:trHeight w:val="326"/>
        </w:trPr>
        <w:tc>
          <w:tcPr>
            <w:tcW w:w="1650" w:type="dxa"/>
            <w:tcBorders>
              <w:left w:val="single" w:sz="8" w:space="0" w:color="auto"/>
            </w:tcBorders>
            <w:shd w:val="clear" w:color="auto" w:fill="auto"/>
            <w:vAlign w:val="bottom"/>
          </w:tcPr>
          <w:p w14:paraId="0ED90564"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36B07B43" w14:textId="77777777" w:rsidR="00526E5C" w:rsidRPr="003D3894" w:rsidRDefault="00526E5C" w:rsidP="003D3894">
            <w:pPr>
              <w:spacing w:before="120" w:after="120"/>
              <w:rPr>
                <w:sz w:val="28"/>
                <w:szCs w:val="28"/>
              </w:rPr>
            </w:pPr>
          </w:p>
        </w:tc>
        <w:tc>
          <w:tcPr>
            <w:tcW w:w="2230" w:type="dxa"/>
            <w:tcBorders>
              <w:right w:val="single" w:sz="8" w:space="0" w:color="auto"/>
            </w:tcBorders>
            <w:shd w:val="clear" w:color="auto" w:fill="auto"/>
            <w:vAlign w:val="bottom"/>
          </w:tcPr>
          <w:p w14:paraId="2B757A14" w14:textId="77777777" w:rsidR="00526E5C" w:rsidRPr="003D3894" w:rsidRDefault="00526E5C" w:rsidP="003D3894">
            <w:pPr>
              <w:spacing w:before="120" w:after="120"/>
              <w:rPr>
                <w:sz w:val="28"/>
                <w:szCs w:val="28"/>
              </w:rPr>
            </w:pPr>
          </w:p>
        </w:tc>
        <w:tc>
          <w:tcPr>
            <w:tcW w:w="2420" w:type="dxa"/>
            <w:tcBorders>
              <w:right w:val="single" w:sz="8" w:space="0" w:color="auto"/>
            </w:tcBorders>
            <w:shd w:val="clear" w:color="auto" w:fill="auto"/>
            <w:vAlign w:val="bottom"/>
          </w:tcPr>
          <w:p w14:paraId="54D928B5" w14:textId="77777777" w:rsidR="00526E5C" w:rsidRPr="003D3894" w:rsidRDefault="00526E5C" w:rsidP="003D3894">
            <w:pPr>
              <w:spacing w:before="120" w:after="120"/>
              <w:ind w:left="80"/>
              <w:rPr>
                <w:sz w:val="28"/>
                <w:szCs w:val="28"/>
              </w:rPr>
            </w:pPr>
            <w:r w:rsidRPr="003D3894">
              <w:rPr>
                <w:sz w:val="28"/>
                <w:szCs w:val="28"/>
              </w:rPr>
              <w:t>bề mặt rắn</w:t>
            </w:r>
          </w:p>
        </w:tc>
        <w:tc>
          <w:tcPr>
            <w:tcW w:w="2300" w:type="dxa"/>
            <w:tcBorders>
              <w:right w:val="single" w:sz="8" w:space="0" w:color="auto"/>
            </w:tcBorders>
            <w:shd w:val="clear" w:color="auto" w:fill="auto"/>
            <w:vAlign w:val="bottom"/>
          </w:tcPr>
          <w:p w14:paraId="29FB809F" w14:textId="77777777" w:rsidR="00526E5C" w:rsidRPr="003D3894" w:rsidRDefault="00526E5C" w:rsidP="003D3894">
            <w:pPr>
              <w:spacing w:before="120" w:after="120"/>
              <w:rPr>
                <w:sz w:val="28"/>
                <w:szCs w:val="28"/>
              </w:rPr>
            </w:pPr>
          </w:p>
        </w:tc>
      </w:tr>
      <w:tr w:rsidR="00526E5C" w:rsidRPr="003D3894" w14:paraId="3CC3FA6A" w14:textId="77777777" w:rsidTr="007B0ECB">
        <w:trPr>
          <w:trHeight w:val="65"/>
        </w:trPr>
        <w:tc>
          <w:tcPr>
            <w:tcW w:w="1650" w:type="dxa"/>
            <w:tcBorders>
              <w:left w:val="single" w:sz="8" w:space="0" w:color="auto"/>
            </w:tcBorders>
            <w:shd w:val="clear" w:color="auto" w:fill="auto"/>
            <w:vAlign w:val="bottom"/>
          </w:tcPr>
          <w:p w14:paraId="09CF24A5"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6ABD70EE" w14:textId="77777777" w:rsidR="00526E5C" w:rsidRPr="003D3894" w:rsidRDefault="00526E5C" w:rsidP="003D3894">
            <w:pPr>
              <w:spacing w:before="120" w:after="120"/>
              <w:rPr>
                <w:sz w:val="28"/>
                <w:szCs w:val="28"/>
              </w:rPr>
            </w:pPr>
          </w:p>
        </w:tc>
        <w:tc>
          <w:tcPr>
            <w:tcW w:w="2230" w:type="dxa"/>
            <w:tcBorders>
              <w:bottom w:val="single" w:sz="8" w:space="0" w:color="auto"/>
              <w:right w:val="single" w:sz="8" w:space="0" w:color="auto"/>
            </w:tcBorders>
            <w:shd w:val="clear" w:color="auto" w:fill="auto"/>
            <w:vAlign w:val="bottom"/>
          </w:tcPr>
          <w:p w14:paraId="00A25400" w14:textId="77777777" w:rsidR="00526E5C" w:rsidRPr="003D3894" w:rsidRDefault="00526E5C" w:rsidP="003D3894">
            <w:pPr>
              <w:spacing w:before="120" w:after="120"/>
              <w:rPr>
                <w:sz w:val="28"/>
                <w:szCs w:val="28"/>
              </w:rPr>
            </w:pPr>
          </w:p>
        </w:tc>
        <w:tc>
          <w:tcPr>
            <w:tcW w:w="2420" w:type="dxa"/>
            <w:tcBorders>
              <w:bottom w:val="single" w:sz="8" w:space="0" w:color="auto"/>
              <w:right w:val="single" w:sz="8" w:space="0" w:color="auto"/>
            </w:tcBorders>
            <w:shd w:val="clear" w:color="auto" w:fill="auto"/>
            <w:vAlign w:val="bottom"/>
          </w:tcPr>
          <w:p w14:paraId="6E7D28F0" w14:textId="77777777" w:rsidR="00526E5C" w:rsidRPr="003D3894" w:rsidRDefault="00526E5C" w:rsidP="003D3894">
            <w:pPr>
              <w:spacing w:before="120" w:after="120"/>
              <w:rPr>
                <w:sz w:val="28"/>
                <w:szCs w:val="28"/>
              </w:rPr>
            </w:pPr>
          </w:p>
        </w:tc>
        <w:tc>
          <w:tcPr>
            <w:tcW w:w="2300" w:type="dxa"/>
            <w:tcBorders>
              <w:bottom w:val="single" w:sz="8" w:space="0" w:color="auto"/>
              <w:right w:val="single" w:sz="8" w:space="0" w:color="auto"/>
            </w:tcBorders>
            <w:shd w:val="clear" w:color="auto" w:fill="auto"/>
            <w:vAlign w:val="bottom"/>
          </w:tcPr>
          <w:p w14:paraId="52986E15" w14:textId="77777777" w:rsidR="00526E5C" w:rsidRPr="003D3894" w:rsidRDefault="00526E5C" w:rsidP="003D3894">
            <w:pPr>
              <w:spacing w:before="120" w:after="120"/>
              <w:rPr>
                <w:sz w:val="28"/>
                <w:szCs w:val="28"/>
              </w:rPr>
            </w:pPr>
          </w:p>
        </w:tc>
      </w:tr>
      <w:tr w:rsidR="00526E5C" w:rsidRPr="003D3894" w14:paraId="35190B29" w14:textId="77777777" w:rsidTr="007B0ECB">
        <w:trPr>
          <w:trHeight w:val="256"/>
        </w:trPr>
        <w:tc>
          <w:tcPr>
            <w:tcW w:w="1650" w:type="dxa"/>
            <w:tcBorders>
              <w:left w:val="single" w:sz="8" w:space="0" w:color="auto"/>
            </w:tcBorders>
            <w:shd w:val="clear" w:color="auto" w:fill="auto"/>
            <w:vAlign w:val="bottom"/>
          </w:tcPr>
          <w:p w14:paraId="456A85BB"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22992CE1" w14:textId="77777777" w:rsidR="00526E5C" w:rsidRPr="003D3894" w:rsidRDefault="00526E5C" w:rsidP="003D3894">
            <w:pPr>
              <w:spacing w:before="120" w:after="120"/>
              <w:rPr>
                <w:sz w:val="28"/>
                <w:szCs w:val="28"/>
              </w:rPr>
            </w:pPr>
          </w:p>
        </w:tc>
        <w:tc>
          <w:tcPr>
            <w:tcW w:w="2230" w:type="dxa"/>
            <w:tcBorders>
              <w:right w:val="single" w:sz="8" w:space="0" w:color="auto"/>
            </w:tcBorders>
            <w:shd w:val="clear" w:color="auto" w:fill="auto"/>
            <w:vAlign w:val="bottom"/>
          </w:tcPr>
          <w:p w14:paraId="695B7453" w14:textId="77777777" w:rsidR="00526E5C" w:rsidRPr="003D3894" w:rsidRDefault="00526E5C" w:rsidP="003D3894">
            <w:pPr>
              <w:spacing w:before="120" w:after="120"/>
              <w:ind w:left="80"/>
              <w:rPr>
                <w:sz w:val="28"/>
                <w:szCs w:val="28"/>
              </w:rPr>
            </w:pPr>
            <w:r w:rsidRPr="003D3894">
              <w:rPr>
                <w:sz w:val="28"/>
                <w:szCs w:val="28"/>
              </w:rPr>
              <w:t>Khí- rắn</w:t>
            </w:r>
          </w:p>
        </w:tc>
        <w:tc>
          <w:tcPr>
            <w:tcW w:w="2420" w:type="dxa"/>
            <w:tcBorders>
              <w:right w:val="single" w:sz="8" w:space="0" w:color="auto"/>
            </w:tcBorders>
            <w:shd w:val="clear" w:color="auto" w:fill="auto"/>
            <w:vAlign w:val="bottom"/>
          </w:tcPr>
          <w:p w14:paraId="748A8404" w14:textId="77777777" w:rsidR="00526E5C" w:rsidRPr="003D3894" w:rsidRDefault="00526E5C" w:rsidP="003D3894">
            <w:pPr>
              <w:spacing w:before="120" w:after="120"/>
              <w:ind w:left="80"/>
              <w:rPr>
                <w:sz w:val="28"/>
                <w:szCs w:val="28"/>
              </w:rPr>
            </w:pPr>
            <w:r w:rsidRPr="003D3894">
              <w:rPr>
                <w:sz w:val="28"/>
                <w:szCs w:val="28"/>
              </w:rPr>
              <w:t>Rắn</w:t>
            </w:r>
          </w:p>
        </w:tc>
        <w:tc>
          <w:tcPr>
            <w:tcW w:w="2300" w:type="dxa"/>
            <w:tcBorders>
              <w:right w:val="single" w:sz="8" w:space="0" w:color="auto"/>
            </w:tcBorders>
            <w:shd w:val="clear" w:color="auto" w:fill="auto"/>
            <w:vAlign w:val="bottom"/>
          </w:tcPr>
          <w:p w14:paraId="00F794ED" w14:textId="77777777" w:rsidR="00526E5C" w:rsidRPr="003D3894" w:rsidRDefault="00526E5C" w:rsidP="003D3894">
            <w:pPr>
              <w:spacing w:before="120" w:after="120"/>
              <w:ind w:left="100"/>
              <w:rPr>
                <w:sz w:val="28"/>
                <w:szCs w:val="28"/>
              </w:rPr>
            </w:pPr>
            <w:r w:rsidRPr="003D3894">
              <w:rPr>
                <w:sz w:val="28"/>
                <w:szCs w:val="28"/>
              </w:rPr>
              <w:t>Sự hấp phụ</w:t>
            </w:r>
          </w:p>
        </w:tc>
      </w:tr>
      <w:tr w:rsidR="00526E5C" w:rsidRPr="003D3894" w14:paraId="7958BCCD" w14:textId="77777777" w:rsidTr="007B0ECB">
        <w:trPr>
          <w:trHeight w:val="65"/>
        </w:trPr>
        <w:tc>
          <w:tcPr>
            <w:tcW w:w="1650" w:type="dxa"/>
            <w:tcBorders>
              <w:left w:val="single" w:sz="8" w:space="0" w:color="auto"/>
              <w:bottom w:val="single" w:sz="8" w:space="0" w:color="auto"/>
            </w:tcBorders>
            <w:shd w:val="clear" w:color="auto" w:fill="auto"/>
            <w:vAlign w:val="bottom"/>
          </w:tcPr>
          <w:p w14:paraId="1CCDED2E" w14:textId="77777777" w:rsidR="00526E5C" w:rsidRPr="003D3894" w:rsidRDefault="00526E5C" w:rsidP="003D3894">
            <w:pPr>
              <w:spacing w:before="120" w:after="120"/>
              <w:rPr>
                <w:sz w:val="28"/>
                <w:szCs w:val="28"/>
              </w:rPr>
            </w:pPr>
          </w:p>
        </w:tc>
        <w:tc>
          <w:tcPr>
            <w:tcW w:w="930" w:type="dxa"/>
            <w:tcBorders>
              <w:bottom w:val="single" w:sz="8" w:space="0" w:color="auto"/>
              <w:right w:val="single" w:sz="8" w:space="0" w:color="auto"/>
            </w:tcBorders>
            <w:shd w:val="clear" w:color="auto" w:fill="auto"/>
            <w:vAlign w:val="bottom"/>
          </w:tcPr>
          <w:p w14:paraId="2310AF0E" w14:textId="77777777" w:rsidR="00526E5C" w:rsidRPr="003D3894" w:rsidRDefault="00526E5C" w:rsidP="003D3894">
            <w:pPr>
              <w:spacing w:before="120" w:after="120"/>
              <w:rPr>
                <w:sz w:val="28"/>
                <w:szCs w:val="28"/>
              </w:rPr>
            </w:pPr>
          </w:p>
        </w:tc>
        <w:tc>
          <w:tcPr>
            <w:tcW w:w="2230" w:type="dxa"/>
            <w:tcBorders>
              <w:bottom w:val="single" w:sz="8" w:space="0" w:color="auto"/>
              <w:right w:val="single" w:sz="8" w:space="0" w:color="auto"/>
            </w:tcBorders>
            <w:shd w:val="clear" w:color="auto" w:fill="auto"/>
            <w:vAlign w:val="bottom"/>
          </w:tcPr>
          <w:p w14:paraId="521863CB" w14:textId="77777777" w:rsidR="00526E5C" w:rsidRPr="003D3894" w:rsidRDefault="00526E5C" w:rsidP="003D3894">
            <w:pPr>
              <w:spacing w:before="120" w:after="120"/>
              <w:rPr>
                <w:sz w:val="28"/>
                <w:szCs w:val="28"/>
              </w:rPr>
            </w:pPr>
          </w:p>
        </w:tc>
        <w:tc>
          <w:tcPr>
            <w:tcW w:w="2420" w:type="dxa"/>
            <w:tcBorders>
              <w:bottom w:val="single" w:sz="8" w:space="0" w:color="auto"/>
              <w:right w:val="single" w:sz="8" w:space="0" w:color="auto"/>
            </w:tcBorders>
            <w:shd w:val="clear" w:color="auto" w:fill="auto"/>
            <w:vAlign w:val="bottom"/>
          </w:tcPr>
          <w:p w14:paraId="0CB951AE" w14:textId="77777777" w:rsidR="00526E5C" w:rsidRPr="003D3894" w:rsidRDefault="00526E5C" w:rsidP="003D3894">
            <w:pPr>
              <w:spacing w:before="120" w:after="120"/>
              <w:rPr>
                <w:sz w:val="28"/>
                <w:szCs w:val="28"/>
              </w:rPr>
            </w:pPr>
          </w:p>
        </w:tc>
        <w:tc>
          <w:tcPr>
            <w:tcW w:w="2300" w:type="dxa"/>
            <w:tcBorders>
              <w:bottom w:val="single" w:sz="8" w:space="0" w:color="auto"/>
              <w:right w:val="single" w:sz="8" w:space="0" w:color="auto"/>
            </w:tcBorders>
            <w:shd w:val="clear" w:color="auto" w:fill="auto"/>
            <w:vAlign w:val="bottom"/>
          </w:tcPr>
          <w:p w14:paraId="3C7F43CC" w14:textId="77777777" w:rsidR="00526E5C" w:rsidRPr="003D3894" w:rsidRDefault="00526E5C" w:rsidP="003D3894">
            <w:pPr>
              <w:spacing w:before="120" w:after="120"/>
              <w:rPr>
                <w:sz w:val="28"/>
                <w:szCs w:val="28"/>
              </w:rPr>
            </w:pPr>
          </w:p>
        </w:tc>
      </w:tr>
      <w:tr w:rsidR="00526E5C" w:rsidRPr="003D3894" w14:paraId="237CF550" w14:textId="77777777" w:rsidTr="007B0ECB">
        <w:trPr>
          <w:trHeight w:val="256"/>
        </w:trPr>
        <w:tc>
          <w:tcPr>
            <w:tcW w:w="1650" w:type="dxa"/>
            <w:tcBorders>
              <w:left w:val="single" w:sz="8" w:space="0" w:color="auto"/>
            </w:tcBorders>
            <w:shd w:val="clear" w:color="auto" w:fill="auto"/>
            <w:vAlign w:val="bottom"/>
          </w:tcPr>
          <w:p w14:paraId="5C50008D"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043219A3" w14:textId="77777777" w:rsidR="00526E5C" w:rsidRPr="003D3894" w:rsidRDefault="00526E5C" w:rsidP="003D3894">
            <w:pPr>
              <w:spacing w:before="120" w:after="120"/>
              <w:rPr>
                <w:sz w:val="28"/>
                <w:szCs w:val="28"/>
              </w:rPr>
            </w:pPr>
          </w:p>
        </w:tc>
        <w:tc>
          <w:tcPr>
            <w:tcW w:w="2230" w:type="dxa"/>
            <w:tcBorders>
              <w:right w:val="single" w:sz="8" w:space="0" w:color="auto"/>
            </w:tcBorders>
            <w:shd w:val="clear" w:color="auto" w:fill="auto"/>
            <w:vAlign w:val="bottom"/>
          </w:tcPr>
          <w:p w14:paraId="110E31B9" w14:textId="77777777" w:rsidR="00526E5C" w:rsidRPr="003D3894" w:rsidRDefault="00526E5C" w:rsidP="003D3894">
            <w:pPr>
              <w:spacing w:before="120" w:after="120"/>
              <w:ind w:left="80"/>
              <w:rPr>
                <w:sz w:val="28"/>
                <w:szCs w:val="28"/>
              </w:rPr>
            </w:pPr>
            <w:r w:rsidRPr="003D3894">
              <w:rPr>
                <w:sz w:val="28"/>
                <w:szCs w:val="28"/>
              </w:rPr>
              <w:t>Lỏng- Lỏng hoặc phân</w:t>
            </w:r>
          </w:p>
        </w:tc>
        <w:tc>
          <w:tcPr>
            <w:tcW w:w="2420" w:type="dxa"/>
            <w:tcBorders>
              <w:right w:val="single" w:sz="8" w:space="0" w:color="auto"/>
            </w:tcBorders>
            <w:shd w:val="clear" w:color="auto" w:fill="auto"/>
            <w:vAlign w:val="bottom"/>
          </w:tcPr>
          <w:p w14:paraId="68963FD3" w14:textId="77777777" w:rsidR="00526E5C" w:rsidRPr="003D3894" w:rsidRDefault="00526E5C" w:rsidP="003D3894">
            <w:pPr>
              <w:spacing w:before="120" w:after="120"/>
              <w:ind w:left="80"/>
              <w:rPr>
                <w:sz w:val="28"/>
                <w:szCs w:val="28"/>
              </w:rPr>
            </w:pPr>
            <w:r w:rsidRPr="003D3894">
              <w:rPr>
                <w:sz w:val="28"/>
                <w:szCs w:val="28"/>
              </w:rPr>
              <w:t>Chất  lỏng  được  hấp</w:t>
            </w:r>
          </w:p>
        </w:tc>
        <w:tc>
          <w:tcPr>
            <w:tcW w:w="2300" w:type="dxa"/>
            <w:tcBorders>
              <w:right w:val="single" w:sz="8" w:space="0" w:color="auto"/>
            </w:tcBorders>
            <w:shd w:val="clear" w:color="auto" w:fill="auto"/>
            <w:vAlign w:val="bottom"/>
          </w:tcPr>
          <w:p w14:paraId="671B75A4" w14:textId="77777777" w:rsidR="00526E5C" w:rsidRPr="003D3894" w:rsidRDefault="00526E5C" w:rsidP="003D3894">
            <w:pPr>
              <w:spacing w:before="120" w:after="120"/>
              <w:ind w:left="100"/>
              <w:rPr>
                <w:sz w:val="28"/>
                <w:szCs w:val="28"/>
              </w:rPr>
            </w:pPr>
            <w:r w:rsidRPr="003D3894">
              <w:rPr>
                <w:sz w:val="28"/>
                <w:szCs w:val="28"/>
              </w:rPr>
              <w:t>Phân  chia  giữa  các</w:t>
            </w:r>
          </w:p>
        </w:tc>
      </w:tr>
      <w:tr w:rsidR="00526E5C" w:rsidRPr="003D3894" w14:paraId="01C94EE9" w14:textId="77777777" w:rsidTr="007B0ECB">
        <w:trPr>
          <w:trHeight w:val="332"/>
        </w:trPr>
        <w:tc>
          <w:tcPr>
            <w:tcW w:w="1650" w:type="dxa"/>
            <w:tcBorders>
              <w:left w:val="single" w:sz="8" w:space="0" w:color="auto"/>
            </w:tcBorders>
            <w:shd w:val="clear" w:color="auto" w:fill="auto"/>
            <w:vAlign w:val="bottom"/>
          </w:tcPr>
          <w:p w14:paraId="0BDBC4A6"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0913CBD5" w14:textId="77777777" w:rsidR="00526E5C" w:rsidRPr="003D3894" w:rsidRDefault="00526E5C" w:rsidP="003D3894">
            <w:pPr>
              <w:spacing w:before="120" w:after="120"/>
              <w:rPr>
                <w:sz w:val="28"/>
                <w:szCs w:val="28"/>
              </w:rPr>
            </w:pPr>
          </w:p>
        </w:tc>
        <w:tc>
          <w:tcPr>
            <w:tcW w:w="2230" w:type="dxa"/>
            <w:tcBorders>
              <w:right w:val="single" w:sz="8" w:space="0" w:color="auto"/>
            </w:tcBorders>
            <w:shd w:val="clear" w:color="auto" w:fill="auto"/>
            <w:vAlign w:val="bottom"/>
          </w:tcPr>
          <w:p w14:paraId="577F4E58" w14:textId="77777777" w:rsidR="00526E5C" w:rsidRPr="003D3894" w:rsidRDefault="00526E5C" w:rsidP="003D3894">
            <w:pPr>
              <w:spacing w:before="120" w:after="120"/>
              <w:ind w:left="80"/>
              <w:rPr>
                <w:sz w:val="28"/>
                <w:szCs w:val="28"/>
              </w:rPr>
            </w:pPr>
            <w:r w:rsidRPr="003D3894">
              <w:rPr>
                <w:sz w:val="28"/>
                <w:szCs w:val="28"/>
              </w:rPr>
              <w:t>chia</w:t>
            </w:r>
          </w:p>
        </w:tc>
        <w:tc>
          <w:tcPr>
            <w:tcW w:w="2420" w:type="dxa"/>
            <w:tcBorders>
              <w:right w:val="single" w:sz="8" w:space="0" w:color="auto"/>
            </w:tcBorders>
            <w:shd w:val="clear" w:color="auto" w:fill="auto"/>
            <w:vAlign w:val="bottom"/>
          </w:tcPr>
          <w:p w14:paraId="49ED6700" w14:textId="77777777" w:rsidR="00526E5C" w:rsidRPr="003D3894" w:rsidRDefault="00526E5C" w:rsidP="003D3894">
            <w:pPr>
              <w:spacing w:before="120" w:after="120"/>
              <w:ind w:left="80"/>
              <w:rPr>
                <w:sz w:val="28"/>
                <w:szCs w:val="28"/>
              </w:rPr>
            </w:pPr>
            <w:r w:rsidRPr="003D3894">
              <w:rPr>
                <w:sz w:val="28"/>
                <w:szCs w:val="28"/>
              </w:rPr>
              <w:t>thụ  hoặc  liên  kết  với</w:t>
            </w:r>
          </w:p>
        </w:tc>
        <w:tc>
          <w:tcPr>
            <w:tcW w:w="2300" w:type="dxa"/>
            <w:tcBorders>
              <w:right w:val="single" w:sz="8" w:space="0" w:color="auto"/>
            </w:tcBorders>
            <w:shd w:val="clear" w:color="auto" w:fill="auto"/>
            <w:vAlign w:val="bottom"/>
          </w:tcPr>
          <w:p w14:paraId="33954D75" w14:textId="77777777" w:rsidR="00526E5C" w:rsidRPr="003D3894" w:rsidRDefault="00526E5C" w:rsidP="003D3894">
            <w:pPr>
              <w:spacing w:before="120" w:after="120"/>
              <w:ind w:left="100"/>
              <w:rPr>
                <w:sz w:val="28"/>
                <w:szCs w:val="28"/>
              </w:rPr>
            </w:pPr>
            <w:r w:rsidRPr="003D3894">
              <w:rPr>
                <w:sz w:val="28"/>
                <w:szCs w:val="28"/>
              </w:rPr>
              <w:t>chất lỏng không hỗn</w:t>
            </w:r>
          </w:p>
        </w:tc>
      </w:tr>
      <w:tr w:rsidR="00526E5C" w:rsidRPr="003D3894" w14:paraId="2C7C0873" w14:textId="77777777" w:rsidTr="007B0ECB">
        <w:trPr>
          <w:trHeight w:val="331"/>
        </w:trPr>
        <w:tc>
          <w:tcPr>
            <w:tcW w:w="1650" w:type="dxa"/>
            <w:tcBorders>
              <w:left w:val="single" w:sz="8" w:space="0" w:color="auto"/>
            </w:tcBorders>
            <w:shd w:val="clear" w:color="auto" w:fill="auto"/>
            <w:vAlign w:val="bottom"/>
          </w:tcPr>
          <w:p w14:paraId="22E4E61C"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425C931F" w14:textId="77777777" w:rsidR="00526E5C" w:rsidRPr="003D3894" w:rsidRDefault="00526E5C" w:rsidP="003D3894">
            <w:pPr>
              <w:spacing w:before="120" w:after="120"/>
              <w:rPr>
                <w:sz w:val="28"/>
                <w:szCs w:val="28"/>
              </w:rPr>
            </w:pPr>
          </w:p>
        </w:tc>
        <w:tc>
          <w:tcPr>
            <w:tcW w:w="2230" w:type="dxa"/>
            <w:tcBorders>
              <w:right w:val="single" w:sz="8" w:space="0" w:color="auto"/>
            </w:tcBorders>
            <w:shd w:val="clear" w:color="auto" w:fill="auto"/>
            <w:vAlign w:val="bottom"/>
          </w:tcPr>
          <w:p w14:paraId="7484D9A9" w14:textId="77777777" w:rsidR="00526E5C" w:rsidRPr="003D3894" w:rsidRDefault="00526E5C" w:rsidP="003D3894">
            <w:pPr>
              <w:spacing w:before="120" w:after="120"/>
              <w:rPr>
                <w:sz w:val="28"/>
                <w:szCs w:val="28"/>
              </w:rPr>
            </w:pPr>
          </w:p>
        </w:tc>
        <w:tc>
          <w:tcPr>
            <w:tcW w:w="2420" w:type="dxa"/>
            <w:tcBorders>
              <w:right w:val="single" w:sz="8" w:space="0" w:color="auto"/>
            </w:tcBorders>
            <w:shd w:val="clear" w:color="auto" w:fill="auto"/>
            <w:vAlign w:val="bottom"/>
          </w:tcPr>
          <w:p w14:paraId="279F1A96" w14:textId="77777777" w:rsidR="00526E5C" w:rsidRPr="003D3894" w:rsidRDefault="00526E5C" w:rsidP="003D3894">
            <w:pPr>
              <w:spacing w:before="120" w:after="120"/>
              <w:ind w:left="80"/>
              <w:rPr>
                <w:sz w:val="28"/>
                <w:szCs w:val="28"/>
              </w:rPr>
            </w:pPr>
            <w:r w:rsidRPr="003D3894">
              <w:rPr>
                <w:sz w:val="28"/>
                <w:szCs w:val="28"/>
              </w:rPr>
              <w:t>bề mặt rắn</w:t>
            </w:r>
          </w:p>
        </w:tc>
        <w:tc>
          <w:tcPr>
            <w:tcW w:w="2300" w:type="dxa"/>
            <w:tcBorders>
              <w:right w:val="single" w:sz="8" w:space="0" w:color="auto"/>
            </w:tcBorders>
            <w:shd w:val="clear" w:color="auto" w:fill="auto"/>
            <w:vAlign w:val="bottom"/>
          </w:tcPr>
          <w:p w14:paraId="1DCBBF71" w14:textId="77777777" w:rsidR="00526E5C" w:rsidRPr="003D3894" w:rsidRDefault="00526E5C" w:rsidP="003D3894">
            <w:pPr>
              <w:spacing w:before="120" w:after="120"/>
              <w:ind w:left="100"/>
              <w:rPr>
                <w:sz w:val="28"/>
                <w:szCs w:val="28"/>
              </w:rPr>
            </w:pPr>
            <w:r w:rsidRPr="003D3894">
              <w:rPr>
                <w:sz w:val="28"/>
                <w:szCs w:val="28"/>
              </w:rPr>
              <w:t>hợp</w:t>
            </w:r>
          </w:p>
        </w:tc>
      </w:tr>
      <w:tr w:rsidR="00526E5C" w:rsidRPr="003D3894" w14:paraId="3092687D" w14:textId="77777777" w:rsidTr="007B0ECB">
        <w:trPr>
          <w:trHeight w:val="65"/>
        </w:trPr>
        <w:tc>
          <w:tcPr>
            <w:tcW w:w="2580" w:type="dxa"/>
            <w:gridSpan w:val="2"/>
            <w:vMerge w:val="restart"/>
            <w:tcBorders>
              <w:left w:val="single" w:sz="8" w:space="0" w:color="auto"/>
              <w:right w:val="single" w:sz="8" w:space="0" w:color="auto"/>
            </w:tcBorders>
            <w:shd w:val="clear" w:color="auto" w:fill="auto"/>
            <w:vAlign w:val="bottom"/>
          </w:tcPr>
          <w:p w14:paraId="2D5CF8AC" w14:textId="77777777" w:rsidR="00526E5C" w:rsidRPr="003D3894" w:rsidRDefault="00526E5C" w:rsidP="003D3894">
            <w:pPr>
              <w:spacing w:before="120" w:after="120"/>
              <w:ind w:left="100"/>
              <w:rPr>
                <w:b/>
                <w:sz w:val="28"/>
                <w:szCs w:val="28"/>
              </w:rPr>
            </w:pPr>
            <w:r w:rsidRPr="003D3894">
              <w:rPr>
                <w:b/>
                <w:sz w:val="28"/>
                <w:szCs w:val="28"/>
              </w:rPr>
              <w:t>Sắc ký lỏng</w:t>
            </w:r>
          </w:p>
        </w:tc>
        <w:tc>
          <w:tcPr>
            <w:tcW w:w="2230" w:type="dxa"/>
            <w:tcBorders>
              <w:bottom w:val="single" w:sz="8" w:space="0" w:color="auto"/>
              <w:right w:val="single" w:sz="8" w:space="0" w:color="auto"/>
            </w:tcBorders>
            <w:shd w:val="clear" w:color="auto" w:fill="auto"/>
            <w:vAlign w:val="bottom"/>
          </w:tcPr>
          <w:p w14:paraId="62BCB09B" w14:textId="77777777" w:rsidR="00526E5C" w:rsidRPr="003D3894" w:rsidRDefault="00526E5C" w:rsidP="003D3894">
            <w:pPr>
              <w:spacing w:before="120" w:after="120"/>
              <w:rPr>
                <w:sz w:val="28"/>
                <w:szCs w:val="28"/>
              </w:rPr>
            </w:pPr>
          </w:p>
        </w:tc>
        <w:tc>
          <w:tcPr>
            <w:tcW w:w="2420" w:type="dxa"/>
            <w:tcBorders>
              <w:bottom w:val="single" w:sz="8" w:space="0" w:color="auto"/>
              <w:right w:val="single" w:sz="8" w:space="0" w:color="auto"/>
            </w:tcBorders>
            <w:shd w:val="clear" w:color="auto" w:fill="auto"/>
            <w:vAlign w:val="bottom"/>
          </w:tcPr>
          <w:p w14:paraId="7BD00724" w14:textId="77777777" w:rsidR="00526E5C" w:rsidRPr="003D3894" w:rsidRDefault="00526E5C" w:rsidP="003D3894">
            <w:pPr>
              <w:spacing w:before="120" w:after="120"/>
              <w:rPr>
                <w:sz w:val="28"/>
                <w:szCs w:val="28"/>
              </w:rPr>
            </w:pPr>
          </w:p>
        </w:tc>
        <w:tc>
          <w:tcPr>
            <w:tcW w:w="2300" w:type="dxa"/>
            <w:tcBorders>
              <w:bottom w:val="single" w:sz="8" w:space="0" w:color="auto"/>
              <w:right w:val="single" w:sz="8" w:space="0" w:color="auto"/>
            </w:tcBorders>
            <w:shd w:val="clear" w:color="auto" w:fill="auto"/>
            <w:vAlign w:val="bottom"/>
          </w:tcPr>
          <w:p w14:paraId="76AEF24D" w14:textId="77777777" w:rsidR="00526E5C" w:rsidRPr="003D3894" w:rsidRDefault="00526E5C" w:rsidP="003D3894">
            <w:pPr>
              <w:spacing w:before="120" w:after="120"/>
              <w:rPr>
                <w:sz w:val="28"/>
                <w:szCs w:val="28"/>
              </w:rPr>
            </w:pPr>
          </w:p>
        </w:tc>
      </w:tr>
      <w:tr w:rsidR="00526E5C" w:rsidRPr="003D3894" w14:paraId="0AB8545C" w14:textId="77777777" w:rsidTr="007B0ECB">
        <w:trPr>
          <w:trHeight w:val="256"/>
        </w:trPr>
        <w:tc>
          <w:tcPr>
            <w:tcW w:w="2580" w:type="dxa"/>
            <w:gridSpan w:val="2"/>
            <w:vMerge/>
            <w:tcBorders>
              <w:left w:val="single" w:sz="8" w:space="0" w:color="auto"/>
              <w:right w:val="single" w:sz="8" w:space="0" w:color="auto"/>
            </w:tcBorders>
            <w:shd w:val="clear" w:color="auto" w:fill="auto"/>
            <w:vAlign w:val="bottom"/>
          </w:tcPr>
          <w:p w14:paraId="7BBF4844" w14:textId="77777777" w:rsidR="00526E5C" w:rsidRPr="003D3894" w:rsidRDefault="00526E5C" w:rsidP="003D3894">
            <w:pPr>
              <w:spacing w:before="120" w:after="120"/>
              <w:rPr>
                <w:sz w:val="28"/>
                <w:szCs w:val="28"/>
              </w:rPr>
            </w:pPr>
          </w:p>
        </w:tc>
        <w:tc>
          <w:tcPr>
            <w:tcW w:w="2230" w:type="dxa"/>
            <w:tcBorders>
              <w:right w:val="single" w:sz="8" w:space="0" w:color="auto"/>
            </w:tcBorders>
            <w:shd w:val="clear" w:color="auto" w:fill="auto"/>
            <w:vAlign w:val="bottom"/>
          </w:tcPr>
          <w:p w14:paraId="74445621" w14:textId="77777777" w:rsidR="00526E5C" w:rsidRPr="003D3894" w:rsidRDefault="00526E5C" w:rsidP="003D3894">
            <w:pPr>
              <w:spacing w:before="120" w:after="120"/>
              <w:ind w:left="80"/>
              <w:rPr>
                <w:sz w:val="28"/>
                <w:szCs w:val="28"/>
              </w:rPr>
            </w:pPr>
            <w:r w:rsidRPr="003D3894">
              <w:rPr>
                <w:sz w:val="28"/>
                <w:szCs w:val="28"/>
              </w:rPr>
              <w:t>Lỏng-  Lỏng  hoặc  hấp</w:t>
            </w:r>
          </w:p>
        </w:tc>
        <w:tc>
          <w:tcPr>
            <w:tcW w:w="2420" w:type="dxa"/>
            <w:tcBorders>
              <w:right w:val="single" w:sz="8" w:space="0" w:color="auto"/>
            </w:tcBorders>
            <w:shd w:val="clear" w:color="auto" w:fill="auto"/>
            <w:vAlign w:val="bottom"/>
          </w:tcPr>
          <w:p w14:paraId="7CA932E2" w14:textId="77777777" w:rsidR="00526E5C" w:rsidRPr="003D3894" w:rsidRDefault="00526E5C" w:rsidP="003D3894">
            <w:pPr>
              <w:spacing w:before="120" w:after="120"/>
              <w:ind w:left="80"/>
              <w:rPr>
                <w:sz w:val="28"/>
                <w:szCs w:val="28"/>
              </w:rPr>
            </w:pPr>
            <w:r w:rsidRPr="003D3894">
              <w:rPr>
                <w:sz w:val="28"/>
                <w:szCs w:val="28"/>
              </w:rPr>
              <w:t>Rắn</w:t>
            </w:r>
          </w:p>
        </w:tc>
        <w:tc>
          <w:tcPr>
            <w:tcW w:w="2300" w:type="dxa"/>
            <w:tcBorders>
              <w:right w:val="single" w:sz="8" w:space="0" w:color="auto"/>
            </w:tcBorders>
            <w:shd w:val="clear" w:color="auto" w:fill="auto"/>
            <w:vAlign w:val="bottom"/>
          </w:tcPr>
          <w:p w14:paraId="021214E5" w14:textId="77777777" w:rsidR="00526E5C" w:rsidRPr="003D3894" w:rsidRDefault="00526E5C" w:rsidP="003D3894">
            <w:pPr>
              <w:spacing w:before="120" w:after="120"/>
              <w:ind w:left="100"/>
              <w:rPr>
                <w:sz w:val="28"/>
                <w:szCs w:val="28"/>
              </w:rPr>
            </w:pPr>
            <w:r w:rsidRPr="003D3894">
              <w:rPr>
                <w:sz w:val="28"/>
                <w:szCs w:val="28"/>
              </w:rPr>
              <w:t>Sự hấp phụ</w:t>
            </w:r>
          </w:p>
        </w:tc>
      </w:tr>
      <w:tr w:rsidR="00526E5C" w:rsidRPr="003D3894" w14:paraId="19307612" w14:textId="77777777" w:rsidTr="007B0ECB">
        <w:trPr>
          <w:trHeight w:val="331"/>
        </w:trPr>
        <w:tc>
          <w:tcPr>
            <w:tcW w:w="1650" w:type="dxa"/>
            <w:tcBorders>
              <w:left w:val="single" w:sz="8" w:space="0" w:color="auto"/>
            </w:tcBorders>
            <w:shd w:val="clear" w:color="auto" w:fill="auto"/>
            <w:vAlign w:val="bottom"/>
          </w:tcPr>
          <w:p w14:paraId="5C89059E"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0FA97813" w14:textId="77777777" w:rsidR="00526E5C" w:rsidRPr="003D3894" w:rsidRDefault="00526E5C" w:rsidP="003D3894">
            <w:pPr>
              <w:spacing w:before="120" w:after="120"/>
              <w:rPr>
                <w:sz w:val="28"/>
                <w:szCs w:val="28"/>
              </w:rPr>
            </w:pPr>
          </w:p>
        </w:tc>
        <w:tc>
          <w:tcPr>
            <w:tcW w:w="2230" w:type="dxa"/>
            <w:tcBorders>
              <w:right w:val="single" w:sz="8" w:space="0" w:color="auto"/>
            </w:tcBorders>
            <w:shd w:val="clear" w:color="auto" w:fill="auto"/>
            <w:vAlign w:val="bottom"/>
          </w:tcPr>
          <w:p w14:paraId="73703ADB" w14:textId="77777777" w:rsidR="00526E5C" w:rsidRPr="003D3894" w:rsidRDefault="00526E5C" w:rsidP="003D3894">
            <w:pPr>
              <w:spacing w:before="120" w:after="120"/>
              <w:ind w:left="80"/>
              <w:rPr>
                <w:sz w:val="28"/>
                <w:szCs w:val="28"/>
              </w:rPr>
            </w:pPr>
            <w:r w:rsidRPr="003D3894">
              <w:rPr>
                <w:sz w:val="28"/>
                <w:szCs w:val="28"/>
              </w:rPr>
              <w:t>phụ</w:t>
            </w:r>
          </w:p>
        </w:tc>
        <w:tc>
          <w:tcPr>
            <w:tcW w:w="2420" w:type="dxa"/>
            <w:tcBorders>
              <w:right w:val="single" w:sz="8" w:space="0" w:color="auto"/>
            </w:tcBorders>
            <w:shd w:val="clear" w:color="auto" w:fill="auto"/>
            <w:vAlign w:val="bottom"/>
          </w:tcPr>
          <w:p w14:paraId="338EC81D" w14:textId="77777777" w:rsidR="00526E5C" w:rsidRPr="003D3894" w:rsidRDefault="00526E5C" w:rsidP="003D3894">
            <w:pPr>
              <w:spacing w:before="120" w:after="120"/>
              <w:rPr>
                <w:sz w:val="28"/>
                <w:szCs w:val="28"/>
              </w:rPr>
            </w:pPr>
          </w:p>
        </w:tc>
        <w:tc>
          <w:tcPr>
            <w:tcW w:w="2300" w:type="dxa"/>
            <w:tcBorders>
              <w:right w:val="single" w:sz="8" w:space="0" w:color="auto"/>
            </w:tcBorders>
            <w:shd w:val="clear" w:color="auto" w:fill="auto"/>
            <w:vAlign w:val="bottom"/>
          </w:tcPr>
          <w:p w14:paraId="079FD163" w14:textId="77777777" w:rsidR="00526E5C" w:rsidRPr="003D3894" w:rsidRDefault="00526E5C" w:rsidP="003D3894">
            <w:pPr>
              <w:spacing w:before="120" w:after="120"/>
              <w:rPr>
                <w:sz w:val="28"/>
                <w:szCs w:val="28"/>
              </w:rPr>
            </w:pPr>
          </w:p>
        </w:tc>
      </w:tr>
      <w:tr w:rsidR="00526E5C" w:rsidRPr="003D3894" w14:paraId="2F17A883" w14:textId="77777777" w:rsidTr="007B0ECB">
        <w:trPr>
          <w:trHeight w:val="65"/>
        </w:trPr>
        <w:tc>
          <w:tcPr>
            <w:tcW w:w="1650" w:type="dxa"/>
            <w:tcBorders>
              <w:left w:val="single" w:sz="8" w:space="0" w:color="auto"/>
            </w:tcBorders>
            <w:shd w:val="clear" w:color="auto" w:fill="auto"/>
            <w:vAlign w:val="bottom"/>
          </w:tcPr>
          <w:p w14:paraId="732E3F5E"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5041E724" w14:textId="77777777" w:rsidR="00526E5C" w:rsidRPr="003D3894" w:rsidRDefault="00526E5C" w:rsidP="003D3894">
            <w:pPr>
              <w:spacing w:before="120" w:after="120"/>
              <w:rPr>
                <w:sz w:val="28"/>
                <w:szCs w:val="28"/>
              </w:rPr>
            </w:pPr>
          </w:p>
        </w:tc>
        <w:tc>
          <w:tcPr>
            <w:tcW w:w="2230" w:type="dxa"/>
            <w:tcBorders>
              <w:bottom w:val="single" w:sz="8" w:space="0" w:color="auto"/>
              <w:right w:val="single" w:sz="8" w:space="0" w:color="auto"/>
            </w:tcBorders>
            <w:shd w:val="clear" w:color="auto" w:fill="auto"/>
            <w:vAlign w:val="bottom"/>
          </w:tcPr>
          <w:p w14:paraId="0B4D42CC" w14:textId="77777777" w:rsidR="00526E5C" w:rsidRPr="003D3894" w:rsidRDefault="00526E5C" w:rsidP="003D3894">
            <w:pPr>
              <w:spacing w:before="120" w:after="120"/>
              <w:rPr>
                <w:sz w:val="28"/>
                <w:szCs w:val="28"/>
              </w:rPr>
            </w:pPr>
          </w:p>
        </w:tc>
        <w:tc>
          <w:tcPr>
            <w:tcW w:w="2420" w:type="dxa"/>
            <w:tcBorders>
              <w:bottom w:val="single" w:sz="8" w:space="0" w:color="auto"/>
              <w:right w:val="single" w:sz="8" w:space="0" w:color="auto"/>
            </w:tcBorders>
            <w:shd w:val="clear" w:color="auto" w:fill="auto"/>
            <w:vAlign w:val="bottom"/>
          </w:tcPr>
          <w:p w14:paraId="2E08431C" w14:textId="77777777" w:rsidR="00526E5C" w:rsidRPr="003D3894" w:rsidRDefault="00526E5C" w:rsidP="003D3894">
            <w:pPr>
              <w:spacing w:before="120" w:after="120"/>
              <w:rPr>
                <w:sz w:val="28"/>
                <w:szCs w:val="28"/>
              </w:rPr>
            </w:pPr>
          </w:p>
        </w:tc>
        <w:tc>
          <w:tcPr>
            <w:tcW w:w="2300" w:type="dxa"/>
            <w:tcBorders>
              <w:bottom w:val="single" w:sz="8" w:space="0" w:color="auto"/>
              <w:right w:val="single" w:sz="8" w:space="0" w:color="auto"/>
            </w:tcBorders>
            <w:shd w:val="clear" w:color="auto" w:fill="auto"/>
            <w:vAlign w:val="bottom"/>
          </w:tcPr>
          <w:p w14:paraId="0E034917" w14:textId="77777777" w:rsidR="00526E5C" w:rsidRPr="003D3894" w:rsidRDefault="00526E5C" w:rsidP="003D3894">
            <w:pPr>
              <w:spacing w:before="120" w:after="120"/>
              <w:rPr>
                <w:sz w:val="28"/>
                <w:szCs w:val="28"/>
              </w:rPr>
            </w:pPr>
          </w:p>
        </w:tc>
      </w:tr>
      <w:tr w:rsidR="00526E5C" w:rsidRPr="003D3894" w14:paraId="15158243" w14:textId="77777777" w:rsidTr="007B0ECB">
        <w:trPr>
          <w:trHeight w:val="256"/>
        </w:trPr>
        <w:tc>
          <w:tcPr>
            <w:tcW w:w="1650" w:type="dxa"/>
            <w:tcBorders>
              <w:left w:val="single" w:sz="8" w:space="0" w:color="auto"/>
            </w:tcBorders>
            <w:shd w:val="clear" w:color="auto" w:fill="auto"/>
            <w:vAlign w:val="bottom"/>
          </w:tcPr>
          <w:p w14:paraId="39A86310"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0BED1C81" w14:textId="77777777" w:rsidR="00526E5C" w:rsidRPr="003D3894" w:rsidRDefault="00526E5C" w:rsidP="003D3894">
            <w:pPr>
              <w:spacing w:before="120" w:after="120"/>
              <w:rPr>
                <w:sz w:val="28"/>
                <w:szCs w:val="28"/>
              </w:rPr>
            </w:pPr>
          </w:p>
        </w:tc>
        <w:tc>
          <w:tcPr>
            <w:tcW w:w="2230" w:type="dxa"/>
            <w:tcBorders>
              <w:right w:val="single" w:sz="8" w:space="0" w:color="auto"/>
            </w:tcBorders>
            <w:shd w:val="clear" w:color="auto" w:fill="auto"/>
            <w:vAlign w:val="bottom"/>
          </w:tcPr>
          <w:p w14:paraId="226B437A" w14:textId="77777777" w:rsidR="00526E5C" w:rsidRPr="003D3894" w:rsidRDefault="00526E5C" w:rsidP="003D3894">
            <w:pPr>
              <w:spacing w:before="120" w:after="120"/>
              <w:ind w:left="80"/>
              <w:rPr>
                <w:sz w:val="28"/>
                <w:szCs w:val="28"/>
              </w:rPr>
            </w:pPr>
            <w:r w:rsidRPr="003D3894">
              <w:rPr>
                <w:sz w:val="28"/>
                <w:szCs w:val="28"/>
              </w:rPr>
              <w:t>Trao đổi ion</w:t>
            </w:r>
          </w:p>
        </w:tc>
        <w:tc>
          <w:tcPr>
            <w:tcW w:w="2420" w:type="dxa"/>
            <w:tcBorders>
              <w:right w:val="single" w:sz="8" w:space="0" w:color="auto"/>
            </w:tcBorders>
            <w:shd w:val="clear" w:color="auto" w:fill="auto"/>
            <w:vAlign w:val="bottom"/>
          </w:tcPr>
          <w:p w14:paraId="08086528" w14:textId="77777777" w:rsidR="00526E5C" w:rsidRPr="003D3894" w:rsidRDefault="00526E5C" w:rsidP="003D3894">
            <w:pPr>
              <w:spacing w:before="120" w:after="120"/>
              <w:ind w:left="80"/>
              <w:rPr>
                <w:sz w:val="28"/>
                <w:szCs w:val="28"/>
              </w:rPr>
            </w:pPr>
            <w:r w:rsidRPr="003D3894">
              <w:rPr>
                <w:sz w:val="28"/>
                <w:szCs w:val="28"/>
              </w:rPr>
              <w:t>Trao đổi ion resin</w:t>
            </w:r>
          </w:p>
        </w:tc>
        <w:tc>
          <w:tcPr>
            <w:tcW w:w="2300" w:type="dxa"/>
            <w:tcBorders>
              <w:right w:val="single" w:sz="8" w:space="0" w:color="auto"/>
            </w:tcBorders>
            <w:shd w:val="clear" w:color="auto" w:fill="auto"/>
            <w:vAlign w:val="bottom"/>
          </w:tcPr>
          <w:p w14:paraId="451D6E19" w14:textId="77777777" w:rsidR="00526E5C" w:rsidRPr="003D3894" w:rsidRDefault="00526E5C" w:rsidP="003D3894">
            <w:pPr>
              <w:spacing w:before="120" w:after="120"/>
              <w:ind w:left="100"/>
              <w:rPr>
                <w:sz w:val="28"/>
                <w:szCs w:val="28"/>
              </w:rPr>
            </w:pPr>
            <w:r w:rsidRPr="003D3894">
              <w:rPr>
                <w:sz w:val="28"/>
                <w:szCs w:val="28"/>
              </w:rPr>
              <w:t>Trao đổi ion</w:t>
            </w:r>
          </w:p>
        </w:tc>
      </w:tr>
      <w:tr w:rsidR="00526E5C" w:rsidRPr="003D3894" w14:paraId="4EF6E330" w14:textId="77777777" w:rsidTr="007B0ECB">
        <w:trPr>
          <w:trHeight w:val="65"/>
        </w:trPr>
        <w:tc>
          <w:tcPr>
            <w:tcW w:w="1650" w:type="dxa"/>
            <w:tcBorders>
              <w:left w:val="single" w:sz="8" w:space="0" w:color="auto"/>
            </w:tcBorders>
            <w:shd w:val="clear" w:color="auto" w:fill="auto"/>
            <w:vAlign w:val="bottom"/>
          </w:tcPr>
          <w:p w14:paraId="7532FB42"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3FDE18A6" w14:textId="77777777" w:rsidR="00526E5C" w:rsidRPr="003D3894" w:rsidRDefault="00526E5C" w:rsidP="003D3894">
            <w:pPr>
              <w:spacing w:before="120" w:after="120"/>
              <w:rPr>
                <w:sz w:val="28"/>
                <w:szCs w:val="28"/>
              </w:rPr>
            </w:pPr>
          </w:p>
        </w:tc>
        <w:tc>
          <w:tcPr>
            <w:tcW w:w="2230" w:type="dxa"/>
            <w:tcBorders>
              <w:bottom w:val="single" w:sz="8" w:space="0" w:color="auto"/>
              <w:right w:val="single" w:sz="8" w:space="0" w:color="auto"/>
            </w:tcBorders>
            <w:shd w:val="clear" w:color="auto" w:fill="auto"/>
            <w:vAlign w:val="bottom"/>
          </w:tcPr>
          <w:p w14:paraId="466473F1" w14:textId="77777777" w:rsidR="00526E5C" w:rsidRPr="003D3894" w:rsidRDefault="00526E5C" w:rsidP="003D3894">
            <w:pPr>
              <w:spacing w:before="120" w:after="120"/>
              <w:rPr>
                <w:sz w:val="28"/>
                <w:szCs w:val="28"/>
              </w:rPr>
            </w:pPr>
          </w:p>
        </w:tc>
        <w:tc>
          <w:tcPr>
            <w:tcW w:w="2420" w:type="dxa"/>
            <w:tcBorders>
              <w:bottom w:val="single" w:sz="8" w:space="0" w:color="auto"/>
              <w:right w:val="single" w:sz="8" w:space="0" w:color="auto"/>
            </w:tcBorders>
            <w:shd w:val="clear" w:color="auto" w:fill="auto"/>
            <w:vAlign w:val="bottom"/>
          </w:tcPr>
          <w:p w14:paraId="16C0C403" w14:textId="77777777" w:rsidR="00526E5C" w:rsidRPr="003D3894" w:rsidRDefault="00526E5C" w:rsidP="003D3894">
            <w:pPr>
              <w:spacing w:before="120" w:after="120"/>
              <w:rPr>
                <w:sz w:val="28"/>
                <w:szCs w:val="28"/>
              </w:rPr>
            </w:pPr>
          </w:p>
        </w:tc>
        <w:tc>
          <w:tcPr>
            <w:tcW w:w="2300" w:type="dxa"/>
            <w:tcBorders>
              <w:bottom w:val="single" w:sz="8" w:space="0" w:color="auto"/>
              <w:right w:val="single" w:sz="8" w:space="0" w:color="auto"/>
            </w:tcBorders>
            <w:shd w:val="clear" w:color="auto" w:fill="auto"/>
            <w:vAlign w:val="bottom"/>
          </w:tcPr>
          <w:p w14:paraId="7C2C6A4C" w14:textId="77777777" w:rsidR="00526E5C" w:rsidRPr="003D3894" w:rsidRDefault="00526E5C" w:rsidP="003D3894">
            <w:pPr>
              <w:spacing w:before="120" w:after="120"/>
              <w:rPr>
                <w:sz w:val="28"/>
                <w:szCs w:val="28"/>
              </w:rPr>
            </w:pPr>
          </w:p>
        </w:tc>
      </w:tr>
      <w:tr w:rsidR="00526E5C" w:rsidRPr="003D3894" w14:paraId="5480944C" w14:textId="77777777" w:rsidTr="007B0ECB">
        <w:trPr>
          <w:trHeight w:val="256"/>
        </w:trPr>
        <w:tc>
          <w:tcPr>
            <w:tcW w:w="1650" w:type="dxa"/>
            <w:tcBorders>
              <w:left w:val="single" w:sz="8" w:space="0" w:color="auto"/>
            </w:tcBorders>
            <w:shd w:val="clear" w:color="auto" w:fill="auto"/>
            <w:vAlign w:val="bottom"/>
          </w:tcPr>
          <w:p w14:paraId="707692C2"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0FE91304" w14:textId="77777777" w:rsidR="00526E5C" w:rsidRPr="003D3894" w:rsidRDefault="00526E5C" w:rsidP="003D3894">
            <w:pPr>
              <w:spacing w:before="120" w:after="120"/>
              <w:rPr>
                <w:sz w:val="28"/>
                <w:szCs w:val="28"/>
              </w:rPr>
            </w:pPr>
          </w:p>
        </w:tc>
        <w:tc>
          <w:tcPr>
            <w:tcW w:w="2230" w:type="dxa"/>
            <w:tcBorders>
              <w:right w:val="single" w:sz="8" w:space="0" w:color="auto"/>
            </w:tcBorders>
            <w:shd w:val="clear" w:color="auto" w:fill="auto"/>
            <w:vAlign w:val="bottom"/>
          </w:tcPr>
          <w:p w14:paraId="7B8B41B6" w14:textId="77777777" w:rsidR="00526E5C" w:rsidRPr="003D3894" w:rsidRDefault="00526E5C" w:rsidP="003D3894">
            <w:pPr>
              <w:spacing w:before="120" w:after="120"/>
              <w:ind w:left="80"/>
              <w:rPr>
                <w:sz w:val="28"/>
                <w:szCs w:val="28"/>
              </w:rPr>
            </w:pPr>
            <w:r w:rsidRPr="003D3894">
              <w:rPr>
                <w:sz w:val="28"/>
                <w:szCs w:val="28"/>
              </w:rPr>
              <w:t>Loại trừ kích thước</w:t>
            </w:r>
          </w:p>
        </w:tc>
        <w:tc>
          <w:tcPr>
            <w:tcW w:w="2420" w:type="dxa"/>
            <w:tcBorders>
              <w:right w:val="single" w:sz="8" w:space="0" w:color="auto"/>
            </w:tcBorders>
            <w:shd w:val="clear" w:color="auto" w:fill="auto"/>
            <w:vAlign w:val="bottom"/>
          </w:tcPr>
          <w:p w14:paraId="2864EB57" w14:textId="77777777" w:rsidR="00526E5C" w:rsidRPr="003D3894" w:rsidRDefault="00526E5C" w:rsidP="003D3894">
            <w:pPr>
              <w:spacing w:before="120" w:after="120"/>
              <w:ind w:left="140"/>
              <w:rPr>
                <w:sz w:val="28"/>
                <w:szCs w:val="28"/>
              </w:rPr>
            </w:pPr>
            <w:r w:rsidRPr="003D3894">
              <w:rPr>
                <w:sz w:val="28"/>
                <w:szCs w:val="28"/>
              </w:rPr>
              <w:t>Chất lỏng trong kẽ hở</w:t>
            </w:r>
          </w:p>
        </w:tc>
        <w:tc>
          <w:tcPr>
            <w:tcW w:w="2300" w:type="dxa"/>
            <w:tcBorders>
              <w:right w:val="single" w:sz="8" w:space="0" w:color="auto"/>
            </w:tcBorders>
            <w:shd w:val="clear" w:color="auto" w:fill="auto"/>
            <w:vAlign w:val="bottom"/>
          </w:tcPr>
          <w:p w14:paraId="42A524C6" w14:textId="77777777" w:rsidR="00526E5C" w:rsidRPr="003D3894" w:rsidRDefault="00526E5C" w:rsidP="003D3894">
            <w:pPr>
              <w:spacing w:before="120" w:after="120"/>
              <w:ind w:left="100"/>
              <w:rPr>
                <w:sz w:val="28"/>
                <w:szCs w:val="28"/>
              </w:rPr>
            </w:pPr>
            <w:r w:rsidRPr="003D3894">
              <w:rPr>
                <w:sz w:val="28"/>
                <w:szCs w:val="28"/>
              </w:rPr>
              <w:t>Phân chia/ sàng lọc</w:t>
            </w:r>
          </w:p>
        </w:tc>
      </w:tr>
      <w:tr w:rsidR="00526E5C" w:rsidRPr="003D3894" w14:paraId="2FC610F3" w14:textId="77777777" w:rsidTr="007B0ECB">
        <w:trPr>
          <w:trHeight w:val="331"/>
        </w:trPr>
        <w:tc>
          <w:tcPr>
            <w:tcW w:w="1650" w:type="dxa"/>
            <w:tcBorders>
              <w:left w:val="single" w:sz="8" w:space="0" w:color="auto"/>
            </w:tcBorders>
            <w:shd w:val="clear" w:color="auto" w:fill="auto"/>
            <w:vAlign w:val="bottom"/>
          </w:tcPr>
          <w:p w14:paraId="63C615AD"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413A8788" w14:textId="77777777" w:rsidR="00526E5C" w:rsidRPr="003D3894" w:rsidRDefault="00526E5C" w:rsidP="003D3894">
            <w:pPr>
              <w:spacing w:before="120" w:after="120"/>
              <w:rPr>
                <w:sz w:val="28"/>
                <w:szCs w:val="28"/>
              </w:rPr>
            </w:pPr>
          </w:p>
        </w:tc>
        <w:tc>
          <w:tcPr>
            <w:tcW w:w="2230" w:type="dxa"/>
            <w:tcBorders>
              <w:right w:val="single" w:sz="8" w:space="0" w:color="auto"/>
            </w:tcBorders>
            <w:shd w:val="clear" w:color="auto" w:fill="auto"/>
            <w:vAlign w:val="bottom"/>
          </w:tcPr>
          <w:p w14:paraId="7D6E45A4" w14:textId="77777777" w:rsidR="00526E5C" w:rsidRPr="003D3894" w:rsidRDefault="00526E5C" w:rsidP="003D3894">
            <w:pPr>
              <w:spacing w:before="120" w:after="120"/>
              <w:rPr>
                <w:sz w:val="28"/>
                <w:szCs w:val="28"/>
              </w:rPr>
            </w:pPr>
          </w:p>
        </w:tc>
        <w:tc>
          <w:tcPr>
            <w:tcW w:w="2420" w:type="dxa"/>
            <w:tcBorders>
              <w:right w:val="single" w:sz="8" w:space="0" w:color="auto"/>
            </w:tcBorders>
            <w:shd w:val="clear" w:color="auto" w:fill="auto"/>
            <w:vAlign w:val="bottom"/>
          </w:tcPr>
          <w:p w14:paraId="0A72B199" w14:textId="77777777" w:rsidR="00526E5C" w:rsidRPr="003D3894" w:rsidRDefault="00526E5C" w:rsidP="003D3894">
            <w:pPr>
              <w:spacing w:before="120" w:after="120"/>
              <w:ind w:left="80"/>
              <w:rPr>
                <w:sz w:val="28"/>
                <w:szCs w:val="28"/>
              </w:rPr>
            </w:pPr>
            <w:r w:rsidRPr="003D3894">
              <w:rPr>
                <w:sz w:val="28"/>
                <w:szCs w:val="28"/>
              </w:rPr>
              <w:t>của chất rắn polyme</w:t>
            </w:r>
          </w:p>
        </w:tc>
        <w:tc>
          <w:tcPr>
            <w:tcW w:w="2300" w:type="dxa"/>
            <w:tcBorders>
              <w:right w:val="single" w:sz="8" w:space="0" w:color="auto"/>
            </w:tcBorders>
            <w:shd w:val="clear" w:color="auto" w:fill="auto"/>
            <w:vAlign w:val="bottom"/>
          </w:tcPr>
          <w:p w14:paraId="6D13E85C" w14:textId="77777777" w:rsidR="00526E5C" w:rsidRPr="003D3894" w:rsidRDefault="00526E5C" w:rsidP="003D3894">
            <w:pPr>
              <w:spacing w:before="120" w:after="120"/>
              <w:rPr>
                <w:sz w:val="28"/>
                <w:szCs w:val="28"/>
              </w:rPr>
            </w:pPr>
          </w:p>
        </w:tc>
      </w:tr>
      <w:tr w:rsidR="00526E5C" w:rsidRPr="003D3894" w14:paraId="17F4EF30" w14:textId="77777777" w:rsidTr="007B0ECB">
        <w:trPr>
          <w:trHeight w:val="65"/>
        </w:trPr>
        <w:tc>
          <w:tcPr>
            <w:tcW w:w="1650" w:type="dxa"/>
            <w:tcBorders>
              <w:left w:val="single" w:sz="8" w:space="0" w:color="auto"/>
            </w:tcBorders>
            <w:shd w:val="clear" w:color="auto" w:fill="auto"/>
            <w:vAlign w:val="bottom"/>
          </w:tcPr>
          <w:p w14:paraId="5C851A1C"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79478A39" w14:textId="77777777" w:rsidR="00526E5C" w:rsidRPr="003D3894" w:rsidRDefault="00526E5C" w:rsidP="003D3894">
            <w:pPr>
              <w:spacing w:before="120" w:after="120"/>
              <w:rPr>
                <w:sz w:val="28"/>
                <w:szCs w:val="28"/>
              </w:rPr>
            </w:pPr>
          </w:p>
        </w:tc>
        <w:tc>
          <w:tcPr>
            <w:tcW w:w="2230" w:type="dxa"/>
            <w:tcBorders>
              <w:bottom w:val="single" w:sz="8" w:space="0" w:color="auto"/>
              <w:right w:val="single" w:sz="8" w:space="0" w:color="auto"/>
            </w:tcBorders>
            <w:shd w:val="clear" w:color="auto" w:fill="auto"/>
            <w:vAlign w:val="bottom"/>
          </w:tcPr>
          <w:p w14:paraId="488E95AE" w14:textId="77777777" w:rsidR="00526E5C" w:rsidRPr="003D3894" w:rsidRDefault="00526E5C" w:rsidP="003D3894">
            <w:pPr>
              <w:spacing w:before="120" w:after="120"/>
              <w:rPr>
                <w:sz w:val="28"/>
                <w:szCs w:val="28"/>
              </w:rPr>
            </w:pPr>
          </w:p>
        </w:tc>
        <w:tc>
          <w:tcPr>
            <w:tcW w:w="2420" w:type="dxa"/>
            <w:tcBorders>
              <w:bottom w:val="single" w:sz="8" w:space="0" w:color="auto"/>
              <w:right w:val="single" w:sz="8" w:space="0" w:color="auto"/>
            </w:tcBorders>
            <w:shd w:val="clear" w:color="auto" w:fill="auto"/>
            <w:vAlign w:val="bottom"/>
          </w:tcPr>
          <w:p w14:paraId="2111207C" w14:textId="77777777" w:rsidR="00526E5C" w:rsidRPr="003D3894" w:rsidRDefault="00526E5C" w:rsidP="003D3894">
            <w:pPr>
              <w:spacing w:before="120" w:after="120"/>
              <w:rPr>
                <w:sz w:val="28"/>
                <w:szCs w:val="28"/>
              </w:rPr>
            </w:pPr>
          </w:p>
        </w:tc>
        <w:tc>
          <w:tcPr>
            <w:tcW w:w="2300" w:type="dxa"/>
            <w:tcBorders>
              <w:bottom w:val="single" w:sz="8" w:space="0" w:color="auto"/>
              <w:right w:val="single" w:sz="8" w:space="0" w:color="auto"/>
            </w:tcBorders>
            <w:shd w:val="clear" w:color="auto" w:fill="auto"/>
            <w:vAlign w:val="bottom"/>
          </w:tcPr>
          <w:p w14:paraId="2917FA95" w14:textId="77777777" w:rsidR="00526E5C" w:rsidRPr="003D3894" w:rsidRDefault="00526E5C" w:rsidP="003D3894">
            <w:pPr>
              <w:spacing w:before="120" w:after="120"/>
              <w:rPr>
                <w:sz w:val="28"/>
                <w:szCs w:val="28"/>
              </w:rPr>
            </w:pPr>
          </w:p>
        </w:tc>
      </w:tr>
      <w:tr w:rsidR="00526E5C" w:rsidRPr="003D3894" w14:paraId="7C6C44BC" w14:textId="77777777" w:rsidTr="007B0ECB">
        <w:trPr>
          <w:trHeight w:val="258"/>
        </w:trPr>
        <w:tc>
          <w:tcPr>
            <w:tcW w:w="1650" w:type="dxa"/>
            <w:tcBorders>
              <w:left w:val="single" w:sz="8" w:space="0" w:color="auto"/>
            </w:tcBorders>
            <w:shd w:val="clear" w:color="auto" w:fill="auto"/>
            <w:vAlign w:val="bottom"/>
          </w:tcPr>
          <w:p w14:paraId="2A88BBBC"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5A96F715" w14:textId="77777777" w:rsidR="00526E5C" w:rsidRPr="003D3894" w:rsidRDefault="00526E5C" w:rsidP="003D3894">
            <w:pPr>
              <w:spacing w:before="120" w:after="120"/>
              <w:rPr>
                <w:sz w:val="28"/>
                <w:szCs w:val="28"/>
              </w:rPr>
            </w:pPr>
          </w:p>
        </w:tc>
        <w:tc>
          <w:tcPr>
            <w:tcW w:w="2230" w:type="dxa"/>
            <w:tcBorders>
              <w:right w:val="single" w:sz="8" w:space="0" w:color="auto"/>
            </w:tcBorders>
            <w:shd w:val="clear" w:color="auto" w:fill="auto"/>
            <w:vAlign w:val="bottom"/>
          </w:tcPr>
          <w:p w14:paraId="6C91CE06" w14:textId="77777777" w:rsidR="00526E5C" w:rsidRPr="003D3894" w:rsidRDefault="00526E5C" w:rsidP="003D3894">
            <w:pPr>
              <w:spacing w:before="120" w:after="120"/>
              <w:ind w:left="80"/>
              <w:rPr>
                <w:sz w:val="28"/>
                <w:szCs w:val="28"/>
              </w:rPr>
            </w:pPr>
            <w:r w:rsidRPr="003D3894">
              <w:rPr>
                <w:sz w:val="28"/>
                <w:szCs w:val="28"/>
              </w:rPr>
              <w:t>Ái lực</w:t>
            </w:r>
          </w:p>
        </w:tc>
        <w:tc>
          <w:tcPr>
            <w:tcW w:w="2420" w:type="dxa"/>
            <w:tcBorders>
              <w:right w:val="single" w:sz="8" w:space="0" w:color="auto"/>
            </w:tcBorders>
            <w:shd w:val="clear" w:color="auto" w:fill="auto"/>
            <w:vAlign w:val="bottom"/>
          </w:tcPr>
          <w:p w14:paraId="30999D83" w14:textId="77777777" w:rsidR="00526E5C" w:rsidRPr="003D3894" w:rsidRDefault="00526E5C" w:rsidP="003D3894">
            <w:pPr>
              <w:spacing w:before="120" w:after="120"/>
              <w:ind w:left="80"/>
              <w:rPr>
                <w:sz w:val="28"/>
                <w:szCs w:val="28"/>
              </w:rPr>
            </w:pPr>
            <w:r w:rsidRPr="003D3894">
              <w:rPr>
                <w:sz w:val="28"/>
                <w:szCs w:val="28"/>
              </w:rPr>
              <w:t>Nhóm  các  chất  lỏng</w:t>
            </w:r>
          </w:p>
        </w:tc>
        <w:tc>
          <w:tcPr>
            <w:tcW w:w="2300" w:type="dxa"/>
            <w:tcBorders>
              <w:right w:val="single" w:sz="8" w:space="0" w:color="auto"/>
            </w:tcBorders>
            <w:shd w:val="clear" w:color="auto" w:fill="auto"/>
            <w:vAlign w:val="bottom"/>
          </w:tcPr>
          <w:p w14:paraId="103C82A2" w14:textId="77777777" w:rsidR="00526E5C" w:rsidRPr="003D3894" w:rsidRDefault="00526E5C" w:rsidP="003D3894">
            <w:pPr>
              <w:spacing w:before="120" w:after="120"/>
              <w:ind w:left="100"/>
              <w:rPr>
                <w:sz w:val="28"/>
                <w:szCs w:val="28"/>
              </w:rPr>
            </w:pPr>
            <w:r w:rsidRPr="003D3894">
              <w:rPr>
                <w:sz w:val="28"/>
                <w:szCs w:val="28"/>
              </w:rPr>
              <w:t>Sự phân chia giũa bề</w:t>
            </w:r>
          </w:p>
        </w:tc>
      </w:tr>
      <w:tr w:rsidR="00526E5C" w:rsidRPr="003D3894" w14:paraId="2DED9DCC" w14:textId="77777777" w:rsidTr="007B0ECB">
        <w:trPr>
          <w:trHeight w:val="331"/>
        </w:trPr>
        <w:tc>
          <w:tcPr>
            <w:tcW w:w="1650" w:type="dxa"/>
            <w:tcBorders>
              <w:left w:val="single" w:sz="8" w:space="0" w:color="auto"/>
            </w:tcBorders>
            <w:shd w:val="clear" w:color="auto" w:fill="auto"/>
            <w:vAlign w:val="bottom"/>
          </w:tcPr>
          <w:p w14:paraId="6095CFDD"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6E543CF4" w14:textId="77777777" w:rsidR="00526E5C" w:rsidRPr="003D3894" w:rsidRDefault="00526E5C" w:rsidP="003D3894">
            <w:pPr>
              <w:spacing w:before="120" w:after="120"/>
              <w:rPr>
                <w:sz w:val="28"/>
                <w:szCs w:val="28"/>
              </w:rPr>
            </w:pPr>
          </w:p>
        </w:tc>
        <w:tc>
          <w:tcPr>
            <w:tcW w:w="2230" w:type="dxa"/>
            <w:tcBorders>
              <w:right w:val="single" w:sz="8" w:space="0" w:color="auto"/>
            </w:tcBorders>
            <w:shd w:val="clear" w:color="auto" w:fill="auto"/>
            <w:vAlign w:val="bottom"/>
          </w:tcPr>
          <w:p w14:paraId="30B35D85" w14:textId="77777777" w:rsidR="00526E5C" w:rsidRPr="003D3894" w:rsidRDefault="00526E5C" w:rsidP="003D3894">
            <w:pPr>
              <w:spacing w:before="120" w:after="120"/>
              <w:rPr>
                <w:sz w:val="28"/>
                <w:szCs w:val="28"/>
              </w:rPr>
            </w:pPr>
          </w:p>
        </w:tc>
        <w:tc>
          <w:tcPr>
            <w:tcW w:w="2420" w:type="dxa"/>
            <w:tcBorders>
              <w:right w:val="single" w:sz="8" w:space="0" w:color="auto"/>
            </w:tcBorders>
            <w:shd w:val="clear" w:color="auto" w:fill="auto"/>
            <w:vAlign w:val="bottom"/>
          </w:tcPr>
          <w:p w14:paraId="6C177AF9" w14:textId="77777777" w:rsidR="00526E5C" w:rsidRPr="003D3894" w:rsidRDefault="00526E5C" w:rsidP="003D3894">
            <w:pPr>
              <w:spacing w:before="120" w:after="120"/>
              <w:ind w:left="80"/>
              <w:rPr>
                <w:sz w:val="28"/>
                <w:szCs w:val="28"/>
              </w:rPr>
            </w:pPr>
            <w:r w:rsidRPr="003D3894">
              <w:rPr>
                <w:sz w:val="28"/>
                <w:szCs w:val="28"/>
              </w:rPr>
              <w:t>đặc  thù  với  một  bề</w:t>
            </w:r>
          </w:p>
        </w:tc>
        <w:tc>
          <w:tcPr>
            <w:tcW w:w="2300" w:type="dxa"/>
            <w:tcBorders>
              <w:right w:val="single" w:sz="8" w:space="0" w:color="auto"/>
            </w:tcBorders>
            <w:shd w:val="clear" w:color="auto" w:fill="auto"/>
            <w:vAlign w:val="bottom"/>
          </w:tcPr>
          <w:p w14:paraId="5BD5A37B" w14:textId="77777777" w:rsidR="00526E5C" w:rsidRPr="003D3894" w:rsidRDefault="00526E5C" w:rsidP="003D3894">
            <w:pPr>
              <w:spacing w:before="120" w:after="120"/>
              <w:ind w:left="100"/>
              <w:rPr>
                <w:sz w:val="28"/>
                <w:szCs w:val="28"/>
              </w:rPr>
            </w:pPr>
            <w:r w:rsidRPr="003D3894">
              <w:rPr>
                <w:sz w:val="28"/>
                <w:szCs w:val="28"/>
              </w:rPr>
              <w:t>mặt chất lỏng và chất</w:t>
            </w:r>
          </w:p>
        </w:tc>
      </w:tr>
      <w:tr w:rsidR="00526E5C" w:rsidRPr="003D3894" w14:paraId="64FE9ABB" w14:textId="77777777" w:rsidTr="007B0ECB">
        <w:trPr>
          <w:trHeight w:val="329"/>
        </w:trPr>
        <w:tc>
          <w:tcPr>
            <w:tcW w:w="1650" w:type="dxa"/>
            <w:tcBorders>
              <w:left w:val="single" w:sz="8" w:space="0" w:color="auto"/>
            </w:tcBorders>
            <w:shd w:val="clear" w:color="auto" w:fill="auto"/>
            <w:vAlign w:val="bottom"/>
          </w:tcPr>
          <w:p w14:paraId="0FCB551B" w14:textId="77777777" w:rsidR="00526E5C" w:rsidRPr="003D3894" w:rsidRDefault="00526E5C" w:rsidP="003D3894">
            <w:pPr>
              <w:spacing w:before="120" w:after="120"/>
              <w:rPr>
                <w:sz w:val="28"/>
                <w:szCs w:val="28"/>
              </w:rPr>
            </w:pPr>
          </w:p>
        </w:tc>
        <w:tc>
          <w:tcPr>
            <w:tcW w:w="930" w:type="dxa"/>
            <w:tcBorders>
              <w:right w:val="single" w:sz="8" w:space="0" w:color="auto"/>
            </w:tcBorders>
            <w:shd w:val="clear" w:color="auto" w:fill="auto"/>
            <w:vAlign w:val="bottom"/>
          </w:tcPr>
          <w:p w14:paraId="068CB6EB" w14:textId="77777777" w:rsidR="00526E5C" w:rsidRPr="003D3894" w:rsidRDefault="00526E5C" w:rsidP="003D3894">
            <w:pPr>
              <w:spacing w:before="120" w:after="120"/>
              <w:rPr>
                <w:sz w:val="28"/>
                <w:szCs w:val="28"/>
              </w:rPr>
            </w:pPr>
          </w:p>
        </w:tc>
        <w:tc>
          <w:tcPr>
            <w:tcW w:w="2230" w:type="dxa"/>
            <w:tcBorders>
              <w:right w:val="single" w:sz="8" w:space="0" w:color="auto"/>
            </w:tcBorders>
            <w:shd w:val="clear" w:color="auto" w:fill="auto"/>
            <w:vAlign w:val="bottom"/>
          </w:tcPr>
          <w:p w14:paraId="5F51FB22" w14:textId="77777777" w:rsidR="00526E5C" w:rsidRPr="003D3894" w:rsidRDefault="00526E5C" w:rsidP="003D3894">
            <w:pPr>
              <w:spacing w:before="120" w:after="120"/>
              <w:rPr>
                <w:sz w:val="28"/>
                <w:szCs w:val="28"/>
              </w:rPr>
            </w:pPr>
          </w:p>
        </w:tc>
        <w:tc>
          <w:tcPr>
            <w:tcW w:w="2420" w:type="dxa"/>
            <w:tcBorders>
              <w:right w:val="single" w:sz="8" w:space="0" w:color="auto"/>
            </w:tcBorders>
            <w:shd w:val="clear" w:color="auto" w:fill="auto"/>
            <w:vAlign w:val="bottom"/>
          </w:tcPr>
          <w:p w14:paraId="671C362B" w14:textId="77777777" w:rsidR="00526E5C" w:rsidRPr="003D3894" w:rsidRDefault="00526E5C" w:rsidP="003D3894">
            <w:pPr>
              <w:spacing w:before="120" w:after="120"/>
              <w:ind w:left="80"/>
              <w:rPr>
                <w:sz w:val="28"/>
                <w:szCs w:val="28"/>
              </w:rPr>
            </w:pPr>
            <w:r w:rsidRPr="003D3894">
              <w:rPr>
                <w:sz w:val="28"/>
                <w:szCs w:val="28"/>
              </w:rPr>
              <w:t>mặt rắn</w:t>
            </w:r>
          </w:p>
        </w:tc>
        <w:tc>
          <w:tcPr>
            <w:tcW w:w="2300" w:type="dxa"/>
            <w:tcBorders>
              <w:right w:val="single" w:sz="8" w:space="0" w:color="auto"/>
            </w:tcBorders>
            <w:shd w:val="clear" w:color="auto" w:fill="auto"/>
            <w:vAlign w:val="bottom"/>
          </w:tcPr>
          <w:p w14:paraId="40570243" w14:textId="77777777" w:rsidR="00526E5C" w:rsidRPr="003D3894" w:rsidRDefault="00526E5C" w:rsidP="003D3894">
            <w:pPr>
              <w:spacing w:before="120" w:after="120"/>
              <w:ind w:left="100"/>
              <w:rPr>
                <w:sz w:val="28"/>
                <w:szCs w:val="28"/>
              </w:rPr>
            </w:pPr>
            <w:r w:rsidRPr="003D3894">
              <w:rPr>
                <w:sz w:val="28"/>
                <w:szCs w:val="28"/>
              </w:rPr>
              <w:t>lỏng di động.</w:t>
            </w:r>
          </w:p>
        </w:tc>
      </w:tr>
      <w:tr w:rsidR="00526E5C" w:rsidRPr="003D3894" w14:paraId="082227E6" w14:textId="77777777" w:rsidTr="007B0ECB">
        <w:trPr>
          <w:trHeight w:val="65"/>
        </w:trPr>
        <w:tc>
          <w:tcPr>
            <w:tcW w:w="2580" w:type="dxa"/>
            <w:gridSpan w:val="2"/>
            <w:tcBorders>
              <w:left w:val="single" w:sz="8" w:space="0" w:color="auto"/>
              <w:bottom w:val="single" w:sz="8" w:space="0" w:color="auto"/>
              <w:right w:val="single" w:sz="8" w:space="0" w:color="auto"/>
            </w:tcBorders>
            <w:shd w:val="clear" w:color="auto" w:fill="auto"/>
            <w:vAlign w:val="bottom"/>
          </w:tcPr>
          <w:p w14:paraId="1682E256" w14:textId="77777777" w:rsidR="00526E5C" w:rsidRPr="003D3894" w:rsidRDefault="00526E5C" w:rsidP="003D3894">
            <w:pPr>
              <w:spacing w:before="120" w:after="120"/>
              <w:rPr>
                <w:sz w:val="28"/>
                <w:szCs w:val="28"/>
              </w:rPr>
            </w:pPr>
          </w:p>
        </w:tc>
        <w:tc>
          <w:tcPr>
            <w:tcW w:w="2230" w:type="dxa"/>
            <w:tcBorders>
              <w:bottom w:val="single" w:sz="8" w:space="0" w:color="auto"/>
              <w:right w:val="single" w:sz="8" w:space="0" w:color="auto"/>
            </w:tcBorders>
            <w:shd w:val="clear" w:color="auto" w:fill="auto"/>
            <w:vAlign w:val="bottom"/>
          </w:tcPr>
          <w:p w14:paraId="3631AE05" w14:textId="77777777" w:rsidR="00526E5C" w:rsidRPr="003D3894" w:rsidRDefault="00526E5C" w:rsidP="003D3894">
            <w:pPr>
              <w:spacing w:before="120" w:after="120"/>
              <w:rPr>
                <w:sz w:val="28"/>
                <w:szCs w:val="28"/>
              </w:rPr>
            </w:pPr>
          </w:p>
        </w:tc>
        <w:tc>
          <w:tcPr>
            <w:tcW w:w="2420" w:type="dxa"/>
            <w:tcBorders>
              <w:bottom w:val="single" w:sz="8" w:space="0" w:color="auto"/>
              <w:right w:val="single" w:sz="8" w:space="0" w:color="auto"/>
            </w:tcBorders>
            <w:shd w:val="clear" w:color="auto" w:fill="auto"/>
            <w:vAlign w:val="bottom"/>
          </w:tcPr>
          <w:p w14:paraId="2AEDD92C" w14:textId="77777777" w:rsidR="00526E5C" w:rsidRPr="003D3894" w:rsidRDefault="00526E5C" w:rsidP="003D3894">
            <w:pPr>
              <w:spacing w:before="120" w:after="120"/>
              <w:rPr>
                <w:sz w:val="28"/>
                <w:szCs w:val="28"/>
              </w:rPr>
            </w:pPr>
          </w:p>
        </w:tc>
        <w:tc>
          <w:tcPr>
            <w:tcW w:w="2300" w:type="dxa"/>
            <w:tcBorders>
              <w:bottom w:val="single" w:sz="8" w:space="0" w:color="auto"/>
              <w:right w:val="single" w:sz="8" w:space="0" w:color="auto"/>
            </w:tcBorders>
            <w:shd w:val="clear" w:color="auto" w:fill="auto"/>
            <w:vAlign w:val="bottom"/>
          </w:tcPr>
          <w:p w14:paraId="01B14148" w14:textId="77777777" w:rsidR="00526E5C" w:rsidRPr="003D3894" w:rsidRDefault="00526E5C" w:rsidP="003D3894">
            <w:pPr>
              <w:spacing w:before="120" w:after="120"/>
              <w:rPr>
                <w:sz w:val="28"/>
                <w:szCs w:val="28"/>
              </w:rPr>
            </w:pPr>
          </w:p>
        </w:tc>
      </w:tr>
      <w:tr w:rsidR="00526E5C" w:rsidRPr="003D3894" w14:paraId="6D3148EB" w14:textId="77777777" w:rsidTr="007B0ECB">
        <w:trPr>
          <w:trHeight w:val="263"/>
        </w:trPr>
        <w:tc>
          <w:tcPr>
            <w:tcW w:w="2580" w:type="dxa"/>
            <w:gridSpan w:val="2"/>
            <w:tcBorders>
              <w:left w:val="single" w:sz="8" w:space="0" w:color="auto"/>
              <w:right w:val="single" w:sz="8" w:space="0" w:color="auto"/>
            </w:tcBorders>
            <w:shd w:val="clear" w:color="auto" w:fill="auto"/>
            <w:vAlign w:val="bottom"/>
          </w:tcPr>
          <w:p w14:paraId="216153A3" w14:textId="77777777" w:rsidR="00526E5C" w:rsidRPr="003D3894" w:rsidRDefault="00526E5C" w:rsidP="003D3894">
            <w:pPr>
              <w:spacing w:before="120" w:after="120"/>
              <w:ind w:left="100"/>
              <w:rPr>
                <w:b/>
                <w:sz w:val="28"/>
                <w:szCs w:val="28"/>
              </w:rPr>
            </w:pPr>
            <w:r w:rsidRPr="003D3894">
              <w:rPr>
                <w:b/>
                <w:sz w:val="28"/>
                <w:szCs w:val="28"/>
              </w:rPr>
              <w:t>Sắc   ký   lỏng</w:t>
            </w:r>
          </w:p>
        </w:tc>
        <w:tc>
          <w:tcPr>
            <w:tcW w:w="2230" w:type="dxa"/>
            <w:tcBorders>
              <w:right w:val="single" w:sz="8" w:space="0" w:color="auto"/>
            </w:tcBorders>
            <w:shd w:val="clear" w:color="auto" w:fill="auto"/>
            <w:vAlign w:val="bottom"/>
          </w:tcPr>
          <w:p w14:paraId="2DD25DB6" w14:textId="77777777" w:rsidR="00526E5C" w:rsidRPr="003D3894" w:rsidRDefault="00526E5C" w:rsidP="003D3894">
            <w:pPr>
              <w:spacing w:before="120" w:after="120"/>
              <w:rPr>
                <w:sz w:val="28"/>
                <w:szCs w:val="28"/>
              </w:rPr>
            </w:pPr>
          </w:p>
        </w:tc>
        <w:tc>
          <w:tcPr>
            <w:tcW w:w="2420" w:type="dxa"/>
            <w:tcBorders>
              <w:right w:val="single" w:sz="8" w:space="0" w:color="auto"/>
            </w:tcBorders>
            <w:shd w:val="clear" w:color="auto" w:fill="auto"/>
            <w:vAlign w:val="bottom"/>
          </w:tcPr>
          <w:p w14:paraId="7A61E0F9" w14:textId="77777777" w:rsidR="00526E5C" w:rsidRPr="003D3894" w:rsidRDefault="00526E5C" w:rsidP="003D3894">
            <w:pPr>
              <w:spacing w:before="120" w:after="120"/>
              <w:ind w:left="80"/>
              <w:rPr>
                <w:sz w:val="28"/>
                <w:szCs w:val="28"/>
              </w:rPr>
            </w:pPr>
            <w:r w:rsidRPr="003D3894">
              <w:rPr>
                <w:sz w:val="28"/>
                <w:szCs w:val="28"/>
              </w:rPr>
              <w:t>Các loài sinh vật liên</w:t>
            </w:r>
          </w:p>
        </w:tc>
        <w:tc>
          <w:tcPr>
            <w:tcW w:w="2300" w:type="dxa"/>
            <w:tcBorders>
              <w:right w:val="single" w:sz="8" w:space="0" w:color="auto"/>
            </w:tcBorders>
            <w:shd w:val="clear" w:color="auto" w:fill="auto"/>
            <w:vAlign w:val="bottom"/>
          </w:tcPr>
          <w:p w14:paraId="1800AE74" w14:textId="77777777" w:rsidR="00526E5C" w:rsidRPr="003D3894" w:rsidRDefault="00526E5C" w:rsidP="003D3894">
            <w:pPr>
              <w:spacing w:before="120" w:after="120"/>
              <w:ind w:left="100"/>
              <w:rPr>
                <w:sz w:val="28"/>
                <w:szCs w:val="28"/>
              </w:rPr>
            </w:pPr>
            <w:r w:rsidRPr="003D3894">
              <w:rPr>
                <w:sz w:val="28"/>
                <w:szCs w:val="28"/>
              </w:rPr>
              <w:t>Phân  chia  giữa  chất</w:t>
            </w:r>
          </w:p>
        </w:tc>
      </w:tr>
      <w:tr w:rsidR="00526E5C" w:rsidRPr="003D3894" w14:paraId="0327F5CC" w14:textId="77777777" w:rsidTr="007B0ECB">
        <w:trPr>
          <w:trHeight w:val="331"/>
        </w:trPr>
        <w:tc>
          <w:tcPr>
            <w:tcW w:w="2580" w:type="dxa"/>
            <w:gridSpan w:val="2"/>
            <w:tcBorders>
              <w:left w:val="single" w:sz="8" w:space="0" w:color="auto"/>
              <w:right w:val="single" w:sz="8" w:space="0" w:color="auto"/>
            </w:tcBorders>
            <w:shd w:val="clear" w:color="auto" w:fill="auto"/>
            <w:vAlign w:val="bottom"/>
          </w:tcPr>
          <w:p w14:paraId="16C742BB" w14:textId="77777777" w:rsidR="00526E5C" w:rsidRPr="003D3894" w:rsidRDefault="00526E5C" w:rsidP="003D3894">
            <w:pPr>
              <w:spacing w:before="120" w:after="120"/>
              <w:ind w:left="100"/>
              <w:rPr>
                <w:b/>
                <w:sz w:val="28"/>
                <w:szCs w:val="28"/>
              </w:rPr>
            </w:pPr>
            <w:r w:rsidRPr="003D3894">
              <w:rPr>
                <w:b/>
                <w:sz w:val="28"/>
                <w:szCs w:val="28"/>
              </w:rPr>
              <w:t>siêu   tới   hạn</w:t>
            </w:r>
          </w:p>
        </w:tc>
        <w:tc>
          <w:tcPr>
            <w:tcW w:w="2230" w:type="dxa"/>
            <w:tcBorders>
              <w:right w:val="single" w:sz="8" w:space="0" w:color="auto"/>
            </w:tcBorders>
            <w:shd w:val="clear" w:color="auto" w:fill="auto"/>
            <w:vAlign w:val="bottom"/>
          </w:tcPr>
          <w:p w14:paraId="7557AE03" w14:textId="77777777" w:rsidR="00526E5C" w:rsidRPr="003D3894" w:rsidRDefault="00526E5C" w:rsidP="003D3894">
            <w:pPr>
              <w:spacing w:before="120" w:after="120"/>
              <w:rPr>
                <w:sz w:val="28"/>
                <w:szCs w:val="28"/>
              </w:rPr>
            </w:pPr>
          </w:p>
        </w:tc>
        <w:tc>
          <w:tcPr>
            <w:tcW w:w="2420" w:type="dxa"/>
            <w:tcBorders>
              <w:right w:val="single" w:sz="8" w:space="0" w:color="auto"/>
            </w:tcBorders>
            <w:shd w:val="clear" w:color="auto" w:fill="auto"/>
            <w:vAlign w:val="bottom"/>
          </w:tcPr>
          <w:p w14:paraId="3FBB9E21" w14:textId="77777777" w:rsidR="00526E5C" w:rsidRPr="003D3894" w:rsidRDefault="00526E5C" w:rsidP="003D3894">
            <w:pPr>
              <w:spacing w:before="120" w:after="120"/>
              <w:ind w:left="80"/>
              <w:rPr>
                <w:sz w:val="28"/>
                <w:szCs w:val="28"/>
              </w:rPr>
            </w:pPr>
            <w:r w:rsidRPr="003D3894">
              <w:rPr>
                <w:sz w:val="28"/>
                <w:szCs w:val="28"/>
              </w:rPr>
              <w:t>kết trên bề mặt rắn</w:t>
            </w:r>
          </w:p>
        </w:tc>
        <w:tc>
          <w:tcPr>
            <w:tcW w:w="2300" w:type="dxa"/>
            <w:tcBorders>
              <w:right w:val="single" w:sz="8" w:space="0" w:color="auto"/>
            </w:tcBorders>
            <w:shd w:val="clear" w:color="auto" w:fill="auto"/>
            <w:vAlign w:val="bottom"/>
          </w:tcPr>
          <w:p w14:paraId="1BAE2757" w14:textId="77777777" w:rsidR="00526E5C" w:rsidRPr="003D3894" w:rsidRDefault="00526E5C" w:rsidP="003D3894">
            <w:pPr>
              <w:spacing w:before="120" w:after="120"/>
              <w:ind w:left="100"/>
              <w:rPr>
                <w:sz w:val="28"/>
                <w:szCs w:val="28"/>
              </w:rPr>
            </w:pPr>
            <w:r w:rsidRPr="003D3894">
              <w:rPr>
                <w:sz w:val="28"/>
                <w:szCs w:val="28"/>
              </w:rPr>
              <w:t>lỏng siêu hạn và  bề</w:t>
            </w:r>
          </w:p>
        </w:tc>
      </w:tr>
      <w:tr w:rsidR="00526E5C" w:rsidRPr="003D3894" w14:paraId="268C4CD0" w14:textId="77777777" w:rsidTr="007B0ECB">
        <w:trPr>
          <w:trHeight w:val="331"/>
        </w:trPr>
        <w:tc>
          <w:tcPr>
            <w:tcW w:w="1650" w:type="dxa"/>
            <w:tcBorders>
              <w:left w:val="single" w:sz="8" w:space="0" w:color="auto"/>
            </w:tcBorders>
            <w:shd w:val="clear" w:color="auto" w:fill="auto"/>
            <w:vAlign w:val="bottom"/>
          </w:tcPr>
          <w:p w14:paraId="2F0D47A3" w14:textId="77777777" w:rsidR="00526E5C" w:rsidRPr="003D3894" w:rsidRDefault="00526E5C" w:rsidP="003D3894">
            <w:pPr>
              <w:spacing w:before="120" w:after="120"/>
              <w:ind w:left="100"/>
              <w:rPr>
                <w:b/>
                <w:sz w:val="28"/>
                <w:szCs w:val="28"/>
              </w:rPr>
            </w:pPr>
            <w:r w:rsidRPr="003D3894">
              <w:rPr>
                <w:b/>
                <w:sz w:val="28"/>
                <w:szCs w:val="28"/>
              </w:rPr>
              <w:t>(SFC)</w:t>
            </w:r>
          </w:p>
        </w:tc>
        <w:tc>
          <w:tcPr>
            <w:tcW w:w="930" w:type="dxa"/>
            <w:tcBorders>
              <w:right w:val="single" w:sz="8" w:space="0" w:color="auto"/>
            </w:tcBorders>
            <w:shd w:val="clear" w:color="auto" w:fill="auto"/>
            <w:vAlign w:val="bottom"/>
          </w:tcPr>
          <w:p w14:paraId="2B81F85B" w14:textId="77777777" w:rsidR="00526E5C" w:rsidRPr="003D3894" w:rsidRDefault="00526E5C" w:rsidP="003D3894">
            <w:pPr>
              <w:spacing w:before="120" w:after="120"/>
              <w:rPr>
                <w:b/>
                <w:sz w:val="28"/>
                <w:szCs w:val="28"/>
              </w:rPr>
            </w:pPr>
            <w:r w:rsidRPr="003D3894">
              <w:rPr>
                <w:b/>
                <w:sz w:val="28"/>
                <w:szCs w:val="28"/>
              </w:rPr>
              <w:t>(pha</w:t>
            </w:r>
          </w:p>
        </w:tc>
        <w:tc>
          <w:tcPr>
            <w:tcW w:w="2230" w:type="dxa"/>
            <w:tcBorders>
              <w:right w:val="single" w:sz="8" w:space="0" w:color="auto"/>
            </w:tcBorders>
            <w:shd w:val="clear" w:color="auto" w:fill="auto"/>
            <w:vAlign w:val="bottom"/>
          </w:tcPr>
          <w:p w14:paraId="3421981F" w14:textId="77777777" w:rsidR="00526E5C" w:rsidRPr="003D3894" w:rsidRDefault="00526E5C" w:rsidP="003D3894">
            <w:pPr>
              <w:spacing w:before="120" w:after="120"/>
              <w:rPr>
                <w:sz w:val="28"/>
                <w:szCs w:val="28"/>
              </w:rPr>
            </w:pPr>
          </w:p>
        </w:tc>
        <w:tc>
          <w:tcPr>
            <w:tcW w:w="2420" w:type="dxa"/>
            <w:tcBorders>
              <w:right w:val="single" w:sz="8" w:space="0" w:color="auto"/>
            </w:tcBorders>
            <w:shd w:val="clear" w:color="auto" w:fill="auto"/>
            <w:vAlign w:val="bottom"/>
          </w:tcPr>
          <w:p w14:paraId="07D5A7AB" w14:textId="77777777" w:rsidR="00526E5C" w:rsidRPr="003D3894" w:rsidRDefault="00526E5C" w:rsidP="003D3894">
            <w:pPr>
              <w:spacing w:before="120" w:after="120"/>
              <w:rPr>
                <w:sz w:val="28"/>
                <w:szCs w:val="28"/>
              </w:rPr>
            </w:pPr>
          </w:p>
        </w:tc>
        <w:tc>
          <w:tcPr>
            <w:tcW w:w="2300" w:type="dxa"/>
            <w:tcBorders>
              <w:right w:val="single" w:sz="8" w:space="0" w:color="auto"/>
            </w:tcBorders>
            <w:shd w:val="clear" w:color="auto" w:fill="auto"/>
            <w:vAlign w:val="bottom"/>
          </w:tcPr>
          <w:p w14:paraId="2A8E0CC3" w14:textId="77777777" w:rsidR="00526E5C" w:rsidRPr="003D3894" w:rsidRDefault="00526E5C" w:rsidP="003D3894">
            <w:pPr>
              <w:spacing w:before="120" w:after="120"/>
              <w:ind w:left="100"/>
              <w:rPr>
                <w:sz w:val="28"/>
                <w:szCs w:val="28"/>
              </w:rPr>
            </w:pPr>
            <w:r w:rsidRPr="003D3894">
              <w:rPr>
                <w:sz w:val="28"/>
                <w:szCs w:val="28"/>
              </w:rPr>
              <w:t>mặt liên kết</w:t>
            </w:r>
          </w:p>
        </w:tc>
      </w:tr>
      <w:tr w:rsidR="00526E5C" w:rsidRPr="003D3894" w14:paraId="30A27C45" w14:textId="77777777" w:rsidTr="007B0ECB">
        <w:trPr>
          <w:trHeight w:val="331"/>
        </w:trPr>
        <w:tc>
          <w:tcPr>
            <w:tcW w:w="2580" w:type="dxa"/>
            <w:gridSpan w:val="2"/>
            <w:tcBorders>
              <w:left w:val="single" w:sz="8" w:space="0" w:color="auto"/>
              <w:right w:val="single" w:sz="8" w:space="0" w:color="auto"/>
            </w:tcBorders>
            <w:shd w:val="clear" w:color="auto" w:fill="auto"/>
            <w:vAlign w:val="bottom"/>
          </w:tcPr>
          <w:p w14:paraId="6F6B9556" w14:textId="77777777" w:rsidR="00526E5C" w:rsidRPr="003D3894" w:rsidRDefault="00526E5C" w:rsidP="003D3894">
            <w:pPr>
              <w:spacing w:before="120" w:after="120"/>
              <w:ind w:left="100"/>
              <w:rPr>
                <w:b/>
                <w:sz w:val="28"/>
                <w:szCs w:val="28"/>
              </w:rPr>
            </w:pPr>
            <w:r w:rsidRPr="003D3894">
              <w:rPr>
                <w:b/>
                <w:sz w:val="28"/>
                <w:szCs w:val="28"/>
              </w:rPr>
              <w:t>động: chất lỏng</w:t>
            </w:r>
          </w:p>
        </w:tc>
        <w:tc>
          <w:tcPr>
            <w:tcW w:w="2230" w:type="dxa"/>
            <w:tcBorders>
              <w:right w:val="single" w:sz="8" w:space="0" w:color="auto"/>
            </w:tcBorders>
            <w:shd w:val="clear" w:color="auto" w:fill="auto"/>
            <w:vAlign w:val="bottom"/>
          </w:tcPr>
          <w:p w14:paraId="0D4CF2EA" w14:textId="77777777" w:rsidR="00526E5C" w:rsidRPr="003D3894" w:rsidRDefault="00526E5C" w:rsidP="003D3894">
            <w:pPr>
              <w:spacing w:before="120" w:after="120"/>
              <w:rPr>
                <w:sz w:val="28"/>
                <w:szCs w:val="28"/>
              </w:rPr>
            </w:pPr>
          </w:p>
        </w:tc>
        <w:tc>
          <w:tcPr>
            <w:tcW w:w="2420" w:type="dxa"/>
            <w:tcBorders>
              <w:right w:val="single" w:sz="8" w:space="0" w:color="auto"/>
            </w:tcBorders>
            <w:shd w:val="clear" w:color="auto" w:fill="auto"/>
            <w:vAlign w:val="bottom"/>
          </w:tcPr>
          <w:p w14:paraId="5C0FB96C" w14:textId="77777777" w:rsidR="00526E5C" w:rsidRPr="003D3894" w:rsidRDefault="00526E5C" w:rsidP="003D3894">
            <w:pPr>
              <w:spacing w:before="120" w:after="120"/>
              <w:rPr>
                <w:sz w:val="28"/>
                <w:szCs w:val="28"/>
              </w:rPr>
            </w:pPr>
          </w:p>
        </w:tc>
        <w:tc>
          <w:tcPr>
            <w:tcW w:w="2300" w:type="dxa"/>
            <w:tcBorders>
              <w:right w:val="single" w:sz="8" w:space="0" w:color="auto"/>
            </w:tcBorders>
            <w:shd w:val="clear" w:color="auto" w:fill="auto"/>
            <w:vAlign w:val="bottom"/>
          </w:tcPr>
          <w:p w14:paraId="624949D6" w14:textId="77777777" w:rsidR="00526E5C" w:rsidRPr="003D3894" w:rsidRDefault="00526E5C" w:rsidP="003D3894">
            <w:pPr>
              <w:spacing w:before="120" w:after="120"/>
              <w:rPr>
                <w:sz w:val="28"/>
                <w:szCs w:val="28"/>
              </w:rPr>
            </w:pPr>
          </w:p>
        </w:tc>
      </w:tr>
      <w:tr w:rsidR="00526E5C" w:rsidRPr="003D3894" w14:paraId="2702606D" w14:textId="77777777" w:rsidTr="007B0ECB">
        <w:trPr>
          <w:trHeight w:val="331"/>
        </w:trPr>
        <w:tc>
          <w:tcPr>
            <w:tcW w:w="2580" w:type="dxa"/>
            <w:gridSpan w:val="2"/>
            <w:tcBorders>
              <w:left w:val="single" w:sz="8" w:space="0" w:color="auto"/>
              <w:right w:val="single" w:sz="8" w:space="0" w:color="auto"/>
            </w:tcBorders>
            <w:shd w:val="clear" w:color="auto" w:fill="auto"/>
            <w:vAlign w:val="bottom"/>
          </w:tcPr>
          <w:p w14:paraId="648641A0" w14:textId="77777777" w:rsidR="00526E5C" w:rsidRPr="003D3894" w:rsidRDefault="00526E5C" w:rsidP="003D3894">
            <w:pPr>
              <w:spacing w:before="120" w:after="120"/>
              <w:ind w:left="100"/>
              <w:rPr>
                <w:b/>
                <w:sz w:val="28"/>
                <w:szCs w:val="28"/>
              </w:rPr>
            </w:pPr>
            <w:r w:rsidRPr="003D3894">
              <w:rPr>
                <w:b/>
                <w:sz w:val="28"/>
                <w:szCs w:val="28"/>
              </w:rPr>
              <w:t>siêu tới hạn)</w:t>
            </w:r>
          </w:p>
        </w:tc>
        <w:tc>
          <w:tcPr>
            <w:tcW w:w="2230" w:type="dxa"/>
            <w:tcBorders>
              <w:right w:val="single" w:sz="8" w:space="0" w:color="auto"/>
            </w:tcBorders>
            <w:shd w:val="clear" w:color="auto" w:fill="auto"/>
            <w:vAlign w:val="bottom"/>
          </w:tcPr>
          <w:p w14:paraId="0D9079CF" w14:textId="77777777" w:rsidR="00526E5C" w:rsidRPr="003D3894" w:rsidRDefault="00526E5C" w:rsidP="003D3894">
            <w:pPr>
              <w:spacing w:before="120" w:after="120"/>
              <w:rPr>
                <w:sz w:val="28"/>
                <w:szCs w:val="28"/>
              </w:rPr>
            </w:pPr>
          </w:p>
        </w:tc>
        <w:tc>
          <w:tcPr>
            <w:tcW w:w="2420" w:type="dxa"/>
            <w:tcBorders>
              <w:right w:val="single" w:sz="8" w:space="0" w:color="auto"/>
            </w:tcBorders>
            <w:shd w:val="clear" w:color="auto" w:fill="auto"/>
            <w:vAlign w:val="bottom"/>
          </w:tcPr>
          <w:p w14:paraId="7A9DB623" w14:textId="77777777" w:rsidR="00526E5C" w:rsidRPr="003D3894" w:rsidRDefault="00526E5C" w:rsidP="003D3894">
            <w:pPr>
              <w:spacing w:before="120" w:after="120"/>
              <w:rPr>
                <w:sz w:val="28"/>
                <w:szCs w:val="28"/>
              </w:rPr>
            </w:pPr>
          </w:p>
        </w:tc>
        <w:tc>
          <w:tcPr>
            <w:tcW w:w="2300" w:type="dxa"/>
            <w:tcBorders>
              <w:right w:val="single" w:sz="8" w:space="0" w:color="auto"/>
            </w:tcBorders>
            <w:shd w:val="clear" w:color="auto" w:fill="auto"/>
            <w:vAlign w:val="bottom"/>
          </w:tcPr>
          <w:p w14:paraId="0F6168E9" w14:textId="77777777" w:rsidR="00526E5C" w:rsidRPr="003D3894" w:rsidRDefault="00526E5C" w:rsidP="003D3894">
            <w:pPr>
              <w:spacing w:before="120" w:after="120"/>
              <w:rPr>
                <w:sz w:val="28"/>
                <w:szCs w:val="28"/>
              </w:rPr>
            </w:pPr>
          </w:p>
        </w:tc>
      </w:tr>
      <w:tr w:rsidR="00526E5C" w:rsidRPr="003D3894" w14:paraId="25FA2589" w14:textId="77777777" w:rsidTr="007B0ECB">
        <w:trPr>
          <w:trHeight w:val="60"/>
        </w:trPr>
        <w:tc>
          <w:tcPr>
            <w:tcW w:w="1650" w:type="dxa"/>
            <w:tcBorders>
              <w:left w:val="single" w:sz="8" w:space="0" w:color="auto"/>
              <w:bottom w:val="single" w:sz="8" w:space="0" w:color="auto"/>
            </w:tcBorders>
            <w:shd w:val="clear" w:color="auto" w:fill="auto"/>
            <w:vAlign w:val="bottom"/>
          </w:tcPr>
          <w:p w14:paraId="213A0EC4" w14:textId="77777777" w:rsidR="00526E5C" w:rsidRPr="003D3894" w:rsidRDefault="00526E5C" w:rsidP="003D3894">
            <w:pPr>
              <w:spacing w:before="120" w:after="120"/>
              <w:rPr>
                <w:sz w:val="28"/>
                <w:szCs w:val="28"/>
              </w:rPr>
            </w:pPr>
          </w:p>
        </w:tc>
        <w:tc>
          <w:tcPr>
            <w:tcW w:w="930" w:type="dxa"/>
            <w:tcBorders>
              <w:bottom w:val="single" w:sz="8" w:space="0" w:color="auto"/>
              <w:right w:val="single" w:sz="8" w:space="0" w:color="auto"/>
            </w:tcBorders>
            <w:shd w:val="clear" w:color="auto" w:fill="auto"/>
            <w:vAlign w:val="bottom"/>
          </w:tcPr>
          <w:p w14:paraId="4B552E86" w14:textId="77777777" w:rsidR="00526E5C" w:rsidRPr="003D3894" w:rsidRDefault="00526E5C" w:rsidP="003D3894">
            <w:pPr>
              <w:spacing w:before="120" w:after="120"/>
              <w:rPr>
                <w:sz w:val="28"/>
                <w:szCs w:val="28"/>
              </w:rPr>
            </w:pPr>
          </w:p>
        </w:tc>
        <w:tc>
          <w:tcPr>
            <w:tcW w:w="2230" w:type="dxa"/>
            <w:tcBorders>
              <w:bottom w:val="single" w:sz="8" w:space="0" w:color="auto"/>
              <w:right w:val="single" w:sz="8" w:space="0" w:color="auto"/>
            </w:tcBorders>
            <w:shd w:val="clear" w:color="auto" w:fill="auto"/>
            <w:vAlign w:val="bottom"/>
          </w:tcPr>
          <w:p w14:paraId="1DE6A2CC" w14:textId="77777777" w:rsidR="00526E5C" w:rsidRPr="003D3894" w:rsidRDefault="00526E5C" w:rsidP="003D3894">
            <w:pPr>
              <w:spacing w:before="120" w:after="120"/>
              <w:rPr>
                <w:sz w:val="28"/>
                <w:szCs w:val="28"/>
              </w:rPr>
            </w:pPr>
          </w:p>
        </w:tc>
        <w:tc>
          <w:tcPr>
            <w:tcW w:w="2420" w:type="dxa"/>
            <w:tcBorders>
              <w:bottom w:val="single" w:sz="8" w:space="0" w:color="auto"/>
              <w:right w:val="single" w:sz="8" w:space="0" w:color="auto"/>
            </w:tcBorders>
            <w:shd w:val="clear" w:color="auto" w:fill="auto"/>
            <w:vAlign w:val="bottom"/>
          </w:tcPr>
          <w:p w14:paraId="340036F7" w14:textId="77777777" w:rsidR="00526E5C" w:rsidRPr="003D3894" w:rsidRDefault="00526E5C" w:rsidP="003D3894">
            <w:pPr>
              <w:spacing w:before="120" w:after="120"/>
              <w:rPr>
                <w:sz w:val="28"/>
                <w:szCs w:val="28"/>
              </w:rPr>
            </w:pPr>
          </w:p>
        </w:tc>
        <w:tc>
          <w:tcPr>
            <w:tcW w:w="2300" w:type="dxa"/>
            <w:tcBorders>
              <w:bottom w:val="single" w:sz="8" w:space="0" w:color="auto"/>
              <w:right w:val="single" w:sz="8" w:space="0" w:color="auto"/>
            </w:tcBorders>
            <w:shd w:val="clear" w:color="auto" w:fill="auto"/>
            <w:vAlign w:val="bottom"/>
          </w:tcPr>
          <w:p w14:paraId="074966D1" w14:textId="77777777" w:rsidR="00526E5C" w:rsidRPr="003D3894" w:rsidRDefault="00526E5C" w:rsidP="003D3894">
            <w:pPr>
              <w:spacing w:before="120" w:after="120"/>
              <w:rPr>
                <w:sz w:val="28"/>
                <w:szCs w:val="28"/>
              </w:rPr>
            </w:pPr>
          </w:p>
        </w:tc>
      </w:tr>
    </w:tbl>
    <w:p w14:paraId="087EC8CC" w14:textId="77777777" w:rsidR="00526E5C" w:rsidRPr="003D3894" w:rsidRDefault="00526E5C" w:rsidP="003D3894">
      <w:pPr>
        <w:spacing w:before="120" w:after="120"/>
        <w:rPr>
          <w:b/>
          <w:sz w:val="28"/>
          <w:szCs w:val="28"/>
        </w:rPr>
      </w:pPr>
      <w:r w:rsidRPr="003D3894">
        <w:rPr>
          <w:b/>
          <w:sz w:val="28"/>
          <w:szCs w:val="28"/>
        </w:rPr>
        <w:t>4. Thuật ngữ trong sắc ký</w:t>
      </w:r>
    </w:p>
    <w:p w14:paraId="02E9ED4A" w14:textId="77777777" w:rsidR="00526E5C" w:rsidRPr="003D3894" w:rsidRDefault="00526E5C" w:rsidP="003D3894">
      <w:pPr>
        <w:spacing w:before="120" w:after="120"/>
        <w:ind w:left="600"/>
        <w:rPr>
          <w:b/>
          <w:sz w:val="28"/>
          <w:szCs w:val="28"/>
        </w:rPr>
      </w:pPr>
      <w:r w:rsidRPr="003D3894">
        <w:rPr>
          <w:b/>
          <w:sz w:val="28"/>
          <w:szCs w:val="28"/>
        </w:rPr>
        <w:t>Mẫu</w:t>
      </w:r>
    </w:p>
    <w:p w14:paraId="6340E5AE" w14:textId="77777777" w:rsidR="00526E5C" w:rsidRPr="003D3894" w:rsidRDefault="00526E5C" w:rsidP="003D3894">
      <w:pPr>
        <w:spacing w:before="120" w:after="120"/>
        <w:ind w:left="40" w:right="20" w:firstLine="566"/>
        <w:jc w:val="both"/>
        <w:rPr>
          <w:sz w:val="28"/>
          <w:szCs w:val="28"/>
        </w:rPr>
      </w:pPr>
      <w:r w:rsidRPr="003D3894">
        <w:rPr>
          <w:sz w:val="28"/>
          <w:szCs w:val="28"/>
        </w:rPr>
        <w:t>Các hỗn hợp bao gồm một số thành phần tách biệt được xam phạm trên giường sắc ký khi chúng được mang hoặc được tách rửa bằng pha động.</w:t>
      </w:r>
    </w:p>
    <w:p w14:paraId="4BB82E16" w14:textId="77777777" w:rsidR="00526E5C" w:rsidRPr="003D3894" w:rsidRDefault="00526E5C" w:rsidP="003D3894">
      <w:pPr>
        <w:spacing w:before="120" w:after="120"/>
        <w:ind w:left="600"/>
        <w:rPr>
          <w:b/>
          <w:sz w:val="28"/>
          <w:szCs w:val="28"/>
        </w:rPr>
      </w:pPr>
      <w:r w:rsidRPr="003D3894">
        <w:rPr>
          <w:b/>
          <w:sz w:val="28"/>
          <w:szCs w:val="28"/>
        </w:rPr>
        <w:t>Các thành phần mẫu</w:t>
      </w:r>
    </w:p>
    <w:p w14:paraId="73CCE5B8" w14:textId="77777777" w:rsidR="00526E5C" w:rsidRPr="003D3894" w:rsidRDefault="00526E5C" w:rsidP="003D3894">
      <w:pPr>
        <w:spacing w:before="120" w:after="120"/>
        <w:ind w:left="40" w:right="20" w:firstLine="566"/>
        <w:jc w:val="both"/>
        <w:rPr>
          <w:sz w:val="28"/>
          <w:szCs w:val="28"/>
        </w:rPr>
      </w:pPr>
      <w:r w:rsidRPr="003D3894">
        <w:rPr>
          <w:sz w:val="28"/>
          <w:szCs w:val="28"/>
        </w:rPr>
        <w:t>Các thành phần tinh khiết về mặt hóa học của mẫu. chúng có thể không dược duy trì (tức là, không được trì hoãn) bởi pha tĩnh, giữ lại một phần (tức là, rửa giải vào những thời điểm khác nhau) hoặc được duy trì vĩnh viễn. Các điều kiện rửa giải hoặc phân tích cũng có thể chấp nhận cho một thành phần mẫu</w:t>
      </w:r>
    </w:p>
    <w:p w14:paraId="1695BAFC" w14:textId="77777777" w:rsidR="00526E5C" w:rsidRPr="003D3894" w:rsidRDefault="00526E5C" w:rsidP="003D3894">
      <w:pPr>
        <w:spacing w:before="120" w:after="120"/>
        <w:ind w:left="600"/>
        <w:rPr>
          <w:b/>
          <w:sz w:val="28"/>
          <w:szCs w:val="28"/>
        </w:rPr>
      </w:pPr>
      <w:r w:rsidRPr="003D3894">
        <w:rPr>
          <w:b/>
          <w:sz w:val="28"/>
          <w:szCs w:val="28"/>
        </w:rPr>
        <w:t>Chất tan</w:t>
      </w:r>
    </w:p>
    <w:p w14:paraId="093301D5" w14:textId="77777777" w:rsidR="00526E5C" w:rsidRPr="003D3894" w:rsidRDefault="00526E5C" w:rsidP="003D3894">
      <w:pPr>
        <w:spacing w:before="120" w:after="120"/>
        <w:ind w:left="600"/>
        <w:rPr>
          <w:sz w:val="28"/>
          <w:szCs w:val="28"/>
        </w:rPr>
      </w:pPr>
      <w:r w:rsidRPr="003D3894">
        <w:rPr>
          <w:sz w:val="28"/>
          <w:szCs w:val="28"/>
        </w:rPr>
        <w:t>Một thuật ngữ đề cập đến các thành phần mẫu trong phân vùng sắc ký</w:t>
      </w:r>
    </w:p>
    <w:p w14:paraId="04DA0945" w14:textId="77777777" w:rsidR="00526E5C" w:rsidRPr="003D3894" w:rsidRDefault="00526E5C" w:rsidP="003D3894">
      <w:pPr>
        <w:spacing w:before="120" w:after="120"/>
        <w:ind w:left="600"/>
        <w:rPr>
          <w:b/>
          <w:sz w:val="28"/>
          <w:szCs w:val="28"/>
        </w:rPr>
      </w:pPr>
      <w:r w:rsidRPr="003D3894">
        <w:rPr>
          <w:b/>
          <w:sz w:val="28"/>
          <w:szCs w:val="28"/>
        </w:rPr>
        <w:t>Pha tĩnh</w:t>
      </w:r>
    </w:p>
    <w:p w14:paraId="3BA25B15" w14:textId="77777777" w:rsidR="00526E5C" w:rsidRPr="003D3894" w:rsidRDefault="00526E5C" w:rsidP="003D3894">
      <w:pPr>
        <w:spacing w:before="120" w:after="120"/>
        <w:ind w:left="40" w:right="20" w:firstLine="566"/>
        <w:jc w:val="both"/>
        <w:rPr>
          <w:sz w:val="28"/>
          <w:szCs w:val="28"/>
        </w:rPr>
      </w:pPr>
      <w:r w:rsidRPr="003D3894">
        <w:rPr>
          <w:sz w:val="28"/>
          <w:szCs w:val="28"/>
        </w:rPr>
        <w:t>Pha tĩnh là một trong hai giai đoạn hình thành hệ sắc ký. Nó có thể là một chất rắn, một gel hoặc chất lỏng. Nếu một chất lỏng, nó có thể được phân phối trên một chất rắn. thể rắn có thể hoặc không đóng góp cho quá trình tách. Các chất lỏng cũng có thể liên kết hóa học với thể rắn (pha liên kết) hoặc cố định vào nó (pha cố định) .</w:t>
      </w:r>
    </w:p>
    <w:p w14:paraId="5E8D0540" w14:textId="77777777" w:rsidR="00526E5C" w:rsidRPr="003D3894" w:rsidRDefault="00526E5C" w:rsidP="003D3894">
      <w:pPr>
        <w:spacing w:before="120" w:after="120"/>
        <w:ind w:left="600"/>
        <w:rPr>
          <w:b/>
          <w:sz w:val="28"/>
          <w:szCs w:val="28"/>
        </w:rPr>
      </w:pPr>
      <w:r w:rsidRPr="003D3894">
        <w:rPr>
          <w:b/>
          <w:sz w:val="28"/>
          <w:szCs w:val="28"/>
        </w:rPr>
        <w:t>Pha liên kết</w:t>
      </w:r>
    </w:p>
    <w:p w14:paraId="630F532C" w14:textId="77777777" w:rsidR="00526E5C" w:rsidRPr="003D3894" w:rsidRDefault="00526E5C" w:rsidP="003D3894">
      <w:pPr>
        <w:spacing w:before="120" w:after="120"/>
        <w:ind w:left="40" w:right="20" w:firstLine="566"/>
        <w:jc w:val="both"/>
        <w:rPr>
          <w:sz w:val="28"/>
          <w:szCs w:val="28"/>
        </w:rPr>
      </w:pPr>
      <w:r w:rsidRPr="003D3894">
        <w:rPr>
          <w:sz w:val="28"/>
          <w:szCs w:val="28"/>
        </w:rPr>
        <w:t>Một pha tĩnh được liên kết đồng hóa trị với các phần hỗ trợ hoặc vào phía trong thành của ống cột.</w:t>
      </w:r>
    </w:p>
    <w:p w14:paraId="5DF6A08A" w14:textId="77777777" w:rsidR="00526E5C" w:rsidRPr="003D3894" w:rsidRDefault="00526E5C" w:rsidP="003D3894">
      <w:pPr>
        <w:spacing w:before="120" w:after="120"/>
        <w:ind w:left="600"/>
        <w:rPr>
          <w:b/>
          <w:sz w:val="28"/>
          <w:szCs w:val="28"/>
        </w:rPr>
      </w:pPr>
      <w:r w:rsidRPr="003D3894">
        <w:rPr>
          <w:b/>
          <w:sz w:val="28"/>
          <w:szCs w:val="28"/>
        </w:rPr>
        <w:t>Pha cố định</w:t>
      </w:r>
    </w:p>
    <w:p w14:paraId="5979BB01" w14:textId="77777777" w:rsidR="00526E5C" w:rsidRPr="003D3894" w:rsidRDefault="00526E5C" w:rsidP="003D3894">
      <w:pPr>
        <w:spacing w:before="120" w:after="120"/>
        <w:ind w:left="40" w:right="20" w:firstLine="566"/>
        <w:jc w:val="both"/>
        <w:rPr>
          <w:sz w:val="28"/>
          <w:szCs w:val="28"/>
        </w:rPr>
      </w:pPr>
      <w:r w:rsidRPr="003D3894">
        <w:rPr>
          <w:sz w:val="28"/>
          <w:szCs w:val="28"/>
        </w:rPr>
        <w:t>Một pha tĩnh được giữ cố định trên phần hỗ trợ, hoặc hoặc vào phía trong thành của ống cột., ví dụ, bằng cách trùng hợp tại chỗ (liên kết ngang) sau khi phủ.</w:t>
      </w:r>
    </w:p>
    <w:p w14:paraId="2E07EC48" w14:textId="77777777" w:rsidR="00526E5C" w:rsidRPr="003D3894" w:rsidRDefault="00526E5C" w:rsidP="003D3894">
      <w:pPr>
        <w:spacing w:before="120" w:after="120"/>
        <w:ind w:left="600"/>
        <w:rPr>
          <w:b/>
          <w:sz w:val="28"/>
          <w:szCs w:val="28"/>
        </w:rPr>
      </w:pPr>
      <w:r w:rsidRPr="003D3894">
        <w:rPr>
          <w:b/>
          <w:sz w:val="28"/>
          <w:szCs w:val="28"/>
        </w:rPr>
        <w:t>Pha động</w:t>
      </w:r>
    </w:p>
    <w:p w14:paraId="0100549C" w14:textId="77777777" w:rsidR="00526E5C" w:rsidRPr="003D3894" w:rsidRDefault="00526E5C" w:rsidP="003D3894">
      <w:pPr>
        <w:spacing w:before="120" w:after="120"/>
        <w:ind w:left="40" w:right="20" w:firstLine="566"/>
        <w:jc w:val="both"/>
        <w:rPr>
          <w:sz w:val="28"/>
          <w:szCs w:val="28"/>
        </w:rPr>
      </w:pPr>
      <w:r w:rsidRPr="003D3894">
        <w:rPr>
          <w:sz w:val="28"/>
          <w:szCs w:val="28"/>
        </w:rPr>
        <w:t>Một chất lỏng mà thấm qua hoặc dọc theo giường tĩnh, theo một hướng nhất định. Nó có thể là một chất lỏng (Liquid Chromatography) hoặc khí (Gas Chromatography) hoặc chất lỏng siêu tới hạn (sắc ký lỏng siêu tới hạn-). Trong sắc ký khí sự biểu lộ chất mang khí có thể được sử dụng cho pha động. Trong sắc ký rửa giải sự biểu lộ chất mang rửa giải cũng được sử dụng cho pha động.</w:t>
      </w:r>
    </w:p>
    <w:p w14:paraId="04BA9EF8" w14:textId="77777777" w:rsidR="00526E5C" w:rsidRPr="003D3894" w:rsidRDefault="00526E5C" w:rsidP="003D3894">
      <w:pPr>
        <w:spacing w:before="120" w:after="120"/>
        <w:ind w:left="600"/>
        <w:rPr>
          <w:b/>
          <w:sz w:val="28"/>
          <w:szCs w:val="28"/>
        </w:rPr>
      </w:pPr>
      <w:r w:rsidRPr="003D3894">
        <w:rPr>
          <w:b/>
          <w:sz w:val="28"/>
          <w:szCs w:val="28"/>
        </w:rPr>
        <w:t>Dung môi rửa giải</w:t>
      </w:r>
    </w:p>
    <w:p w14:paraId="06714FB6" w14:textId="77777777" w:rsidR="00526E5C" w:rsidRPr="003D3894" w:rsidRDefault="00526E5C" w:rsidP="003D3894">
      <w:pPr>
        <w:spacing w:before="120" w:after="120"/>
        <w:ind w:left="40" w:right="20" w:firstLine="566"/>
        <w:jc w:val="both"/>
        <w:rPr>
          <w:sz w:val="28"/>
          <w:szCs w:val="28"/>
        </w:rPr>
      </w:pPr>
      <w:r w:rsidRPr="003D3894">
        <w:rPr>
          <w:sz w:val="28"/>
          <w:szCs w:val="28"/>
        </w:rPr>
        <w:t>Một dịch rửa giải là một dung môi được sử dụng để mang các thành phần của một hỗn hợp qua một pha tĩnh.</w:t>
      </w:r>
    </w:p>
    <w:p w14:paraId="440BC042" w14:textId="77777777" w:rsidR="00526E5C" w:rsidRPr="003D3894" w:rsidRDefault="00526E5C" w:rsidP="003D3894">
      <w:pPr>
        <w:spacing w:before="120" w:after="120"/>
        <w:ind w:left="600"/>
        <w:rPr>
          <w:b/>
          <w:sz w:val="28"/>
          <w:szCs w:val="28"/>
        </w:rPr>
      </w:pPr>
      <w:r w:rsidRPr="003D3894">
        <w:rPr>
          <w:b/>
          <w:sz w:val="28"/>
          <w:szCs w:val="28"/>
        </w:rPr>
        <w:t>Rửa giải</w:t>
      </w:r>
    </w:p>
    <w:p w14:paraId="11DB74F4" w14:textId="77777777" w:rsidR="00526E5C" w:rsidRPr="003D3894" w:rsidRDefault="00526E5C" w:rsidP="003D3894">
      <w:pPr>
        <w:spacing w:before="120" w:after="120"/>
        <w:rPr>
          <w:sz w:val="28"/>
          <w:szCs w:val="28"/>
        </w:rPr>
      </w:pPr>
    </w:p>
    <w:p w14:paraId="2B2275E8" w14:textId="77777777" w:rsidR="00526E5C" w:rsidRPr="003D3894" w:rsidRDefault="00526E5C" w:rsidP="003D3894">
      <w:pPr>
        <w:spacing w:before="120" w:after="120"/>
        <w:ind w:left="40" w:right="20" w:firstLine="566"/>
        <w:jc w:val="both"/>
        <w:rPr>
          <w:sz w:val="28"/>
          <w:szCs w:val="28"/>
        </w:rPr>
      </w:pPr>
      <w:r w:rsidRPr="003D3894">
        <w:rPr>
          <w:sz w:val="28"/>
          <w:szCs w:val="28"/>
        </w:rPr>
        <w:t>Nó là một quá trình trong đó các chất hoà tan được rửa qua một pha tĩnh bởi sự chuyển động của một pha động. pha động mà xuất hiện các cột được gọi là rửa giải..</w:t>
      </w:r>
    </w:p>
    <w:p w14:paraId="641200C6" w14:textId="77777777" w:rsidR="00526E5C" w:rsidRPr="003D3894" w:rsidRDefault="00526E5C" w:rsidP="003D3894">
      <w:pPr>
        <w:spacing w:before="120" w:after="120"/>
        <w:ind w:left="600"/>
        <w:rPr>
          <w:b/>
          <w:sz w:val="28"/>
          <w:szCs w:val="28"/>
        </w:rPr>
      </w:pPr>
      <w:r w:rsidRPr="003D3894">
        <w:rPr>
          <w:b/>
          <w:sz w:val="28"/>
          <w:szCs w:val="28"/>
        </w:rPr>
        <w:t>Sắc ký đồ</w:t>
      </w:r>
    </w:p>
    <w:p w14:paraId="21B48E50" w14:textId="77777777" w:rsidR="00526E5C" w:rsidRPr="003D3894" w:rsidRDefault="00526E5C" w:rsidP="003D3894">
      <w:pPr>
        <w:spacing w:before="120" w:after="120"/>
        <w:ind w:left="40" w:right="20" w:firstLine="566"/>
        <w:jc w:val="both"/>
        <w:rPr>
          <w:sz w:val="28"/>
          <w:szCs w:val="28"/>
        </w:rPr>
      </w:pPr>
      <w:r w:rsidRPr="003D3894">
        <w:rPr>
          <w:sz w:val="28"/>
          <w:szCs w:val="28"/>
        </w:rPr>
        <w:t>Một đồ họa hoặc sự trưng bày khác của bộ cảm biến phản ứng, nồng độ chất phân tích trong dòng chảy hoặc số lượng khác được sử dụng như một dụng cụ đo độ tập trung dòng chảy so với thể tích dòng hoặc thời gian. Trong sắc ký đồ phẳng có thể tham khảo các giấy hoặc lớp với các vùng riêng biệt.</w:t>
      </w:r>
    </w:p>
    <w:p w14:paraId="26C4597F" w14:textId="77777777" w:rsidR="00526E5C" w:rsidRPr="003D3894" w:rsidRDefault="00526E5C" w:rsidP="003D3894">
      <w:pPr>
        <w:spacing w:before="120" w:after="120"/>
        <w:rPr>
          <w:b/>
          <w:sz w:val="28"/>
          <w:szCs w:val="28"/>
        </w:rPr>
      </w:pPr>
    </w:p>
    <w:p w14:paraId="55AA2D16" w14:textId="77777777" w:rsidR="00526E5C" w:rsidRPr="003D3894" w:rsidRDefault="00526E5C" w:rsidP="003D3894">
      <w:pPr>
        <w:spacing w:before="120" w:after="120"/>
        <w:jc w:val="both"/>
        <w:rPr>
          <w:b/>
          <w:sz w:val="28"/>
          <w:szCs w:val="28"/>
        </w:rPr>
      </w:pPr>
      <w:r w:rsidRPr="003D3894">
        <w:rPr>
          <w:b/>
          <w:sz w:val="28"/>
          <w:szCs w:val="28"/>
        </w:rPr>
        <w:t>5. Khởi động và điều kiện sử dụng dụng cụ theo quy trình nghiêm ngặt của nhà sản xuất</w:t>
      </w:r>
    </w:p>
    <w:p w14:paraId="7C90778F" w14:textId="77777777" w:rsidR="00526E5C" w:rsidRPr="003D3894" w:rsidRDefault="00526E5C" w:rsidP="003D3894">
      <w:pPr>
        <w:spacing w:before="120" w:after="120"/>
        <w:ind w:left="40" w:right="20" w:firstLine="566"/>
        <w:jc w:val="both"/>
        <w:rPr>
          <w:sz w:val="28"/>
          <w:szCs w:val="28"/>
        </w:rPr>
      </w:pPr>
      <w:r w:rsidRPr="003D3894">
        <w:rPr>
          <w:sz w:val="28"/>
          <w:szCs w:val="28"/>
        </w:rPr>
        <w:t>Các thành phần chính của thiết bị HPLC bao gồm Pha động, máy bơm, phun, cột, hộp cột, bộ phận dò và một hệ thống hiển thị. Tham khảo sơ đồ sau:</w:t>
      </w:r>
    </w:p>
    <w:p w14:paraId="4D47AF98" w14:textId="77777777" w:rsidR="00526E5C" w:rsidRPr="003D3894" w:rsidRDefault="00526E5C" w:rsidP="003D3894">
      <w:pPr>
        <w:spacing w:before="120" w:after="120"/>
        <w:rPr>
          <w:sz w:val="28"/>
          <w:szCs w:val="28"/>
        </w:rPr>
      </w:pPr>
    </w:p>
    <w:p w14:paraId="522843CB" w14:textId="77777777" w:rsidR="00526E5C" w:rsidRPr="003D3894" w:rsidRDefault="00526E5C" w:rsidP="003D3894">
      <w:pPr>
        <w:spacing w:before="120" w:after="120"/>
        <w:rPr>
          <w:sz w:val="28"/>
          <w:szCs w:val="28"/>
        </w:rPr>
      </w:pPr>
    </w:p>
    <w:p w14:paraId="6DBD99F6" w14:textId="77777777" w:rsidR="00526E5C" w:rsidRPr="003D3894" w:rsidRDefault="00FF1B13" w:rsidP="003D3894">
      <w:pPr>
        <w:spacing w:before="120" w:after="120"/>
        <w:rPr>
          <w:sz w:val="28"/>
          <w:szCs w:val="28"/>
        </w:rPr>
      </w:pPr>
      <w:r>
        <w:rPr>
          <w:noProof/>
          <w:sz w:val="28"/>
          <w:szCs w:val="28"/>
        </w:rPr>
        <w:pict w14:anchorId="114DC28D">
          <v:shape id="Picture 38" o:spid="_x0000_s1304" type="#_x0000_t75" style="position:absolute;margin-left:16.75pt;margin-top:-22.5pt;width:460.3pt;height:228.25pt;z-index:-251656704;visibility:visible">
            <v:imagedata r:id="rId18" o:title=""/>
          </v:shape>
        </w:pict>
      </w:r>
    </w:p>
    <w:p w14:paraId="1DC85CB1" w14:textId="77777777" w:rsidR="00526E5C" w:rsidRPr="003D3894" w:rsidRDefault="00526E5C" w:rsidP="003D3894">
      <w:pPr>
        <w:spacing w:before="120" w:after="120"/>
        <w:rPr>
          <w:sz w:val="28"/>
          <w:szCs w:val="28"/>
        </w:rPr>
      </w:pPr>
    </w:p>
    <w:p w14:paraId="2A98C28D" w14:textId="77777777" w:rsidR="00526E5C" w:rsidRPr="003D3894" w:rsidRDefault="00526E5C" w:rsidP="003D3894">
      <w:pPr>
        <w:spacing w:before="120" w:after="120"/>
        <w:rPr>
          <w:sz w:val="28"/>
          <w:szCs w:val="28"/>
        </w:rPr>
      </w:pPr>
    </w:p>
    <w:p w14:paraId="416C634E" w14:textId="77777777" w:rsidR="00526E5C" w:rsidRPr="003D3894" w:rsidRDefault="00526E5C" w:rsidP="003D3894">
      <w:pPr>
        <w:spacing w:before="120" w:after="120"/>
        <w:rPr>
          <w:sz w:val="28"/>
          <w:szCs w:val="28"/>
        </w:rPr>
      </w:pPr>
    </w:p>
    <w:p w14:paraId="762A7722" w14:textId="77777777" w:rsidR="00526E5C" w:rsidRPr="003D3894" w:rsidRDefault="00526E5C" w:rsidP="003D3894">
      <w:pPr>
        <w:spacing w:before="120" w:after="120"/>
        <w:rPr>
          <w:sz w:val="28"/>
          <w:szCs w:val="28"/>
        </w:rPr>
      </w:pPr>
    </w:p>
    <w:p w14:paraId="56293E59" w14:textId="77777777" w:rsidR="00526E5C" w:rsidRPr="003D3894" w:rsidRDefault="00526E5C" w:rsidP="003D3894">
      <w:pPr>
        <w:spacing w:before="120" w:after="120"/>
        <w:ind w:right="-19"/>
        <w:jc w:val="center"/>
        <w:rPr>
          <w:b/>
          <w:sz w:val="28"/>
          <w:szCs w:val="28"/>
        </w:rPr>
      </w:pPr>
    </w:p>
    <w:p w14:paraId="0749C4DC" w14:textId="77777777" w:rsidR="00526E5C" w:rsidRPr="003D3894" w:rsidRDefault="00526E5C" w:rsidP="003D3894">
      <w:pPr>
        <w:spacing w:before="120" w:after="120"/>
        <w:ind w:right="-19"/>
        <w:jc w:val="center"/>
        <w:rPr>
          <w:b/>
          <w:sz w:val="28"/>
          <w:szCs w:val="28"/>
        </w:rPr>
      </w:pPr>
    </w:p>
    <w:p w14:paraId="3411EE4F" w14:textId="77777777" w:rsidR="00526E5C" w:rsidRPr="003D3894" w:rsidRDefault="00526E5C" w:rsidP="003D3894">
      <w:pPr>
        <w:spacing w:before="120" w:after="120"/>
        <w:ind w:right="-19"/>
        <w:jc w:val="center"/>
        <w:rPr>
          <w:b/>
          <w:sz w:val="28"/>
          <w:szCs w:val="28"/>
        </w:rPr>
      </w:pPr>
    </w:p>
    <w:p w14:paraId="2EF023FE" w14:textId="77777777" w:rsidR="00526E5C" w:rsidRPr="003D3894" w:rsidRDefault="00526E5C" w:rsidP="003D3894">
      <w:pPr>
        <w:spacing w:before="120" w:after="120"/>
        <w:ind w:right="-19"/>
        <w:jc w:val="center"/>
        <w:rPr>
          <w:b/>
          <w:sz w:val="28"/>
          <w:szCs w:val="28"/>
        </w:rPr>
      </w:pPr>
    </w:p>
    <w:p w14:paraId="4DA19234" w14:textId="77777777" w:rsidR="00526E5C" w:rsidRPr="003D3894" w:rsidRDefault="00526E5C" w:rsidP="003D3894">
      <w:pPr>
        <w:spacing w:before="120" w:after="120"/>
        <w:ind w:right="-19"/>
        <w:jc w:val="center"/>
        <w:rPr>
          <w:b/>
          <w:sz w:val="28"/>
          <w:szCs w:val="28"/>
        </w:rPr>
      </w:pPr>
    </w:p>
    <w:p w14:paraId="4A72A0F1" w14:textId="77777777" w:rsidR="00526E5C" w:rsidRPr="003D3894" w:rsidRDefault="00526E5C" w:rsidP="003D3894">
      <w:pPr>
        <w:spacing w:before="120" w:after="120"/>
        <w:ind w:right="-19"/>
        <w:jc w:val="center"/>
        <w:rPr>
          <w:b/>
          <w:sz w:val="28"/>
          <w:szCs w:val="28"/>
        </w:rPr>
      </w:pPr>
    </w:p>
    <w:p w14:paraId="2A952567" w14:textId="77777777" w:rsidR="00526E5C" w:rsidRPr="003D3894" w:rsidRDefault="00526E5C" w:rsidP="003D3894">
      <w:pPr>
        <w:spacing w:before="120" w:after="120"/>
        <w:ind w:right="-19"/>
        <w:jc w:val="center"/>
        <w:rPr>
          <w:b/>
          <w:sz w:val="28"/>
          <w:szCs w:val="28"/>
        </w:rPr>
      </w:pPr>
    </w:p>
    <w:p w14:paraId="36C8B0D1" w14:textId="77777777" w:rsidR="00526E5C" w:rsidRPr="003D3894" w:rsidRDefault="00526E5C" w:rsidP="003D3894">
      <w:pPr>
        <w:spacing w:before="120" w:after="120"/>
        <w:ind w:right="-19"/>
        <w:jc w:val="center"/>
        <w:rPr>
          <w:b/>
          <w:sz w:val="28"/>
          <w:szCs w:val="28"/>
        </w:rPr>
      </w:pPr>
    </w:p>
    <w:p w14:paraId="4C3417F1" w14:textId="77777777" w:rsidR="00526E5C" w:rsidRPr="003D3894" w:rsidRDefault="00526E5C" w:rsidP="003D3894">
      <w:pPr>
        <w:spacing w:before="120" w:after="120"/>
        <w:ind w:right="-19"/>
        <w:jc w:val="center"/>
        <w:rPr>
          <w:b/>
          <w:sz w:val="28"/>
          <w:szCs w:val="28"/>
        </w:rPr>
      </w:pPr>
    </w:p>
    <w:p w14:paraId="05876679" w14:textId="77777777" w:rsidR="00526E5C" w:rsidRPr="003D3894" w:rsidRDefault="00526E5C" w:rsidP="003D3894">
      <w:pPr>
        <w:spacing w:before="120" w:after="120"/>
        <w:ind w:right="-19"/>
        <w:jc w:val="center"/>
        <w:rPr>
          <w:b/>
          <w:sz w:val="28"/>
          <w:szCs w:val="28"/>
        </w:rPr>
      </w:pPr>
      <w:r w:rsidRPr="003D3894">
        <w:rPr>
          <w:b/>
          <w:sz w:val="28"/>
          <w:szCs w:val="28"/>
        </w:rPr>
        <w:t>Hình 2: Các phần của thiết bị HPLC</w:t>
      </w:r>
    </w:p>
    <w:p w14:paraId="3672F557" w14:textId="77777777" w:rsidR="00526E5C" w:rsidRPr="003D3894" w:rsidRDefault="00526E5C" w:rsidP="003D3894">
      <w:pPr>
        <w:spacing w:before="120" w:after="120"/>
        <w:rPr>
          <w:sz w:val="28"/>
          <w:szCs w:val="28"/>
        </w:rPr>
      </w:pPr>
    </w:p>
    <w:p w14:paraId="733AEC16" w14:textId="77777777" w:rsidR="00526E5C" w:rsidRPr="003D3894" w:rsidRDefault="00526E5C" w:rsidP="003D3894">
      <w:pPr>
        <w:spacing w:before="120" w:after="120"/>
        <w:ind w:left="600"/>
        <w:rPr>
          <w:b/>
          <w:sz w:val="28"/>
          <w:szCs w:val="28"/>
        </w:rPr>
      </w:pPr>
      <w:r w:rsidRPr="003D3894">
        <w:rPr>
          <w:b/>
          <w:sz w:val="28"/>
          <w:szCs w:val="28"/>
        </w:rPr>
        <w:t>Máy bơm</w:t>
      </w:r>
    </w:p>
    <w:p w14:paraId="367FEDE5" w14:textId="77777777" w:rsidR="00526E5C" w:rsidRPr="003D3894" w:rsidRDefault="00526E5C" w:rsidP="003D3894">
      <w:pPr>
        <w:spacing w:before="120" w:after="120"/>
        <w:rPr>
          <w:sz w:val="28"/>
          <w:szCs w:val="28"/>
        </w:rPr>
      </w:pPr>
    </w:p>
    <w:p w14:paraId="64D6453A" w14:textId="77777777" w:rsidR="00526E5C" w:rsidRPr="003D3894" w:rsidRDefault="00526E5C" w:rsidP="003D3894">
      <w:pPr>
        <w:spacing w:before="120" w:after="120"/>
        <w:ind w:left="40" w:right="20" w:firstLine="566"/>
        <w:jc w:val="both"/>
        <w:rPr>
          <w:sz w:val="28"/>
          <w:szCs w:val="28"/>
        </w:rPr>
      </w:pPr>
      <w:r w:rsidRPr="003D3894">
        <w:rPr>
          <w:sz w:val="28"/>
          <w:szCs w:val="28"/>
        </w:rPr>
        <w:t>Việc sử dụng một máy bơm sẽ rút ngắn thời gian phân tích và đảm bảo có một tốc độ dòng chảy liên tục, thường được đo bằng ml / phút, cho pha động. Các máy bơm có thể được thiết lập để cung cấp những pha động theo hai cách. Khi tốc độ dòng pha động liên tục được phân chia nó được biết đến như là một dòng chỉnh thể. Khi tốc độ dòng chảy đang dần tăng lên trong thời gian này được biết đến như một dòng chênh lệch. Áp lực được sử dụng bởi các bơm thường khoảng từ 1500 đến 6000psi. Với sự phát triển liên tục của các cột sắc ký có cỡ hạt nhỏ hơn đã cho phép tăng áp lực sử dụng trong quá trình phân tích.</w:t>
      </w:r>
    </w:p>
    <w:p w14:paraId="0B2AB683" w14:textId="77777777" w:rsidR="00526E5C" w:rsidRPr="003D3894" w:rsidRDefault="00526E5C" w:rsidP="003D3894">
      <w:pPr>
        <w:spacing w:before="120" w:after="120"/>
        <w:rPr>
          <w:sz w:val="28"/>
          <w:szCs w:val="28"/>
        </w:rPr>
      </w:pPr>
    </w:p>
    <w:p w14:paraId="00A87D69" w14:textId="77777777" w:rsidR="00526E5C" w:rsidRPr="003D3894" w:rsidRDefault="00526E5C" w:rsidP="003D3894">
      <w:pPr>
        <w:spacing w:before="120" w:after="120"/>
        <w:ind w:left="600"/>
        <w:rPr>
          <w:b/>
          <w:sz w:val="28"/>
          <w:szCs w:val="28"/>
        </w:rPr>
      </w:pPr>
      <w:r w:rsidRPr="003D3894">
        <w:rPr>
          <w:b/>
          <w:sz w:val="28"/>
          <w:szCs w:val="28"/>
        </w:rPr>
        <w:t>Ống phun</w:t>
      </w:r>
    </w:p>
    <w:p w14:paraId="5ADFD300" w14:textId="77777777" w:rsidR="00526E5C" w:rsidRPr="003D3894" w:rsidRDefault="00526E5C" w:rsidP="003D3894">
      <w:pPr>
        <w:spacing w:before="120" w:after="120"/>
        <w:ind w:left="40" w:right="20" w:firstLine="566"/>
        <w:jc w:val="both"/>
        <w:rPr>
          <w:sz w:val="28"/>
          <w:szCs w:val="28"/>
        </w:rPr>
      </w:pPr>
      <w:r w:rsidRPr="003D3894">
        <w:rPr>
          <w:sz w:val="28"/>
          <w:szCs w:val="28"/>
        </w:rPr>
        <w:t>Các vòi phun có trách nhiệm đưa mẫu vào dòng chảy áp lực cao trong cột. Trong các máy móc cũ thao tác này được thực hiện bằng tay với việc sử dụng một ống tiêm. Dụng cụ hiện đại có gắn bơm mẫu tự động cho phép nhiều mẫu được thiết lập như là một hoạt động được tự động được đưa vào cột. Tự động hóa này đã cho phép tăng độ chính xác của khối lượng mẫu được đươa vào, thường là 5-20 microliters (ml).</w:t>
      </w:r>
    </w:p>
    <w:p w14:paraId="57AE8722" w14:textId="77777777" w:rsidR="00526E5C" w:rsidRPr="003D3894" w:rsidRDefault="00526E5C" w:rsidP="003D3894">
      <w:pPr>
        <w:spacing w:before="120" w:after="120"/>
        <w:rPr>
          <w:sz w:val="28"/>
          <w:szCs w:val="28"/>
        </w:rPr>
      </w:pPr>
    </w:p>
    <w:p w14:paraId="5D830A60" w14:textId="77777777" w:rsidR="00526E5C" w:rsidRPr="003D3894" w:rsidRDefault="00526E5C" w:rsidP="003D3894">
      <w:pPr>
        <w:spacing w:before="120" w:after="120"/>
        <w:ind w:left="600"/>
        <w:rPr>
          <w:b/>
          <w:sz w:val="28"/>
          <w:szCs w:val="28"/>
        </w:rPr>
      </w:pPr>
      <w:r w:rsidRPr="003D3894">
        <w:rPr>
          <w:b/>
          <w:sz w:val="28"/>
          <w:szCs w:val="28"/>
        </w:rPr>
        <w:t>Cột</w:t>
      </w:r>
    </w:p>
    <w:p w14:paraId="0731FBB7" w14:textId="77777777" w:rsidR="00526E5C" w:rsidRPr="003D3894" w:rsidRDefault="00526E5C" w:rsidP="003D3894">
      <w:pPr>
        <w:spacing w:before="120" w:after="120"/>
        <w:ind w:left="40" w:right="20" w:firstLine="566"/>
        <w:jc w:val="both"/>
        <w:rPr>
          <w:sz w:val="28"/>
          <w:szCs w:val="28"/>
        </w:rPr>
      </w:pPr>
      <w:r w:rsidRPr="003D3894">
        <w:rPr>
          <w:sz w:val="28"/>
          <w:szCs w:val="28"/>
        </w:rPr>
        <w:t>Sự lựa chọn đúng cột là quan trọng khi phân tích bằng HPLC vì nó rất có thể ảnh hưởng đến quá trình chạy của bạn bằng cách thay đổi thời gian lưu giữ, độ nhạy và độ phân giải của peak. Các phương pháp tách được sử dụng sẽ xác định loại pha tĩnh sử dụng. Nó cũng quan trọng để xem xét rằng các đặc tính khác của cột có thể khác nhau. Chúng bao gồm các độ dài khác nhau, đường kính bên trong và kích thước hạt pha tĩnh. Các chất hấp phụ cho HPLC có kích thước hạt nhỏ, đường kính từ 2-50μm. Cột điển hình được xây dựng với một đường kính khoảng 4-5 mm, tuy nhiên cũng có loại 2-3 mm. Phạm vi chiều dài cột 3-30 cm.Hhướng dòng chảy chính được xác định bởi các mũi tên trên cột.</w:t>
      </w:r>
    </w:p>
    <w:p w14:paraId="2392521B" w14:textId="77777777" w:rsidR="00526E5C" w:rsidRPr="003D3894" w:rsidRDefault="00526E5C" w:rsidP="003D3894">
      <w:pPr>
        <w:spacing w:before="120" w:after="120"/>
        <w:rPr>
          <w:sz w:val="28"/>
          <w:szCs w:val="28"/>
        </w:rPr>
      </w:pPr>
    </w:p>
    <w:p w14:paraId="3F64993F" w14:textId="77777777" w:rsidR="00526E5C" w:rsidRPr="003D3894" w:rsidRDefault="00526E5C" w:rsidP="003D3894">
      <w:pPr>
        <w:spacing w:before="120" w:after="120"/>
        <w:ind w:left="40" w:right="20" w:firstLine="566"/>
        <w:jc w:val="both"/>
        <w:rPr>
          <w:sz w:val="28"/>
          <w:szCs w:val="28"/>
        </w:rPr>
      </w:pPr>
      <w:r w:rsidRPr="003D3894">
        <w:rPr>
          <w:sz w:val="28"/>
          <w:szCs w:val="28"/>
        </w:rPr>
        <w:t>Trong một phân tích các cột nên được chứa trong một hộp cột. Điều này sẽ đảm bảo rằng nhiệt độ có thể được kiểm soát và sẽ không thay đổi theo các yếu tố môi trường. Một điểm khác biệt nhiệt độ có thể dẫn đến một sự thay đổi trong thời gian lưu.</w:t>
      </w:r>
    </w:p>
    <w:p w14:paraId="1157CBA6" w14:textId="77777777" w:rsidR="00526E5C" w:rsidRPr="003D3894" w:rsidRDefault="00526E5C" w:rsidP="003D3894">
      <w:pPr>
        <w:spacing w:before="120" w:after="120"/>
        <w:ind w:left="600"/>
        <w:rPr>
          <w:b/>
          <w:sz w:val="28"/>
          <w:szCs w:val="28"/>
        </w:rPr>
      </w:pPr>
      <w:r w:rsidRPr="003D3894">
        <w:rPr>
          <w:b/>
          <w:sz w:val="28"/>
          <w:szCs w:val="28"/>
        </w:rPr>
        <w:t>Bộ phận dò</w:t>
      </w:r>
    </w:p>
    <w:p w14:paraId="702C56E6" w14:textId="77777777" w:rsidR="00526E5C" w:rsidRPr="003D3894" w:rsidRDefault="00526E5C" w:rsidP="003D3894">
      <w:pPr>
        <w:spacing w:before="120" w:after="120"/>
        <w:ind w:left="40" w:right="20" w:firstLine="566"/>
        <w:jc w:val="both"/>
        <w:rPr>
          <w:sz w:val="28"/>
          <w:szCs w:val="28"/>
        </w:rPr>
      </w:pPr>
      <w:r w:rsidRPr="003D3894">
        <w:rPr>
          <w:sz w:val="28"/>
          <w:szCs w:val="28"/>
        </w:rPr>
        <w:t>Trong khi cột rất quan trọng cho việc phân chia các thành phần, phân tích bị khuyết thiêu khả năng tìm ra mỗi thành phần chúng được rửa giải ra khỏi cột. Đây là vai trò của các máy dò. Các loại máy dò có sẵn bao gồm UV-Vis, Ảnh sang lưỡng cực, huỳnh quang hoặc quang phổ khối lượng.</w:t>
      </w:r>
    </w:p>
    <w:p w14:paraId="700EAD36" w14:textId="77777777" w:rsidR="00526E5C" w:rsidRPr="003D3894" w:rsidRDefault="00526E5C" w:rsidP="003D3894">
      <w:pPr>
        <w:spacing w:before="120" w:after="120"/>
        <w:rPr>
          <w:sz w:val="28"/>
          <w:szCs w:val="28"/>
        </w:rPr>
      </w:pPr>
    </w:p>
    <w:p w14:paraId="7E17F3F7" w14:textId="77777777" w:rsidR="00526E5C" w:rsidRPr="003D3894" w:rsidRDefault="00526E5C" w:rsidP="003D3894">
      <w:pPr>
        <w:spacing w:before="120" w:after="120"/>
        <w:ind w:left="40" w:right="20" w:firstLine="566"/>
        <w:jc w:val="both"/>
        <w:rPr>
          <w:sz w:val="28"/>
          <w:szCs w:val="28"/>
        </w:rPr>
      </w:pPr>
      <w:r w:rsidRPr="003D3894">
        <w:rPr>
          <w:sz w:val="28"/>
          <w:szCs w:val="28"/>
        </w:rPr>
        <w:t>Các phương pháp được sử dụng rộng rãi nhất của bộ phận dò là thông qua phát hiện UV-Vis. Một chùm bức xạ điện từ một nguồn đèn được quét qua pha động Các máy dò có thể phát hiện cường độ của ánh sáng đem nó so với cường độ được phát ra từ đèn. Bất kỳ sự thay đổi là do sự hấp thụ ánh sáng bởi các thành phần có trong mẫu được phát ra.</w:t>
      </w:r>
    </w:p>
    <w:p w14:paraId="77F7349A" w14:textId="77777777" w:rsidR="00526E5C" w:rsidRPr="003D3894" w:rsidRDefault="00526E5C" w:rsidP="003D3894">
      <w:pPr>
        <w:spacing w:before="120" w:after="120"/>
        <w:rPr>
          <w:sz w:val="28"/>
          <w:szCs w:val="28"/>
        </w:rPr>
      </w:pPr>
    </w:p>
    <w:p w14:paraId="61A9EB1C" w14:textId="77777777" w:rsidR="00526E5C" w:rsidRPr="003D3894" w:rsidRDefault="00526E5C" w:rsidP="003D3894">
      <w:pPr>
        <w:spacing w:before="120" w:after="120"/>
        <w:ind w:left="600"/>
        <w:rPr>
          <w:b/>
          <w:sz w:val="28"/>
          <w:szCs w:val="28"/>
        </w:rPr>
      </w:pPr>
      <w:r w:rsidRPr="003D3894">
        <w:rPr>
          <w:b/>
          <w:sz w:val="28"/>
          <w:szCs w:val="28"/>
        </w:rPr>
        <w:t>Khởi động GC</w:t>
      </w:r>
    </w:p>
    <w:p w14:paraId="4EAD720E" w14:textId="77777777" w:rsidR="00526E5C" w:rsidRPr="003D3894" w:rsidRDefault="00526E5C" w:rsidP="003D3894">
      <w:pPr>
        <w:spacing w:before="120" w:after="120"/>
        <w:ind w:left="40" w:right="20" w:firstLine="566"/>
        <w:jc w:val="both"/>
        <w:rPr>
          <w:sz w:val="28"/>
          <w:szCs w:val="28"/>
        </w:rPr>
      </w:pPr>
      <w:r w:rsidRPr="003D3894">
        <w:rPr>
          <w:sz w:val="28"/>
          <w:szCs w:val="28"/>
        </w:rPr>
        <w:t>Điều này đã được điều chỉnh cho GC với bộ dò ion hóa ngọn lửa và có thể thay đổi tùy thuộc vào kiểu mẫu. Hãy tự làm quen với các thủ tục khởi động của GC.</w:t>
      </w:r>
    </w:p>
    <w:p w14:paraId="6EFD579A" w14:textId="77777777" w:rsidR="00526E5C" w:rsidRPr="003D3894" w:rsidRDefault="00526E5C" w:rsidP="00561448">
      <w:pPr>
        <w:numPr>
          <w:ilvl w:val="0"/>
          <w:numId w:val="18"/>
        </w:numPr>
        <w:tabs>
          <w:tab w:val="left" w:pos="1034"/>
        </w:tabs>
        <w:spacing w:before="120" w:after="120"/>
        <w:ind w:left="40" w:right="20" w:firstLine="560"/>
        <w:rPr>
          <w:sz w:val="28"/>
          <w:szCs w:val="28"/>
        </w:rPr>
      </w:pPr>
      <w:r w:rsidRPr="003D3894">
        <w:rPr>
          <w:sz w:val="28"/>
          <w:szCs w:val="28"/>
        </w:rPr>
        <w:t>Mở chai khí có chứa khí hydro, heli, argon / methane và khí nén. Áp lực bình chứa sẽ khoảng 2000 psi cho mỗi xi-lanh. Những áp lực bước xuống sẽ vào khoảng 20-40 psi.</w:t>
      </w:r>
    </w:p>
    <w:p w14:paraId="0816AAF5" w14:textId="77777777" w:rsidR="00526E5C" w:rsidRPr="003D3894" w:rsidRDefault="00526E5C" w:rsidP="00561448">
      <w:pPr>
        <w:numPr>
          <w:ilvl w:val="0"/>
          <w:numId w:val="18"/>
        </w:numPr>
        <w:tabs>
          <w:tab w:val="left" w:pos="1034"/>
        </w:tabs>
        <w:spacing w:before="120" w:after="120"/>
        <w:ind w:left="40" w:right="20" w:firstLine="560"/>
        <w:jc w:val="both"/>
        <w:rPr>
          <w:sz w:val="28"/>
          <w:szCs w:val="28"/>
        </w:rPr>
      </w:pPr>
      <w:r w:rsidRPr="003D3894">
        <w:rPr>
          <w:sz w:val="28"/>
          <w:szCs w:val="28"/>
        </w:rPr>
        <w:t>Bật GC bằng cách nhấn các nút bật / tắt. Khi nút được bật các dụng cụ bắt đầu tự kiểm tra. Việc tự kiểm tra có thể nhìn thấy trên màn hình LCD nhỏ của các công cụ. Khi các công cụ đã sẵn sàng, màn hình đọc, "Khởi động trên thành công." (Power on successful)</w:t>
      </w:r>
    </w:p>
    <w:p w14:paraId="68A91DCB" w14:textId="77777777" w:rsidR="00526E5C" w:rsidRPr="003D3894" w:rsidRDefault="00526E5C" w:rsidP="00561448">
      <w:pPr>
        <w:numPr>
          <w:ilvl w:val="0"/>
          <w:numId w:val="18"/>
        </w:numPr>
        <w:tabs>
          <w:tab w:val="left" w:pos="1020"/>
        </w:tabs>
        <w:spacing w:before="120" w:after="120"/>
        <w:ind w:left="1020" w:hanging="420"/>
        <w:rPr>
          <w:sz w:val="28"/>
          <w:szCs w:val="28"/>
        </w:rPr>
      </w:pPr>
      <w:r w:rsidRPr="003D3894">
        <w:rPr>
          <w:sz w:val="28"/>
          <w:szCs w:val="28"/>
        </w:rPr>
        <w:t>Khởi động trạm dữ liệu hoặc máy tính.</w:t>
      </w:r>
    </w:p>
    <w:p w14:paraId="3AE8D5B4" w14:textId="77777777" w:rsidR="00526E5C" w:rsidRPr="003D3894" w:rsidRDefault="00526E5C" w:rsidP="003D3894">
      <w:pPr>
        <w:spacing w:before="120" w:after="120"/>
        <w:rPr>
          <w:sz w:val="28"/>
          <w:szCs w:val="28"/>
        </w:rPr>
      </w:pPr>
    </w:p>
    <w:p w14:paraId="115B35E2" w14:textId="77777777" w:rsidR="00526E5C" w:rsidRPr="003D3894" w:rsidRDefault="00526E5C" w:rsidP="003D3894">
      <w:pPr>
        <w:spacing w:before="120" w:after="120"/>
        <w:ind w:right="720"/>
        <w:rPr>
          <w:sz w:val="28"/>
          <w:szCs w:val="28"/>
          <w:u w:val="single"/>
        </w:rPr>
      </w:pPr>
      <w:r w:rsidRPr="003D3894">
        <w:rPr>
          <w:b/>
          <w:sz w:val="28"/>
          <w:szCs w:val="28"/>
        </w:rPr>
        <w:t xml:space="preserve">6. Tối ưu hóa các thông số thiết bị cho phù hợp với mẫu và kiểm tra các yêu cầu </w:t>
      </w:r>
      <w:r w:rsidRPr="003D3894">
        <w:rPr>
          <w:sz w:val="28"/>
          <w:szCs w:val="28"/>
          <w:u w:val="single"/>
        </w:rPr>
        <w:t>Thông số kỹ thuật GC</w:t>
      </w:r>
    </w:p>
    <w:p w14:paraId="732ECA42" w14:textId="77777777" w:rsidR="00526E5C" w:rsidRPr="003D3894" w:rsidRDefault="00526E5C" w:rsidP="003D3894">
      <w:pPr>
        <w:spacing w:before="120" w:after="120"/>
        <w:rPr>
          <w:sz w:val="28"/>
          <w:szCs w:val="28"/>
        </w:rPr>
      </w:pPr>
    </w:p>
    <w:p w14:paraId="651237CA" w14:textId="77777777" w:rsidR="00526E5C" w:rsidRPr="003D3894" w:rsidRDefault="00526E5C" w:rsidP="003D3894">
      <w:pPr>
        <w:spacing w:before="120" w:after="120"/>
        <w:ind w:left="40" w:right="20" w:firstLine="566"/>
        <w:jc w:val="both"/>
        <w:rPr>
          <w:sz w:val="28"/>
          <w:szCs w:val="28"/>
        </w:rPr>
      </w:pPr>
      <w:r w:rsidRPr="003D3894">
        <w:rPr>
          <w:sz w:val="28"/>
          <w:szCs w:val="28"/>
        </w:rPr>
        <w:t>Trước khi tiêm một mẫu vào GC, các phương pháp được sử dụng phải được xác định. Nó có thể là một phương pháp mới hoặc một phương pháp có sẵn từ trước. Các thông số và thông số kỹ thuật sau đây phải được thiết lập.</w:t>
      </w:r>
    </w:p>
    <w:p w14:paraId="06F33D4B" w14:textId="77777777" w:rsidR="00526E5C" w:rsidRPr="003D3894" w:rsidRDefault="00526E5C" w:rsidP="00561448">
      <w:pPr>
        <w:numPr>
          <w:ilvl w:val="0"/>
          <w:numId w:val="19"/>
        </w:numPr>
        <w:tabs>
          <w:tab w:val="left" w:pos="1480"/>
        </w:tabs>
        <w:spacing w:before="120" w:after="120"/>
        <w:ind w:left="1480" w:hanging="452"/>
        <w:rPr>
          <w:rFonts w:eastAsia="Symbol"/>
          <w:sz w:val="28"/>
          <w:szCs w:val="28"/>
        </w:rPr>
      </w:pPr>
      <w:r w:rsidRPr="003D3894">
        <w:rPr>
          <w:sz w:val="28"/>
          <w:szCs w:val="28"/>
        </w:rPr>
        <w:t>Hệ thống miệng nạp:</w:t>
      </w:r>
    </w:p>
    <w:p w14:paraId="3C8311DB" w14:textId="77777777" w:rsidR="00526E5C" w:rsidRPr="003D3894" w:rsidRDefault="00526E5C" w:rsidP="00561448">
      <w:pPr>
        <w:numPr>
          <w:ilvl w:val="0"/>
          <w:numId w:val="19"/>
        </w:numPr>
        <w:tabs>
          <w:tab w:val="left" w:pos="1480"/>
        </w:tabs>
        <w:spacing w:before="120" w:after="120"/>
        <w:ind w:left="1480" w:hanging="452"/>
        <w:rPr>
          <w:rFonts w:eastAsia="Symbol"/>
          <w:sz w:val="28"/>
          <w:szCs w:val="28"/>
        </w:rPr>
      </w:pPr>
      <w:r w:rsidRPr="003D3894">
        <w:rPr>
          <w:sz w:val="28"/>
          <w:szCs w:val="28"/>
        </w:rPr>
        <w:t>Tách miệng nạp:</w:t>
      </w:r>
    </w:p>
    <w:p w14:paraId="0B50CD76" w14:textId="77777777" w:rsidR="00526E5C" w:rsidRPr="003D3894" w:rsidRDefault="00526E5C" w:rsidP="00561448">
      <w:pPr>
        <w:numPr>
          <w:ilvl w:val="0"/>
          <w:numId w:val="19"/>
        </w:numPr>
        <w:tabs>
          <w:tab w:val="left" w:pos="1480"/>
        </w:tabs>
        <w:spacing w:before="120" w:after="120"/>
        <w:ind w:left="1480" w:hanging="452"/>
        <w:rPr>
          <w:rFonts w:eastAsia="Symbol"/>
          <w:sz w:val="28"/>
          <w:szCs w:val="28"/>
        </w:rPr>
      </w:pPr>
      <w:r w:rsidRPr="003D3894">
        <w:rPr>
          <w:sz w:val="28"/>
          <w:szCs w:val="28"/>
        </w:rPr>
        <w:t>thể tích tiêm:</w:t>
      </w:r>
    </w:p>
    <w:p w14:paraId="35E6E59C" w14:textId="77777777" w:rsidR="00526E5C" w:rsidRPr="003D3894" w:rsidRDefault="00526E5C" w:rsidP="00561448">
      <w:pPr>
        <w:numPr>
          <w:ilvl w:val="0"/>
          <w:numId w:val="19"/>
        </w:numPr>
        <w:tabs>
          <w:tab w:val="left" w:pos="1480"/>
        </w:tabs>
        <w:spacing w:before="120" w:after="120"/>
        <w:ind w:left="1480" w:hanging="452"/>
        <w:rPr>
          <w:rFonts w:eastAsia="Symbol"/>
          <w:sz w:val="28"/>
          <w:szCs w:val="28"/>
        </w:rPr>
      </w:pPr>
      <w:r w:rsidRPr="003D3894">
        <w:rPr>
          <w:sz w:val="28"/>
          <w:szCs w:val="28"/>
        </w:rPr>
        <w:t>Mẫu:</w:t>
      </w:r>
    </w:p>
    <w:p w14:paraId="76035EEC" w14:textId="77777777" w:rsidR="00526E5C" w:rsidRPr="003D3894" w:rsidRDefault="00526E5C" w:rsidP="00561448">
      <w:pPr>
        <w:numPr>
          <w:ilvl w:val="0"/>
          <w:numId w:val="19"/>
        </w:numPr>
        <w:tabs>
          <w:tab w:val="left" w:pos="1480"/>
        </w:tabs>
        <w:spacing w:before="120" w:after="120"/>
        <w:ind w:left="1480" w:hanging="452"/>
        <w:rPr>
          <w:rFonts w:eastAsia="Symbol"/>
          <w:sz w:val="28"/>
          <w:szCs w:val="28"/>
        </w:rPr>
      </w:pPr>
      <w:r w:rsidRPr="003D3894">
        <w:rPr>
          <w:sz w:val="28"/>
          <w:szCs w:val="28"/>
        </w:rPr>
        <w:t>Nhiệt độ miệng nạp:</w:t>
      </w:r>
    </w:p>
    <w:p w14:paraId="7A5D67FC" w14:textId="77777777" w:rsidR="00526E5C" w:rsidRPr="003D3894" w:rsidRDefault="00526E5C" w:rsidP="00561448">
      <w:pPr>
        <w:numPr>
          <w:ilvl w:val="0"/>
          <w:numId w:val="19"/>
        </w:numPr>
        <w:tabs>
          <w:tab w:val="left" w:pos="1480"/>
        </w:tabs>
        <w:spacing w:before="120" w:after="120"/>
        <w:ind w:left="1480" w:hanging="452"/>
        <w:rPr>
          <w:rFonts w:eastAsia="Symbol"/>
          <w:sz w:val="28"/>
          <w:szCs w:val="28"/>
        </w:rPr>
      </w:pPr>
      <w:r w:rsidRPr="003D3894">
        <w:rPr>
          <w:sz w:val="28"/>
          <w:szCs w:val="28"/>
        </w:rPr>
        <w:t>áp lực miệng nạp:</w:t>
      </w:r>
    </w:p>
    <w:p w14:paraId="6C6B303F" w14:textId="77777777" w:rsidR="00526E5C" w:rsidRPr="003D3894" w:rsidRDefault="00526E5C" w:rsidP="00561448">
      <w:pPr>
        <w:numPr>
          <w:ilvl w:val="0"/>
          <w:numId w:val="19"/>
        </w:numPr>
        <w:tabs>
          <w:tab w:val="left" w:pos="1480"/>
        </w:tabs>
        <w:spacing w:before="120" w:after="120"/>
        <w:ind w:left="1480" w:hanging="452"/>
        <w:rPr>
          <w:rFonts w:eastAsia="Symbol"/>
          <w:sz w:val="28"/>
          <w:szCs w:val="28"/>
        </w:rPr>
      </w:pPr>
      <w:r w:rsidRPr="003D3894">
        <w:rPr>
          <w:sz w:val="28"/>
          <w:szCs w:val="28"/>
        </w:rPr>
        <w:t>áp lực cột</w:t>
      </w:r>
    </w:p>
    <w:p w14:paraId="6726CAE8" w14:textId="77777777" w:rsidR="00526E5C" w:rsidRPr="003D3894" w:rsidRDefault="00526E5C" w:rsidP="00561448">
      <w:pPr>
        <w:numPr>
          <w:ilvl w:val="0"/>
          <w:numId w:val="19"/>
        </w:numPr>
        <w:tabs>
          <w:tab w:val="left" w:pos="1480"/>
        </w:tabs>
        <w:spacing w:before="120" w:after="120"/>
        <w:ind w:left="1480" w:hanging="452"/>
        <w:rPr>
          <w:rFonts w:eastAsia="Symbol"/>
          <w:sz w:val="28"/>
          <w:szCs w:val="28"/>
        </w:rPr>
      </w:pPr>
      <w:r w:rsidRPr="003D3894">
        <w:rPr>
          <w:sz w:val="28"/>
          <w:szCs w:val="28"/>
        </w:rPr>
        <w:t>Nhiệt độ bộ dò:</w:t>
      </w:r>
    </w:p>
    <w:p w14:paraId="56432762" w14:textId="77777777" w:rsidR="00526E5C" w:rsidRPr="003D3894" w:rsidRDefault="00526E5C" w:rsidP="00561448">
      <w:pPr>
        <w:numPr>
          <w:ilvl w:val="0"/>
          <w:numId w:val="19"/>
        </w:numPr>
        <w:tabs>
          <w:tab w:val="left" w:pos="1480"/>
        </w:tabs>
        <w:spacing w:before="120" w:after="120"/>
        <w:ind w:left="1480" w:hanging="452"/>
        <w:rPr>
          <w:rFonts w:eastAsia="Symbol"/>
          <w:sz w:val="28"/>
          <w:szCs w:val="28"/>
        </w:rPr>
      </w:pPr>
      <w:r w:rsidRPr="003D3894">
        <w:rPr>
          <w:sz w:val="28"/>
          <w:szCs w:val="28"/>
        </w:rPr>
        <w:t>Cột tăng nhiệt độ</w:t>
      </w:r>
    </w:p>
    <w:p w14:paraId="694AB32A" w14:textId="77777777" w:rsidR="00526E5C" w:rsidRPr="003D3894" w:rsidRDefault="00526E5C" w:rsidP="00561448">
      <w:pPr>
        <w:numPr>
          <w:ilvl w:val="0"/>
          <w:numId w:val="19"/>
        </w:numPr>
        <w:tabs>
          <w:tab w:val="left" w:pos="1480"/>
        </w:tabs>
        <w:spacing w:before="120" w:after="120"/>
        <w:ind w:left="1480" w:hanging="452"/>
        <w:rPr>
          <w:rFonts w:eastAsia="Symbol"/>
          <w:sz w:val="28"/>
          <w:szCs w:val="28"/>
        </w:rPr>
      </w:pPr>
      <w:r w:rsidRPr="003D3894">
        <w:rPr>
          <w:sz w:val="28"/>
          <w:szCs w:val="28"/>
        </w:rPr>
        <w:t>Chương trình:</w:t>
      </w:r>
    </w:p>
    <w:p w14:paraId="71C846EB" w14:textId="77777777" w:rsidR="00526E5C" w:rsidRPr="003D3894" w:rsidRDefault="00526E5C" w:rsidP="00561448">
      <w:pPr>
        <w:numPr>
          <w:ilvl w:val="0"/>
          <w:numId w:val="19"/>
        </w:numPr>
        <w:tabs>
          <w:tab w:val="left" w:pos="1480"/>
        </w:tabs>
        <w:spacing w:before="120" w:after="120"/>
        <w:ind w:left="1480" w:hanging="452"/>
        <w:rPr>
          <w:rFonts w:eastAsia="Symbol"/>
          <w:sz w:val="28"/>
          <w:szCs w:val="28"/>
        </w:rPr>
      </w:pPr>
      <w:r w:rsidRPr="003D3894">
        <w:rPr>
          <w:sz w:val="28"/>
          <w:szCs w:val="28"/>
        </w:rPr>
        <w:t>Thời gian giữa các mũi tiêm:</w:t>
      </w:r>
    </w:p>
    <w:p w14:paraId="2B559E75" w14:textId="77777777" w:rsidR="00526E5C" w:rsidRPr="003D3894" w:rsidRDefault="00526E5C" w:rsidP="003D3894">
      <w:pPr>
        <w:pStyle w:val="ListParagraph"/>
        <w:spacing w:before="120" w:after="120"/>
        <w:ind w:left="0" w:right="20"/>
        <w:jc w:val="both"/>
        <w:rPr>
          <w:b/>
          <w:sz w:val="28"/>
          <w:szCs w:val="28"/>
        </w:rPr>
      </w:pPr>
      <w:r w:rsidRPr="003D3894">
        <w:rPr>
          <w:b/>
          <w:sz w:val="28"/>
          <w:szCs w:val="28"/>
        </w:rPr>
        <w:t>7. Kiểm tra trạng thái hiệu chuẩn của thiết bị và thực hiện hiệu chuẩn sử dụng các tiêu chuẩn và quy trình quy định, nếu áp dụng</w:t>
      </w:r>
    </w:p>
    <w:p w14:paraId="0EACB65D" w14:textId="77777777" w:rsidR="00526E5C" w:rsidRPr="003D3894" w:rsidRDefault="00526E5C" w:rsidP="003D3894">
      <w:pPr>
        <w:pStyle w:val="ListParagraph"/>
        <w:spacing w:before="120" w:after="120"/>
        <w:ind w:left="0"/>
        <w:rPr>
          <w:sz w:val="28"/>
          <w:szCs w:val="28"/>
        </w:rPr>
      </w:pPr>
    </w:p>
    <w:p w14:paraId="12DCC8AF" w14:textId="77777777" w:rsidR="00526E5C" w:rsidRPr="003D3894" w:rsidRDefault="00526E5C" w:rsidP="003D3894">
      <w:pPr>
        <w:pStyle w:val="ListParagraph"/>
        <w:spacing w:before="120" w:after="120"/>
        <w:rPr>
          <w:sz w:val="28"/>
          <w:szCs w:val="28"/>
          <w:u w:val="single"/>
        </w:rPr>
      </w:pPr>
      <w:r w:rsidRPr="003D3894">
        <w:rPr>
          <w:sz w:val="28"/>
          <w:szCs w:val="28"/>
          <w:u w:val="single"/>
        </w:rPr>
        <w:t>Đường cong hiệu chuẩn</w:t>
      </w:r>
    </w:p>
    <w:p w14:paraId="3B0B8C36" w14:textId="77777777" w:rsidR="00526E5C" w:rsidRPr="003D3894" w:rsidRDefault="00526E5C" w:rsidP="003D3894">
      <w:pPr>
        <w:pStyle w:val="ListParagraph"/>
        <w:spacing w:before="120" w:after="120"/>
        <w:ind w:left="0" w:right="20" w:firstLine="720"/>
        <w:jc w:val="both"/>
        <w:rPr>
          <w:sz w:val="28"/>
          <w:szCs w:val="28"/>
        </w:rPr>
      </w:pPr>
      <w:r w:rsidRPr="003D3894">
        <w:rPr>
          <w:sz w:val="28"/>
          <w:szCs w:val="28"/>
        </w:rPr>
        <w:t>Để tạo ra một đường cong hiệu chuẩn một tập hợp các tiêu chuẩn nồng độ khác nhau đang chạy và những peak tích hợp. Từ các kết quả sắc ký các khu vực cao điểm được tìm thấy và được sử dụng để xây dựng đường chuẩn. Các vùng peak của mẫu chưa biết sau đó được so với đường chuẩn để xác định nồng độ. Hình 3 cho thấy một đường cong hiệu chuẩn được tạo ra bằng cách sử dụng bốn tiêu chuẩn. Một hợp chất không rõ đã được tìm thấy có một vùng peak là 1200000 vì vậy bằng cách so sánh với các tiêu chuẩn đã xác định nồng độ chất chưa biết là 46 mg / L</w:t>
      </w:r>
    </w:p>
    <w:p w14:paraId="450EB4A8" w14:textId="77777777" w:rsidR="00526E5C" w:rsidRPr="003D3894" w:rsidRDefault="00526E5C" w:rsidP="003D3894">
      <w:pPr>
        <w:pStyle w:val="ListParagraph"/>
        <w:spacing w:before="120" w:after="120"/>
        <w:ind w:left="0" w:right="20" w:firstLine="720"/>
        <w:jc w:val="both"/>
        <w:rPr>
          <w:sz w:val="28"/>
          <w:szCs w:val="28"/>
        </w:rPr>
      </w:pPr>
    </w:p>
    <w:p w14:paraId="60355DFB" w14:textId="77777777" w:rsidR="00526E5C" w:rsidRPr="003D3894" w:rsidRDefault="00526E5C" w:rsidP="003D3894">
      <w:pPr>
        <w:pStyle w:val="ListParagraph"/>
        <w:spacing w:before="120" w:after="120"/>
        <w:rPr>
          <w:sz w:val="28"/>
          <w:szCs w:val="28"/>
        </w:rPr>
      </w:pPr>
    </w:p>
    <w:p w14:paraId="7A6354ED" w14:textId="77777777" w:rsidR="00526E5C" w:rsidRPr="003D3894" w:rsidRDefault="00FF1B13" w:rsidP="003D3894">
      <w:pPr>
        <w:pStyle w:val="ListParagraph"/>
        <w:spacing w:before="120" w:after="120"/>
        <w:rPr>
          <w:sz w:val="28"/>
          <w:szCs w:val="28"/>
        </w:rPr>
      </w:pPr>
      <w:r>
        <w:rPr>
          <w:noProof/>
          <w:sz w:val="28"/>
          <w:szCs w:val="28"/>
        </w:rPr>
        <w:pict w14:anchorId="6F2D481A">
          <v:shape id="Picture 39" o:spid="_x0000_s1303" type="#_x0000_t75" style="position:absolute;left:0;text-align:left;margin-left:33.55pt;margin-top:-33.95pt;width:390.05pt;height:240.75pt;z-index:-251655680;visibility:visible">
            <v:imagedata r:id="rId19" o:title=""/>
          </v:shape>
        </w:pict>
      </w:r>
    </w:p>
    <w:p w14:paraId="4FBDF3C5" w14:textId="77777777" w:rsidR="00526E5C" w:rsidRPr="003D3894" w:rsidRDefault="00526E5C" w:rsidP="003D3894">
      <w:pPr>
        <w:pStyle w:val="ListParagraph"/>
        <w:spacing w:before="120" w:after="120"/>
        <w:rPr>
          <w:sz w:val="28"/>
          <w:szCs w:val="28"/>
        </w:rPr>
      </w:pPr>
    </w:p>
    <w:p w14:paraId="453DA728" w14:textId="77777777" w:rsidR="00526E5C" w:rsidRPr="003D3894" w:rsidRDefault="00526E5C" w:rsidP="003D3894">
      <w:pPr>
        <w:pStyle w:val="ListParagraph"/>
        <w:spacing w:before="120" w:after="120"/>
        <w:rPr>
          <w:sz w:val="28"/>
          <w:szCs w:val="28"/>
        </w:rPr>
      </w:pPr>
    </w:p>
    <w:p w14:paraId="69427428" w14:textId="77777777" w:rsidR="00526E5C" w:rsidRPr="003D3894" w:rsidRDefault="00526E5C" w:rsidP="003D3894">
      <w:pPr>
        <w:pStyle w:val="ListParagraph"/>
        <w:spacing w:before="120" w:after="120"/>
        <w:rPr>
          <w:sz w:val="28"/>
          <w:szCs w:val="28"/>
        </w:rPr>
      </w:pPr>
    </w:p>
    <w:p w14:paraId="356F1F70" w14:textId="77777777" w:rsidR="00526E5C" w:rsidRPr="003D3894" w:rsidRDefault="00526E5C" w:rsidP="003D3894">
      <w:pPr>
        <w:pStyle w:val="ListParagraph"/>
        <w:spacing w:before="120" w:after="120"/>
        <w:rPr>
          <w:sz w:val="28"/>
          <w:szCs w:val="28"/>
        </w:rPr>
      </w:pPr>
    </w:p>
    <w:p w14:paraId="0315DDAA" w14:textId="77777777" w:rsidR="00526E5C" w:rsidRPr="003D3894" w:rsidRDefault="00526E5C" w:rsidP="003D3894">
      <w:pPr>
        <w:pStyle w:val="ListParagraph"/>
        <w:spacing w:before="120" w:after="120"/>
        <w:rPr>
          <w:sz w:val="28"/>
          <w:szCs w:val="28"/>
        </w:rPr>
      </w:pPr>
    </w:p>
    <w:p w14:paraId="78E56B4A" w14:textId="77777777" w:rsidR="00526E5C" w:rsidRPr="003D3894" w:rsidRDefault="00526E5C" w:rsidP="003D3894">
      <w:pPr>
        <w:pStyle w:val="ListParagraph"/>
        <w:spacing w:before="120" w:after="120"/>
        <w:rPr>
          <w:sz w:val="28"/>
          <w:szCs w:val="28"/>
        </w:rPr>
      </w:pPr>
    </w:p>
    <w:p w14:paraId="1452005B" w14:textId="77777777" w:rsidR="00526E5C" w:rsidRPr="003D3894" w:rsidRDefault="00526E5C" w:rsidP="003D3894">
      <w:pPr>
        <w:pStyle w:val="ListParagraph"/>
        <w:spacing w:before="120" w:after="120"/>
        <w:rPr>
          <w:sz w:val="28"/>
          <w:szCs w:val="28"/>
        </w:rPr>
      </w:pPr>
    </w:p>
    <w:p w14:paraId="28E46107" w14:textId="77777777" w:rsidR="00526E5C" w:rsidRPr="003D3894" w:rsidRDefault="00526E5C" w:rsidP="003D3894">
      <w:pPr>
        <w:pStyle w:val="ListParagraph"/>
        <w:spacing w:before="120" w:after="120"/>
        <w:rPr>
          <w:sz w:val="28"/>
          <w:szCs w:val="28"/>
        </w:rPr>
      </w:pPr>
    </w:p>
    <w:p w14:paraId="5C6B0556" w14:textId="77777777" w:rsidR="00526E5C" w:rsidRPr="003D3894" w:rsidRDefault="00526E5C" w:rsidP="003D3894">
      <w:pPr>
        <w:pStyle w:val="ListParagraph"/>
        <w:spacing w:before="120" w:after="120"/>
        <w:rPr>
          <w:sz w:val="28"/>
          <w:szCs w:val="28"/>
        </w:rPr>
      </w:pPr>
    </w:p>
    <w:p w14:paraId="10B88C23" w14:textId="77777777" w:rsidR="00526E5C" w:rsidRPr="003D3894" w:rsidRDefault="00526E5C" w:rsidP="003D3894">
      <w:pPr>
        <w:pStyle w:val="ListParagraph"/>
        <w:spacing w:before="120" w:after="120"/>
        <w:rPr>
          <w:sz w:val="28"/>
          <w:szCs w:val="28"/>
        </w:rPr>
      </w:pPr>
    </w:p>
    <w:p w14:paraId="12E4D0AB" w14:textId="77777777" w:rsidR="00526E5C" w:rsidRPr="003D3894" w:rsidRDefault="00526E5C" w:rsidP="003D3894">
      <w:pPr>
        <w:pStyle w:val="ListParagraph"/>
        <w:spacing w:before="120" w:after="120"/>
        <w:rPr>
          <w:sz w:val="28"/>
          <w:szCs w:val="28"/>
        </w:rPr>
      </w:pPr>
    </w:p>
    <w:p w14:paraId="6F25DB34" w14:textId="77777777" w:rsidR="00526E5C" w:rsidRPr="003D3894" w:rsidRDefault="00526E5C" w:rsidP="003D3894">
      <w:pPr>
        <w:pStyle w:val="ListParagraph"/>
        <w:spacing w:before="120" w:after="120"/>
        <w:rPr>
          <w:sz w:val="28"/>
          <w:szCs w:val="28"/>
        </w:rPr>
      </w:pPr>
    </w:p>
    <w:p w14:paraId="1A5744BE" w14:textId="77777777" w:rsidR="00526E5C" w:rsidRPr="003D3894" w:rsidRDefault="00526E5C" w:rsidP="003D3894">
      <w:pPr>
        <w:pStyle w:val="ListParagraph"/>
        <w:spacing w:before="120" w:after="120"/>
        <w:rPr>
          <w:sz w:val="28"/>
          <w:szCs w:val="28"/>
        </w:rPr>
      </w:pPr>
    </w:p>
    <w:p w14:paraId="20F4E167" w14:textId="77777777" w:rsidR="00526E5C" w:rsidRPr="003D3894" w:rsidRDefault="00526E5C" w:rsidP="003D3894">
      <w:pPr>
        <w:pStyle w:val="ListParagraph"/>
        <w:spacing w:before="120" w:after="120"/>
        <w:ind w:right="-19"/>
        <w:jc w:val="center"/>
        <w:rPr>
          <w:sz w:val="28"/>
          <w:szCs w:val="28"/>
        </w:rPr>
      </w:pPr>
      <w:r w:rsidRPr="003D3894">
        <w:rPr>
          <w:b/>
          <w:sz w:val="28"/>
          <w:szCs w:val="28"/>
        </w:rPr>
        <w:t xml:space="preserve">Hình 3: Đường cong hiệu chuẩn HPLC </w:t>
      </w:r>
      <w:r w:rsidRPr="003D3894">
        <w:rPr>
          <w:sz w:val="28"/>
          <w:szCs w:val="28"/>
        </w:rPr>
        <w:t>(Courtesy Hitachi-Hitec)</w:t>
      </w:r>
    </w:p>
    <w:p w14:paraId="6D77DE9E" w14:textId="77777777" w:rsidR="00526E5C" w:rsidRPr="003D3894" w:rsidRDefault="00BC4A7F" w:rsidP="003D3894">
      <w:pPr>
        <w:spacing w:before="120" w:after="120"/>
        <w:ind w:left="600"/>
        <w:jc w:val="center"/>
        <w:rPr>
          <w:b/>
          <w:sz w:val="28"/>
          <w:szCs w:val="28"/>
        </w:rPr>
      </w:pPr>
      <w:r w:rsidRPr="003D3894">
        <w:rPr>
          <w:b/>
          <w:sz w:val="28"/>
          <w:szCs w:val="28"/>
          <w:lang w:val="nl-NL"/>
        </w:rPr>
        <w:t xml:space="preserve">Bài </w:t>
      </w:r>
      <w:r w:rsidR="00D36D07" w:rsidRPr="003D3894">
        <w:rPr>
          <w:b/>
          <w:sz w:val="28"/>
          <w:szCs w:val="28"/>
          <w:lang w:val="nl-NL"/>
        </w:rPr>
        <w:t>4</w:t>
      </w:r>
      <w:r w:rsidRPr="003D3894">
        <w:rPr>
          <w:b/>
          <w:sz w:val="28"/>
          <w:szCs w:val="28"/>
          <w:lang w:val="nl-NL"/>
        </w:rPr>
        <w:t xml:space="preserve">: </w:t>
      </w:r>
      <w:r w:rsidR="00526E5C" w:rsidRPr="003D3894">
        <w:rPr>
          <w:b/>
          <w:sz w:val="28"/>
          <w:szCs w:val="28"/>
        </w:rPr>
        <w:t>Thực hiện phân tích</w:t>
      </w:r>
    </w:p>
    <w:p w14:paraId="2AA44810" w14:textId="77777777" w:rsidR="00BC4A7F" w:rsidRPr="003D3894" w:rsidRDefault="00360C41" w:rsidP="003D3894">
      <w:pPr>
        <w:shd w:val="clear" w:color="auto" w:fill="FFFFFF"/>
        <w:spacing w:before="120" w:after="120"/>
        <w:jc w:val="center"/>
        <w:rPr>
          <w:sz w:val="28"/>
          <w:szCs w:val="28"/>
          <w:lang w:val="nl-NL"/>
        </w:rPr>
      </w:pPr>
      <w:r w:rsidRPr="003D3894">
        <w:rPr>
          <w:b/>
          <w:sz w:val="28"/>
          <w:szCs w:val="28"/>
        </w:rPr>
        <w:tab/>
      </w:r>
    </w:p>
    <w:p w14:paraId="7B6D609B" w14:textId="77777777" w:rsidR="00BC4A7F" w:rsidRPr="003D3894" w:rsidRDefault="00BC4A7F" w:rsidP="003D3894">
      <w:pPr>
        <w:shd w:val="clear" w:color="auto" w:fill="FFFFFF"/>
        <w:spacing w:before="120" w:after="120"/>
        <w:jc w:val="center"/>
        <w:rPr>
          <w:sz w:val="28"/>
          <w:szCs w:val="28"/>
        </w:rPr>
      </w:pPr>
      <w:r w:rsidRPr="003D3894">
        <w:rPr>
          <w:b/>
          <w:bCs/>
          <w:sz w:val="28"/>
          <w:szCs w:val="28"/>
          <w:lang w:val="vi-VN"/>
        </w:rPr>
        <w:t xml:space="preserve">Mã </w:t>
      </w:r>
      <w:r w:rsidRPr="003D3894">
        <w:rPr>
          <w:b/>
          <w:bCs/>
          <w:sz w:val="28"/>
          <w:szCs w:val="28"/>
        </w:rPr>
        <w:t>b</w:t>
      </w:r>
      <w:r w:rsidRPr="003D3894">
        <w:rPr>
          <w:b/>
          <w:bCs/>
          <w:sz w:val="28"/>
          <w:szCs w:val="28"/>
          <w:lang w:val="vi-VN"/>
        </w:rPr>
        <w:t>ài:</w:t>
      </w:r>
      <w:r w:rsidR="00C61ACE" w:rsidRPr="003D3894">
        <w:rPr>
          <w:b/>
          <w:bCs/>
          <w:sz w:val="28"/>
          <w:szCs w:val="28"/>
        </w:rPr>
        <w:t xml:space="preserve"> 04</w:t>
      </w:r>
    </w:p>
    <w:p w14:paraId="2E200F7F" w14:textId="77777777" w:rsidR="00BC4A7F" w:rsidRPr="003D3894" w:rsidRDefault="00BC4A7F" w:rsidP="003D3894">
      <w:pPr>
        <w:shd w:val="clear" w:color="auto" w:fill="FFFFFF"/>
        <w:spacing w:before="120" w:after="120"/>
        <w:rPr>
          <w:b/>
          <w:bCs/>
          <w:sz w:val="28"/>
          <w:szCs w:val="28"/>
        </w:rPr>
      </w:pPr>
      <w:r w:rsidRPr="003D3894">
        <w:rPr>
          <w:b/>
          <w:bCs/>
          <w:sz w:val="28"/>
          <w:szCs w:val="28"/>
          <w:lang w:val="vi-VN"/>
        </w:rPr>
        <w:t>Gi</w:t>
      </w:r>
      <w:r w:rsidRPr="003D3894">
        <w:rPr>
          <w:b/>
          <w:bCs/>
          <w:sz w:val="28"/>
          <w:szCs w:val="28"/>
        </w:rPr>
        <w:t>ớ</w:t>
      </w:r>
      <w:r w:rsidRPr="003D3894">
        <w:rPr>
          <w:b/>
          <w:bCs/>
          <w:sz w:val="28"/>
          <w:szCs w:val="28"/>
          <w:lang w:val="vi-VN"/>
        </w:rPr>
        <w:t>i thi</w:t>
      </w:r>
      <w:r w:rsidRPr="003D3894">
        <w:rPr>
          <w:b/>
          <w:bCs/>
          <w:sz w:val="28"/>
          <w:szCs w:val="28"/>
        </w:rPr>
        <w:t>ệ</w:t>
      </w:r>
      <w:r w:rsidRPr="003D3894">
        <w:rPr>
          <w:b/>
          <w:bCs/>
          <w:sz w:val="28"/>
          <w:szCs w:val="28"/>
          <w:lang w:val="vi-VN"/>
        </w:rPr>
        <w:t>u:</w:t>
      </w:r>
      <w:r w:rsidRPr="003D3894">
        <w:rPr>
          <w:b/>
          <w:bCs/>
          <w:sz w:val="28"/>
          <w:szCs w:val="28"/>
        </w:rPr>
        <w:t xml:space="preserve"> </w:t>
      </w:r>
    </w:p>
    <w:p w14:paraId="1EFF5846" w14:textId="77777777" w:rsidR="00360C41" w:rsidRPr="003D3894" w:rsidRDefault="00360C41" w:rsidP="003D3894">
      <w:pPr>
        <w:pStyle w:val="Bullet1"/>
        <w:jc w:val="both"/>
        <w:rPr>
          <w:rFonts w:ascii="Times New Roman" w:hAnsi="Times New Roman"/>
          <w:sz w:val="28"/>
          <w:szCs w:val="28"/>
        </w:rPr>
      </w:pPr>
      <w:r w:rsidRPr="003D3894">
        <w:rPr>
          <w:rFonts w:ascii="Times New Roman" w:hAnsi="Times New Roman"/>
          <w:bCs/>
          <w:sz w:val="28"/>
          <w:szCs w:val="28"/>
        </w:rPr>
        <w:tab/>
      </w:r>
      <w:r w:rsidR="00BC4A7F" w:rsidRPr="003D3894">
        <w:rPr>
          <w:rFonts w:ascii="Times New Roman" w:hAnsi="Times New Roman"/>
          <w:bCs/>
          <w:sz w:val="28"/>
          <w:szCs w:val="28"/>
        </w:rPr>
        <w:t xml:space="preserve">Bài học giới thiệu về </w:t>
      </w:r>
      <w:r w:rsidRPr="003D3894">
        <w:rPr>
          <w:rFonts w:ascii="Times New Roman" w:hAnsi="Times New Roman"/>
          <w:sz w:val="28"/>
          <w:szCs w:val="28"/>
        </w:rPr>
        <w:t xml:space="preserve">các </w:t>
      </w:r>
      <w:r w:rsidR="00526E5C" w:rsidRPr="003D3894">
        <w:rPr>
          <w:rFonts w:ascii="Times New Roman" w:hAnsi="Times New Roman"/>
          <w:sz w:val="28"/>
          <w:szCs w:val="28"/>
        </w:rPr>
        <w:t>kỹ thuật phân tích mẫu theo tiêu chuẩn trong kỹ thuật sắc ký.</w:t>
      </w:r>
    </w:p>
    <w:p w14:paraId="44EA46CD" w14:textId="77777777" w:rsidR="00BC4A7F" w:rsidRPr="003D3894" w:rsidRDefault="00BC4A7F" w:rsidP="003D3894">
      <w:pPr>
        <w:shd w:val="clear" w:color="auto" w:fill="FFFFFF"/>
        <w:spacing w:before="120" w:after="120"/>
        <w:rPr>
          <w:b/>
          <w:bCs/>
          <w:sz w:val="28"/>
          <w:szCs w:val="28"/>
        </w:rPr>
      </w:pPr>
      <w:r w:rsidRPr="003D3894">
        <w:rPr>
          <w:b/>
          <w:bCs/>
          <w:sz w:val="28"/>
          <w:szCs w:val="28"/>
          <w:lang w:val="vi-VN"/>
        </w:rPr>
        <w:t>Mục tiêu:</w:t>
      </w:r>
    </w:p>
    <w:p w14:paraId="6AAB0A5A" w14:textId="77777777" w:rsidR="00526E5C" w:rsidRPr="003D3894" w:rsidRDefault="00526E5C" w:rsidP="003D3894">
      <w:pPr>
        <w:spacing w:before="120" w:after="120"/>
        <w:rPr>
          <w:rFonts w:eastAsia="Symbol"/>
          <w:sz w:val="28"/>
          <w:szCs w:val="28"/>
        </w:rPr>
      </w:pPr>
      <w:r w:rsidRPr="003D3894">
        <w:rPr>
          <w:sz w:val="28"/>
          <w:szCs w:val="28"/>
        </w:rPr>
        <w:tab/>
        <w:t>- Đo phản ứng các chất được phân tích theo các tiêu chuẩn, kiểm tra xác nhận và thử mẫu</w:t>
      </w:r>
    </w:p>
    <w:p w14:paraId="3EB8FD68" w14:textId="77777777" w:rsidR="00526E5C" w:rsidRPr="003D3894" w:rsidRDefault="00526E5C" w:rsidP="003D3894">
      <w:pPr>
        <w:spacing w:before="120" w:after="120"/>
        <w:rPr>
          <w:rFonts w:eastAsia="Symbol"/>
          <w:sz w:val="28"/>
          <w:szCs w:val="28"/>
        </w:rPr>
      </w:pPr>
      <w:r w:rsidRPr="003D3894">
        <w:rPr>
          <w:sz w:val="28"/>
          <w:szCs w:val="28"/>
        </w:rPr>
        <w:tab/>
        <w:t>- Thực hiện các phép đo thích hợp để có được dữ liệu đáng tin cậy</w:t>
      </w:r>
    </w:p>
    <w:p w14:paraId="59DE4909" w14:textId="77777777" w:rsidR="00526E5C" w:rsidRPr="003D3894" w:rsidRDefault="00526E5C" w:rsidP="003D3894">
      <w:pPr>
        <w:spacing w:before="120" w:after="120"/>
        <w:rPr>
          <w:rFonts w:eastAsia="Symbol"/>
          <w:sz w:val="28"/>
          <w:szCs w:val="28"/>
        </w:rPr>
      </w:pPr>
      <w:r w:rsidRPr="003D3894">
        <w:rPr>
          <w:sz w:val="28"/>
          <w:szCs w:val="28"/>
        </w:rPr>
        <w:tab/>
        <w:t>- Các thiết bị trở về chế độ chờ hoặc tắt máy, theo yêu cầu</w:t>
      </w:r>
    </w:p>
    <w:p w14:paraId="3FA4B855" w14:textId="77777777" w:rsidR="00BC4A7F" w:rsidRPr="003D3894" w:rsidRDefault="00BC4A7F" w:rsidP="003D3894">
      <w:pPr>
        <w:shd w:val="clear" w:color="auto" w:fill="FFFFFF"/>
        <w:spacing w:before="120" w:after="120"/>
        <w:jc w:val="both"/>
        <w:rPr>
          <w:b/>
          <w:sz w:val="28"/>
          <w:szCs w:val="28"/>
        </w:rPr>
      </w:pPr>
      <w:r w:rsidRPr="003D3894">
        <w:rPr>
          <w:b/>
          <w:sz w:val="28"/>
          <w:szCs w:val="28"/>
          <w:lang w:val="vi-VN"/>
        </w:rPr>
        <w:t>Nội dung:</w:t>
      </w:r>
    </w:p>
    <w:p w14:paraId="2D407B75" w14:textId="77777777" w:rsidR="00526E5C" w:rsidRPr="003D3894" w:rsidRDefault="00526E5C" w:rsidP="003D3894">
      <w:pPr>
        <w:spacing w:before="120" w:after="120"/>
        <w:jc w:val="both"/>
        <w:rPr>
          <w:b/>
          <w:sz w:val="28"/>
          <w:szCs w:val="28"/>
        </w:rPr>
      </w:pPr>
      <w:r w:rsidRPr="003D3894">
        <w:rPr>
          <w:b/>
          <w:sz w:val="28"/>
          <w:szCs w:val="28"/>
        </w:rPr>
        <w:t>1. Đo phản ứng các chất đƣợc phân tích theo các tiêu chuẩn, kiểm tra xác nhận và thử mẫu</w:t>
      </w:r>
    </w:p>
    <w:p w14:paraId="1DCD0488" w14:textId="77777777" w:rsidR="00526E5C" w:rsidRPr="003D3894" w:rsidRDefault="00526E5C" w:rsidP="003D3894">
      <w:pPr>
        <w:spacing w:before="120" w:after="120"/>
        <w:ind w:left="600"/>
        <w:jc w:val="both"/>
        <w:rPr>
          <w:sz w:val="28"/>
          <w:szCs w:val="28"/>
        </w:rPr>
      </w:pPr>
      <w:r w:rsidRPr="003D3894">
        <w:rPr>
          <w:sz w:val="28"/>
          <w:szCs w:val="28"/>
        </w:rPr>
        <w:t>Tham khảo một quy trình thí nghiệm với mẫu dưới đây:</w:t>
      </w:r>
    </w:p>
    <w:p w14:paraId="5D33A4C1" w14:textId="77777777" w:rsidR="00526E5C" w:rsidRPr="003D3894" w:rsidRDefault="00526E5C" w:rsidP="003D3894">
      <w:pPr>
        <w:spacing w:before="120" w:after="120"/>
        <w:ind w:left="600"/>
        <w:jc w:val="both"/>
        <w:rPr>
          <w:b/>
          <w:sz w:val="28"/>
          <w:szCs w:val="28"/>
        </w:rPr>
      </w:pPr>
      <w:r w:rsidRPr="003D3894">
        <w:rPr>
          <w:b/>
          <w:sz w:val="28"/>
          <w:szCs w:val="28"/>
        </w:rPr>
        <w:t>Chuẩn bị một hỗn hợp alcohol chuẩn:</w:t>
      </w:r>
    </w:p>
    <w:p w14:paraId="214467AB" w14:textId="77777777" w:rsidR="00526E5C" w:rsidRPr="003D3894" w:rsidRDefault="00526E5C" w:rsidP="007B0ECB">
      <w:pPr>
        <w:spacing w:before="120" w:after="120"/>
        <w:ind w:left="40" w:right="20" w:firstLine="566"/>
        <w:jc w:val="both"/>
        <w:rPr>
          <w:sz w:val="28"/>
          <w:szCs w:val="28"/>
        </w:rPr>
      </w:pPr>
      <w:r w:rsidRPr="003D3894">
        <w:rPr>
          <w:sz w:val="28"/>
          <w:szCs w:val="28"/>
        </w:rPr>
        <w:t>Dùng Pipette lấy 2.0mL mỗi loại methanol, ethanol, propan-1-ol và butan-1-ol vào cùng một bình dung tích 25 ml và làm đầy đến điểm đánh dấu bằng nước cất</w:t>
      </w:r>
    </w:p>
    <w:p w14:paraId="5849BFA5" w14:textId="77777777" w:rsidR="00526E5C" w:rsidRPr="003D3894" w:rsidRDefault="00526E5C" w:rsidP="003D3894">
      <w:pPr>
        <w:spacing w:before="120" w:after="120"/>
        <w:ind w:firstLine="606"/>
        <w:jc w:val="both"/>
        <w:rPr>
          <w:b/>
          <w:sz w:val="28"/>
          <w:szCs w:val="28"/>
        </w:rPr>
      </w:pPr>
      <w:r w:rsidRPr="003D3894">
        <w:rPr>
          <w:b/>
          <w:sz w:val="28"/>
          <w:szCs w:val="28"/>
        </w:rPr>
        <w:t>Chuẩn bị chuỗi ethanol:</w:t>
      </w:r>
    </w:p>
    <w:p w14:paraId="204A0372" w14:textId="77777777" w:rsidR="00526E5C" w:rsidRPr="003D3894" w:rsidRDefault="00526E5C" w:rsidP="003D3894">
      <w:pPr>
        <w:spacing w:before="120" w:after="120"/>
        <w:jc w:val="both"/>
        <w:rPr>
          <w:b/>
          <w:sz w:val="28"/>
          <w:szCs w:val="28"/>
        </w:rPr>
      </w:pPr>
    </w:p>
    <w:p w14:paraId="5272F279" w14:textId="77777777" w:rsidR="00526E5C" w:rsidRPr="003D3894" w:rsidRDefault="00526E5C" w:rsidP="003D3894">
      <w:pPr>
        <w:spacing w:before="120" w:after="120"/>
        <w:jc w:val="both"/>
        <w:rPr>
          <w:sz w:val="28"/>
          <w:szCs w:val="28"/>
        </w:rPr>
      </w:pPr>
      <w:r w:rsidRPr="003D3894">
        <w:rPr>
          <w:sz w:val="28"/>
          <w:szCs w:val="28"/>
        </w:rPr>
        <w:tab/>
        <w:t>Pipette 1,0 ml propanol-1 tinh khiết vào bốn bình định mức 25ml,</w:t>
      </w:r>
    </w:p>
    <w:p w14:paraId="1ECCDF6E" w14:textId="77777777" w:rsidR="00526E5C" w:rsidRPr="003D3894" w:rsidRDefault="00526E5C" w:rsidP="007B0ECB">
      <w:pPr>
        <w:spacing w:before="120" w:after="120"/>
        <w:ind w:firstLine="720"/>
        <w:jc w:val="both"/>
        <w:rPr>
          <w:sz w:val="28"/>
          <w:szCs w:val="28"/>
        </w:rPr>
      </w:pPr>
      <w:r w:rsidRPr="003D3894">
        <w:rPr>
          <w:sz w:val="28"/>
          <w:szCs w:val="28"/>
        </w:rPr>
        <w:t>Thêm 1.0, 2.0, 3.0, và 4.0 ml tương ứng ethanol tinh khiết vào mỗi bình và làm</w:t>
      </w:r>
      <w:r w:rsidR="007B0ECB">
        <w:rPr>
          <w:sz w:val="28"/>
          <w:szCs w:val="28"/>
        </w:rPr>
        <w:t xml:space="preserve"> </w:t>
      </w:r>
      <w:r w:rsidRPr="003D3894">
        <w:rPr>
          <w:sz w:val="28"/>
          <w:szCs w:val="28"/>
        </w:rPr>
        <w:t>đầy đến điểm đánh dấu bằng nước cất.</w:t>
      </w:r>
    </w:p>
    <w:p w14:paraId="34A43FC6" w14:textId="77777777" w:rsidR="00526E5C" w:rsidRPr="003D3894" w:rsidRDefault="00526E5C" w:rsidP="003D3894">
      <w:pPr>
        <w:spacing w:before="120" w:after="120"/>
        <w:jc w:val="both"/>
        <w:rPr>
          <w:sz w:val="28"/>
          <w:szCs w:val="28"/>
        </w:rPr>
      </w:pPr>
    </w:p>
    <w:p w14:paraId="1C2F6D58" w14:textId="77777777" w:rsidR="00526E5C" w:rsidRPr="003D3894" w:rsidRDefault="00526E5C" w:rsidP="003D3894">
      <w:pPr>
        <w:spacing w:before="120" w:after="120"/>
        <w:ind w:right="20"/>
        <w:jc w:val="both"/>
        <w:rPr>
          <w:sz w:val="28"/>
          <w:szCs w:val="28"/>
        </w:rPr>
      </w:pPr>
      <w:r w:rsidRPr="003D3894">
        <w:rPr>
          <w:sz w:val="28"/>
          <w:szCs w:val="28"/>
        </w:rPr>
        <w:tab/>
        <w:t>Chuẩn bị tương tự cho một dung dịch chứa 2.5ml mẫu chưa biết (cung cấp bởi kỹ thuật viên phòng thí nghiệm) và 1.0mL của propanol- 1 tinh khiết trong bình 25ml, và làm đầy lên điểm đánh dấu bằng nước cất.</w:t>
      </w:r>
    </w:p>
    <w:p w14:paraId="62827759" w14:textId="77777777" w:rsidR="00526E5C" w:rsidRPr="003D3894" w:rsidRDefault="00526E5C" w:rsidP="003D3894">
      <w:pPr>
        <w:spacing w:before="120" w:after="120"/>
        <w:jc w:val="both"/>
        <w:rPr>
          <w:sz w:val="28"/>
          <w:szCs w:val="28"/>
        </w:rPr>
      </w:pPr>
    </w:p>
    <w:p w14:paraId="42297BE1" w14:textId="77777777" w:rsidR="00526E5C" w:rsidRPr="003D3894" w:rsidRDefault="00526E5C" w:rsidP="003D3894">
      <w:pPr>
        <w:spacing w:before="120" w:after="120"/>
        <w:ind w:left="600"/>
        <w:jc w:val="both"/>
        <w:rPr>
          <w:sz w:val="28"/>
          <w:szCs w:val="28"/>
        </w:rPr>
      </w:pPr>
      <w:r w:rsidRPr="003D3894">
        <w:rPr>
          <w:sz w:val="28"/>
          <w:szCs w:val="28"/>
        </w:rPr>
        <w:t>Lặp lại (c) cho một mẫu chứa hàm lượng etanol chưa biết.</w:t>
      </w:r>
    </w:p>
    <w:p w14:paraId="4C824BD1" w14:textId="77777777" w:rsidR="00526E5C" w:rsidRPr="003D3894" w:rsidRDefault="00526E5C" w:rsidP="003D3894">
      <w:pPr>
        <w:spacing w:before="120" w:after="120"/>
        <w:jc w:val="both"/>
        <w:rPr>
          <w:sz w:val="28"/>
          <w:szCs w:val="28"/>
        </w:rPr>
      </w:pPr>
    </w:p>
    <w:p w14:paraId="3DA36C0A" w14:textId="77777777" w:rsidR="00526E5C" w:rsidRPr="003D3894" w:rsidRDefault="00526E5C" w:rsidP="003D3894">
      <w:pPr>
        <w:spacing w:before="120" w:after="120"/>
        <w:ind w:left="600"/>
        <w:jc w:val="both"/>
        <w:rPr>
          <w:b/>
          <w:sz w:val="28"/>
          <w:szCs w:val="28"/>
        </w:rPr>
      </w:pPr>
      <w:r w:rsidRPr="003D3894">
        <w:rPr>
          <w:b/>
          <w:sz w:val="28"/>
          <w:szCs w:val="28"/>
        </w:rPr>
        <w:t>(C) Chuẩn bị cho GC</w:t>
      </w:r>
    </w:p>
    <w:p w14:paraId="417490AD" w14:textId="77777777" w:rsidR="00526E5C" w:rsidRPr="003D3894" w:rsidRDefault="00526E5C" w:rsidP="003D3894">
      <w:pPr>
        <w:spacing w:before="120" w:after="120"/>
        <w:jc w:val="both"/>
        <w:rPr>
          <w:sz w:val="28"/>
          <w:szCs w:val="28"/>
        </w:rPr>
      </w:pPr>
    </w:p>
    <w:p w14:paraId="2FDF1CE8" w14:textId="77777777" w:rsidR="00526E5C" w:rsidRPr="003D3894" w:rsidRDefault="00526E5C" w:rsidP="003D3894">
      <w:pPr>
        <w:spacing w:before="120" w:after="120"/>
        <w:ind w:left="40" w:right="20" w:firstLine="566"/>
        <w:jc w:val="both"/>
        <w:rPr>
          <w:sz w:val="28"/>
          <w:szCs w:val="28"/>
        </w:rPr>
      </w:pPr>
      <w:r w:rsidRPr="003D3894">
        <w:rPr>
          <w:sz w:val="28"/>
          <w:szCs w:val="28"/>
        </w:rPr>
        <w:t>Chuẩn bị GC theo chỉ dẫn của người hướng dẫn. Sử dụng các thiết lập sau đây cho chương trình sắc ký.</w:t>
      </w:r>
    </w:p>
    <w:p w14:paraId="1D64C4E1" w14:textId="77777777" w:rsidR="00526E5C" w:rsidRPr="003D3894" w:rsidRDefault="00526E5C" w:rsidP="003D3894">
      <w:pPr>
        <w:spacing w:before="120" w:after="120"/>
        <w:jc w:val="both"/>
        <w:rPr>
          <w:sz w:val="28"/>
          <w:szCs w:val="28"/>
        </w:rPr>
      </w:pPr>
    </w:p>
    <w:p w14:paraId="3DE1A1FD" w14:textId="77777777" w:rsidR="00526E5C" w:rsidRPr="003D3894" w:rsidRDefault="00526E5C" w:rsidP="003D3894">
      <w:pPr>
        <w:spacing w:before="120" w:after="120"/>
        <w:ind w:left="880"/>
        <w:jc w:val="both"/>
        <w:rPr>
          <w:sz w:val="28"/>
          <w:szCs w:val="28"/>
        </w:rPr>
      </w:pPr>
      <w:r w:rsidRPr="003D3894">
        <w:rPr>
          <w:sz w:val="28"/>
          <w:szCs w:val="28"/>
        </w:rPr>
        <w:t>Nhiệt độ ban đầu (Initial temperature): 75 ° C</w:t>
      </w:r>
    </w:p>
    <w:p w14:paraId="14102DDF" w14:textId="77777777" w:rsidR="00526E5C" w:rsidRPr="003D3894" w:rsidRDefault="00526E5C" w:rsidP="003D3894">
      <w:pPr>
        <w:spacing w:before="120" w:after="120"/>
        <w:ind w:left="880"/>
        <w:jc w:val="both"/>
        <w:rPr>
          <w:sz w:val="28"/>
          <w:szCs w:val="28"/>
        </w:rPr>
      </w:pPr>
      <w:r w:rsidRPr="003D3894">
        <w:rPr>
          <w:sz w:val="28"/>
          <w:szCs w:val="28"/>
        </w:rPr>
        <w:t>Nhiệt độ cuối (Final Temperature): 150 ° C</w:t>
      </w:r>
    </w:p>
    <w:p w14:paraId="4BBC7803" w14:textId="77777777" w:rsidR="00526E5C" w:rsidRPr="003D3894" w:rsidRDefault="00526E5C" w:rsidP="003D3894">
      <w:pPr>
        <w:spacing w:before="120" w:after="120"/>
        <w:ind w:left="880"/>
        <w:jc w:val="both"/>
        <w:rPr>
          <w:sz w:val="28"/>
          <w:szCs w:val="28"/>
        </w:rPr>
      </w:pPr>
      <w:r w:rsidRPr="003D3894">
        <w:rPr>
          <w:sz w:val="28"/>
          <w:szCs w:val="28"/>
        </w:rPr>
        <w:t>Nhiệt độ dò (Detector Temperature): 150 ° C</w:t>
      </w:r>
    </w:p>
    <w:p w14:paraId="1854E72E" w14:textId="77777777" w:rsidR="00526E5C" w:rsidRPr="003D3894" w:rsidRDefault="00526E5C" w:rsidP="003D3894">
      <w:pPr>
        <w:spacing w:before="120" w:after="120"/>
        <w:jc w:val="both"/>
        <w:rPr>
          <w:sz w:val="28"/>
          <w:szCs w:val="28"/>
        </w:rPr>
      </w:pPr>
    </w:p>
    <w:p w14:paraId="0C358C42" w14:textId="77777777" w:rsidR="00526E5C" w:rsidRPr="003D3894" w:rsidRDefault="00526E5C" w:rsidP="003D3894">
      <w:pPr>
        <w:spacing w:before="120" w:after="120"/>
        <w:jc w:val="both"/>
        <w:rPr>
          <w:b/>
          <w:sz w:val="28"/>
          <w:szCs w:val="28"/>
        </w:rPr>
      </w:pPr>
      <w:r w:rsidRPr="003D3894">
        <w:rPr>
          <w:b/>
          <w:sz w:val="28"/>
          <w:szCs w:val="28"/>
        </w:rPr>
        <w:t>2. Thực hiện đầy đủ các phép đo để có đƣợc dữ liệu đáng tin cậy</w:t>
      </w:r>
    </w:p>
    <w:p w14:paraId="7D526A75" w14:textId="77777777" w:rsidR="00526E5C" w:rsidRPr="003D3894" w:rsidRDefault="00526E5C" w:rsidP="003D3894">
      <w:pPr>
        <w:tabs>
          <w:tab w:val="left" w:pos="1000"/>
        </w:tabs>
        <w:spacing w:before="120" w:after="120"/>
        <w:jc w:val="both"/>
        <w:rPr>
          <w:b/>
          <w:sz w:val="28"/>
          <w:szCs w:val="28"/>
        </w:rPr>
      </w:pPr>
      <w:r w:rsidRPr="003D3894">
        <w:rPr>
          <w:b/>
          <w:sz w:val="28"/>
          <w:szCs w:val="28"/>
        </w:rPr>
        <w:t>Sắc ký khí (Gas Chromatography):</w:t>
      </w:r>
    </w:p>
    <w:p w14:paraId="5DCB0A55" w14:textId="77777777" w:rsidR="00526E5C" w:rsidRPr="003D3894" w:rsidRDefault="00526E5C" w:rsidP="003D3894">
      <w:pPr>
        <w:spacing w:before="120" w:after="120"/>
        <w:jc w:val="both"/>
        <w:rPr>
          <w:b/>
          <w:sz w:val="28"/>
          <w:szCs w:val="28"/>
        </w:rPr>
      </w:pPr>
      <w:r w:rsidRPr="003D3894">
        <w:rPr>
          <w:b/>
          <w:sz w:val="28"/>
          <w:szCs w:val="28"/>
        </w:rPr>
        <w:tab/>
        <w:t>Hỗn hợp alcohols:</w:t>
      </w:r>
    </w:p>
    <w:p w14:paraId="51583439" w14:textId="77777777" w:rsidR="00526E5C" w:rsidRPr="003D3894" w:rsidRDefault="00526E5C" w:rsidP="003D3894">
      <w:pPr>
        <w:spacing w:before="120" w:after="120"/>
        <w:ind w:left="40" w:right="20" w:firstLine="566"/>
        <w:jc w:val="both"/>
        <w:rPr>
          <w:sz w:val="28"/>
          <w:szCs w:val="28"/>
        </w:rPr>
      </w:pPr>
      <w:r w:rsidRPr="003D3894">
        <w:rPr>
          <w:sz w:val="28"/>
          <w:szCs w:val="28"/>
        </w:rPr>
        <w:t>Tiêm 2μL hỗn hợp alcohols, đã chuẩn bị ở (A) và thu được trên sắc ký đồ vùng cao điểm và thời gian lưu của các thành phần tách biệt.</w:t>
      </w:r>
    </w:p>
    <w:p w14:paraId="3FD84447" w14:textId="77777777" w:rsidR="00526E5C" w:rsidRPr="003D3894" w:rsidRDefault="00526E5C" w:rsidP="003D3894">
      <w:pPr>
        <w:spacing w:before="120" w:after="120"/>
        <w:jc w:val="both"/>
        <w:rPr>
          <w:b/>
          <w:sz w:val="28"/>
          <w:szCs w:val="28"/>
        </w:rPr>
      </w:pPr>
      <w:r w:rsidRPr="003D3894">
        <w:rPr>
          <w:b/>
          <w:sz w:val="28"/>
          <w:szCs w:val="28"/>
        </w:rPr>
        <w:tab/>
        <w:t>Phân tích Ethanol:</w:t>
      </w:r>
    </w:p>
    <w:p w14:paraId="66C01BE7" w14:textId="77777777" w:rsidR="00526E5C" w:rsidRPr="003D3894" w:rsidRDefault="00526E5C" w:rsidP="00561448">
      <w:pPr>
        <w:numPr>
          <w:ilvl w:val="0"/>
          <w:numId w:val="21"/>
        </w:numPr>
        <w:tabs>
          <w:tab w:val="left" w:pos="880"/>
        </w:tabs>
        <w:spacing w:before="120" w:after="120"/>
        <w:ind w:left="880" w:hanging="280"/>
        <w:jc w:val="both"/>
        <w:rPr>
          <w:sz w:val="28"/>
          <w:szCs w:val="28"/>
        </w:rPr>
      </w:pPr>
      <w:r w:rsidRPr="003D3894">
        <w:rPr>
          <w:sz w:val="28"/>
          <w:szCs w:val="28"/>
        </w:rPr>
        <w:t>Tiêm 2μL mỗi loạt ethanol hiệu chuẩn đã chuẩn bị ở (b), và các mẫu chưa biết</w:t>
      </w:r>
    </w:p>
    <w:p w14:paraId="72FB4B06" w14:textId="77777777" w:rsidR="00526E5C" w:rsidRPr="003D3894" w:rsidRDefault="00526E5C" w:rsidP="00561448">
      <w:pPr>
        <w:numPr>
          <w:ilvl w:val="0"/>
          <w:numId w:val="21"/>
        </w:numPr>
        <w:tabs>
          <w:tab w:val="left" w:pos="964"/>
        </w:tabs>
        <w:spacing w:before="120" w:after="120"/>
        <w:ind w:left="40" w:right="20" w:firstLine="560"/>
        <w:jc w:val="both"/>
        <w:rPr>
          <w:sz w:val="28"/>
          <w:szCs w:val="28"/>
        </w:rPr>
      </w:pPr>
      <w:r w:rsidRPr="003D3894">
        <w:rPr>
          <w:sz w:val="28"/>
          <w:szCs w:val="28"/>
        </w:rPr>
        <w:t>Đối với mỗi ethanol tiêu chuẩn, cũng như mẫu chưa biết, tính toán tỷ lệ cao điểm của ethanol (chất phân tích): propan-1-ol (tiêu chuẩn nội bộ).</w:t>
      </w:r>
    </w:p>
    <w:p w14:paraId="2D7A2AC7" w14:textId="77777777" w:rsidR="00526E5C" w:rsidRPr="003D3894" w:rsidRDefault="00526E5C" w:rsidP="00561448">
      <w:pPr>
        <w:numPr>
          <w:ilvl w:val="0"/>
          <w:numId w:val="21"/>
        </w:numPr>
        <w:tabs>
          <w:tab w:val="left" w:pos="980"/>
        </w:tabs>
        <w:spacing w:before="120" w:after="120"/>
        <w:ind w:left="980" w:hanging="380"/>
        <w:jc w:val="both"/>
        <w:rPr>
          <w:sz w:val="28"/>
          <w:szCs w:val="28"/>
        </w:rPr>
      </w:pPr>
      <w:r w:rsidRPr="003D3894">
        <w:rPr>
          <w:sz w:val="28"/>
          <w:szCs w:val="28"/>
        </w:rPr>
        <w:t>Xây dựng một đường chuẩn về tỷ lệ vùng đỉnh của ethanol: propanol-1vs nồng độ ethanol.</w:t>
      </w:r>
    </w:p>
    <w:p w14:paraId="42C7E909" w14:textId="77777777" w:rsidR="00526E5C" w:rsidRPr="003D3894" w:rsidRDefault="00526E5C" w:rsidP="00561448">
      <w:pPr>
        <w:numPr>
          <w:ilvl w:val="0"/>
          <w:numId w:val="21"/>
        </w:numPr>
        <w:tabs>
          <w:tab w:val="left" w:pos="1053"/>
        </w:tabs>
        <w:spacing w:before="120" w:after="120"/>
        <w:ind w:left="40" w:right="20" w:firstLine="560"/>
        <w:jc w:val="both"/>
        <w:rPr>
          <w:sz w:val="28"/>
          <w:szCs w:val="28"/>
        </w:rPr>
      </w:pPr>
      <w:r w:rsidRPr="003D3894">
        <w:rPr>
          <w:sz w:val="28"/>
          <w:szCs w:val="28"/>
        </w:rPr>
        <w:t>Xác định nồng độ ethanol trong những mẫu chưa biết bằng cách nội suy từ các đường cong hiệu chuẩn.</w:t>
      </w:r>
    </w:p>
    <w:p w14:paraId="0A43E8D2" w14:textId="77777777" w:rsidR="00526E5C" w:rsidRPr="003D3894" w:rsidRDefault="00526E5C" w:rsidP="003D3894">
      <w:pPr>
        <w:spacing w:before="120" w:after="120"/>
        <w:jc w:val="both"/>
        <w:rPr>
          <w:sz w:val="28"/>
          <w:szCs w:val="28"/>
        </w:rPr>
      </w:pPr>
    </w:p>
    <w:p w14:paraId="6A477F00" w14:textId="77777777" w:rsidR="00526E5C" w:rsidRPr="003D3894" w:rsidRDefault="00526E5C" w:rsidP="003D3894">
      <w:pPr>
        <w:spacing w:before="120" w:after="120"/>
        <w:ind w:left="600"/>
        <w:jc w:val="both"/>
        <w:rPr>
          <w:b/>
          <w:sz w:val="28"/>
          <w:szCs w:val="28"/>
        </w:rPr>
      </w:pPr>
      <w:r w:rsidRPr="003D3894">
        <w:rPr>
          <w:b/>
          <w:sz w:val="28"/>
          <w:szCs w:val="28"/>
        </w:rPr>
        <w:t>Chuyển các thiết bị về chế độ chờ hoặc tắt máy, theo yêu cầu</w:t>
      </w:r>
    </w:p>
    <w:p w14:paraId="53E0247A" w14:textId="77777777" w:rsidR="00526E5C" w:rsidRPr="003D3894" w:rsidRDefault="00526E5C" w:rsidP="003D3894">
      <w:pPr>
        <w:spacing w:before="120" w:after="120"/>
        <w:ind w:left="600"/>
        <w:jc w:val="both"/>
        <w:rPr>
          <w:sz w:val="28"/>
          <w:szCs w:val="28"/>
        </w:rPr>
      </w:pPr>
      <w:r w:rsidRPr="003D3894">
        <w:rPr>
          <w:sz w:val="28"/>
          <w:szCs w:val="28"/>
        </w:rPr>
        <w:t>Quy trình tắt</w:t>
      </w:r>
    </w:p>
    <w:p w14:paraId="58E4315D" w14:textId="77777777" w:rsidR="00526E5C" w:rsidRPr="003D3894" w:rsidRDefault="00526E5C" w:rsidP="00561448">
      <w:pPr>
        <w:numPr>
          <w:ilvl w:val="0"/>
          <w:numId w:val="22"/>
        </w:numPr>
        <w:tabs>
          <w:tab w:val="left" w:pos="1034"/>
        </w:tabs>
        <w:spacing w:before="120" w:after="120"/>
        <w:ind w:left="40" w:right="20" w:firstLine="560"/>
        <w:jc w:val="both"/>
        <w:rPr>
          <w:sz w:val="28"/>
          <w:szCs w:val="28"/>
        </w:rPr>
      </w:pPr>
      <w:r w:rsidRPr="003D3894">
        <w:rPr>
          <w:sz w:val="28"/>
          <w:szCs w:val="28"/>
        </w:rPr>
        <w:t>Đóng tất cả các cửa sổ trên trạm dữ liệu máy tính cho các ứng dụng GC. ấn vào nút on/off switch để tắt.</w:t>
      </w:r>
    </w:p>
    <w:p w14:paraId="45469CD8" w14:textId="77777777" w:rsidR="00526E5C" w:rsidRPr="003D3894" w:rsidRDefault="00526E5C" w:rsidP="00561448">
      <w:pPr>
        <w:numPr>
          <w:ilvl w:val="0"/>
          <w:numId w:val="22"/>
        </w:numPr>
        <w:tabs>
          <w:tab w:val="left" w:pos="1020"/>
        </w:tabs>
        <w:spacing w:before="120" w:after="120"/>
        <w:ind w:left="1020" w:hanging="420"/>
        <w:jc w:val="both"/>
        <w:rPr>
          <w:sz w:val="28"/>
          <w:szCs w:val="28"/>
        </w:rPr>
      </w:pPr>
      <w:r w:rsidRPr="003D3894">
        <w:rPr>
          <w:sz w:val="28"/>
          <w:szCs w:val="28"/>
        </w:rPr>
        <w:t>Hoàn toàn đóng tất cả bốn bình gas</w:t>
      </w:r>
    </w:p>
    <w:p w14:paraId="40FBDF10" w14:textId="77777777" w:rsidR="00526E5C" w:rsidRPr="003D3894" w:rsidRDefault="00526E5C" w:rsidP="003D3894">
      <w:pPr>
        <w:spacing w:before="120" w:after="120"/>
        <w:jc w:val="both"/>
        <w:rPr>
          <w:sz w:val="28"/>
          <w:szCs w:val="28"/>
        </w:rPr>
      </w:pPr>
    </w:p>
    <w:p w14:paraId="19A9456D" w14:textId="77777777" w:rsidR="00526E5C" w:rsidRPr="007B0ECB" w:rsidRDefault="00526E5C" w:rsidP="00561448">
      <w:pPr>
        <w:numPr>
          <w:ilvl w:val="0"/>
          <w:numId w:val="22"/>
        </w:numPr>
        <w:tabs>
          <w:tab w:val="left" w:pos="1020"/>
        </w:tabs>
        <w:spacing w:before="120" w:after="120"/>
        <w:ind w:left="40"/>
        <w:jc w:val="both"/>
        <w:rPr>
          <w:sz w:val="28"/>
          <w:szCs w:val="28"/>
        </w:rPr>
      </w:pPr>
      <w:r w:rsidRPr="003D3894">
        <w:rPr>
          <w:sz w:val="28"/>
          <w:szCs w:val="28"/>
        </w:rPr>
        <w:t>Để làm mát các GC trong khoảng 30 phút, và sau đó nhấn vào nút on / off trên GC</w:t>
      </w:r>
      <w:r w:rsidR="007B0ECB">
        <w:rPr>
          <w:sz w:val="28"/>
          <w:szCs w:val="28"/>
        </w:rPr>
        <w:t xml:space="preserve"> </w:t>
      </w:r>
      <w:r w:rsidRPr="007B0ECB">
        <w:rPr>
          <w:sz w:val="28"/>
          <w:szCs w:val="28"/>
        </w:rPr>
        <w:t>để để tắt.</w:t>
      </w:r>
    </w:p>
    <w:p w14:paraId="0DD92D8F" w14:textId="77777777" w:rsidR="009D4224" w:rsidRPr="003D3894" w:rsidRDefault="009D4224" w:rsidP="003D3894">
      <w:pPr>
        <w:spacing w:before="120" w:after="120"/>
        <w:jc w:val="both"/>
        <w:rPr>
          <w:sz w:val="28"/>
          <w:szCs w:val="28"/>
          <w:lang w:val="fr-FR"/>
        </w:rPr>
      </w:pPr>
    </w:p>
    <w:p w14:paraId="5FB57AF3" w14:textId="77777777" w:rsidR="00526E5C" w:rsidRPr="003D3894" w:rsidRDefault="00526E5C" w:rsidP="003D3894">
      <w:pPr>
        <w:spacing w:before="120" w:after="120"/>
        <w:jc w:val="both"/>
        <w:rPr>
          <w:b/>
          <w:sz w:val="28"/>
          <w:szCs w:val="28"/>
        </w:rPr>
      </w:pPr>
      <w:r w:rsidRPr="003D3894">
        <w:rPr>
          <w:b/>
          <w:sz w:val="28"/>
          <w:szCs w:val="28"/>
        </w:rPr>
        <w:t>3. Xác nhận dữ liệu là kết quả của các phép đo giá trị</w:t>
      </w:r>
    </w:p>
    <w:p w14:paraId="503A985D" w14:textId="77777777" w:rsidR="00526E5C" w:rsidRPr="003D3894" w:rsidRDefault="00526E5C" w:rsidP="003D3894">
      <w:pPr>
        <w:spacing w:before="120" w:after="120"/>
        <w:ind w:left="40" w:right="40" w:firstLine="566"/>
        <w:jc w:val="both"/>
        <w:rPr>
          <w:sz w:val="28"/>
          <w:szCs w:val="28"/>
        </w:rPr>
      </w:pPr>
      <w:r w:rsidRPr="003D3894">
        <w:rPr>
          <w:sz w:val="28"/>
          <w:szCs w:val="28"/>
        </w:rPr>
        <w:t>Dữ liệu chỉ hữu ích nếu nó chính xác và trình bày trong các định dạng thích hợp. Chất lượng của dữ liệu dựa trên một số yếu tố bao gồm:</w:t>
      </w:r>
    </w:p>
    <w:p w14:paraId="72F40AB0" w14:textId="77777777" w:rsidR="00526E5C" w:rsidRPr="003D3894" w:rsidRDefault="00526E5C" w:rsidP="00561448">
      <w:pPr>
        <w:numPr>
          <w:ilvl w:val="0"/>
          <w:numId w:val="20"/>
        </w:numPr>
        <w:tabs>
          <w:tab w:val="left" w:pos="1020"/>
        </w:tabs>
        <w:spacing w:before="120" w:after="120"/>
        <w:ind w:left="1020" w:hanging="420"/>
        <w:jc w:val="both"/>
        <w:rPr>
          <w:rFonts w:eastAsia="Wingdings"/>
          <w:sz w:val="28"/>
          <w:szCs w:val="28"/>
          <w:vertAlign w:val="superscript"/>
        </w:rPr>
      </w:pPr>
      <w:r w:rsidRPr="003D3894">
        <w:rPr>
          <w:sz w:val="28"/>
          <w:szCs w:val="28"/>
        </w:rPr>
        <w:t>Ghi chính xác của dữ liệu vào văn bản chính như tờ kiểm tra và tờ QC</w:t>
      </w:r>
    </w:p>
    <w:p w14:paraId="174AF927" w14:textId="77777777" w:rsidR="00526E5C" w:rsidRPr="003D3894" w:rsidRDefault="00526E5C" w:rsidP="00561448">
      <w:pPr>
        <w:numPr>
          <w:ilvl w:val="0"/>
          <w:numId w:val="20"/>
        </w:numPr>
        <w:tabs>
          <w:tab w:val="left" w:pos="1020"/>
        </w:tabs>
        <w:spacing w:before="120" w:after="120"/>
        <w:ind w:left="1020" w:hanging="420"/>
        <w:jc w:val="both"/>
        <w:rPr>
          <w:rFonts w:eastAsia="Wingdings"/>
          <w:sz w:val="28"/>
          <w:szCs w:val="28"/>
          <w:vertAlign w:val="superscript"/>
        </w:rPr>
      </w:pPr>
      <w:r w:rsidRPr="003D3894">
        <w:rPr>
          <w:sz w:val="28"/>
          <w:szCs w:val="28"/>
        </w:rPr>
        <w:t>Chuẩn hóa chính tả của tên và địa chỉ</w:t>
      </w:r>
    </w:p>
    <w:p w14:paraId="32450058" w14:textId="77777777" w:rsidR="00526E5C" w:rsidRPr="003D3894" w:rsidRDefault="00526E5C" w:rsidP="00561448">
      <w:pPr>
        <w:numPr>
          <w:ilvl w:val="0"/>
          <w:numId w:val="20"/>
        </w:numPr>
        <w:tabs>
          <w:tab w:val="left" w:pos="1020"/>
        </w:tabs>
        <w:spacing w:before="120" w:after="120"/>
        <w:ind w:left="1020" w:hanging="420"/>
        <w:jc w:val="both"/>
        <w:rPr>
          <w:rFonts w:eastAsia="Wingdings"/>
          <w:sz w:val="28"/>
          <w:szCs w:val="28"/>
          <w:vertAlign w:val="superscript"/>
        </w:rPr>
      </w:pPr>
      <w:r w:rsidRPr="003D3894">
        <w:rPr>
          <w:sz w:val="28"/>
          <w:szCs w:val="28"/>
        </w:rPr>
        <w:t>Chính xác dữ liệu số như ngày tháng năm sinh và số giấy phép lái xe</w:t>
      </w:r>
    </w:p>
    <w:p w14:paraId="1C2B0C22" w14:textId="77777777" w:rsidR="00526E5C" w:rsidRPr="003D3894" w:rsidRDefault="00526E5C" w:rsidP="00561448">
      <w:pPr>
        <w:numPr>
          <w:ilvl w:val="0"/>
          <w:numId w:val="20"/>
        </w:numPr>
        <w:tabs>
          <w:tab w:val="left" w:pos="1034"/>
        </w:tabs>
        <w:spacing w:before="120" w:after="120"/>
        <w:ind w:left="40" w:right="20" w:firstLine="560"/>
        <w:jc w:val="both"/>
        <w:rPr>
          <w:rFonts w:eastAsia="Wingdings"/>
          <w:sz w:val="28"/>
          <w:szCs w:val="28"/>
          <w:vertAlign w:val="superscript"/>
        </w:rPr>
      </w:pPr>
      <w:r w:rsidRPr="003D3894">
        <w:rPr>
          <w:sz w:val="28"/>
          <w:szCs w:val="28"/>
        </w:rPr>
        <w:t>Kiểm tra xem các chữ số kiểm tra là đúng (trong một số dữ liệu số một thử nghiệm chuyển hóa đặc biệt được sử dụng). Một số kiểm tra là một số được nhúng trong một số dài như một số thẻ tín dụng, là kết quả của các phân tích toán học của các chữ số khác trong dãy số</w:t>
      </w:r>
    </w:p>
    <w:p w14:paraId="3A7D37DD" w14:textId="77777777" w:rsidR="00526E5C" w:rsidRPr="003D3894" w:rsidRDefault="00526E5C" w:rsidP="00561448">
      <w:pPr>
        <w:numPr>
          <w:ilvl w:val="0"/>
          <w:numId w:val="20"/>
        </w:numPr>
        <w:tabs>
          <w:tab w:val="left" w:pos="1034"/>
        </w:tabs>
        <w:spacing w:before="120" w:after="120"/>
        <w:ind w:left="40" w:right="20" w:firstLine="560"/>
        <w:jc w:val="both"/>
        <w:rPr>
          <w:rFonts w:eastAsia="Wingdings"/>
          <w:sz w:val="28"/>
          <w:szCs w:val="28"/>
          <w:vertAlign w:val="superscript"/>
        </w:rPr>
      </w:pPr>
      <w:r w:rsidRPr="003D3894">
        <w:rPr>
          <w:sz w:val="28"/>
          <w:szCs w:val="28"/>
        </w:rPr>
        <w:t>Phiên mã chính xác của dữ liệu này từ các tài liệu chính cho một tài liệu thứ cấp hoặc một bảng tính hoặc cơ sở dữ liệu</w:t>
      </w:r>
    </w:p>
    <w:p w14:paraId="70D4E602" w14:textId="77777777" w:rsidR="00526E5C" w:rsidRPr="003D3894" w:rsidRDefault="00526E5C" w:rsidP="00561448">
      <w:pPr>
        <w:numPr>
          <w:ilvl w:val="0"/>
          <w:numId w:val="20"/>
        </w:numPr>
        <w:tabs>
          <w:tab w:val="left" w:pos="1020"/>
        </w:tabs>
        <w:spacing w:before="120" w:after="120"/>
        <w:ind w:left="1020" w:hanging="420"/>
        <w:jc w:val="both"/>
        <w:rPr>
          <w:rFonts w:eastAsia="Wingdings"/>
          <w:sz w:val="28"/>
          <w:szCs w:val="28"/>
          <w:vertAlign w:val="superscript"/>
        </w:rPr>
      </w:pPr>
      <w:r w:rsidRPr="003D3894">
        <w:rPr>
          <w:sz w:val="28"/>
          <w:szCs w:val="28"/>
        </w:rPr>
        <w:t>Kiểm tra lỗi phiên mã</w:t>
      </w:r>
    </w:p>
    <w:p w14:paraId="3288DAEE" w14:textId="77777777" w:rsidR="00526E5C" w:rsidRPr="003D3894" w:rsidRDefault="00526E5C" w:rsidP="00561448">
      <w:pPr>
        <w:numPr>
          <w:ilvl w:val="0"/>
          <w:numId w:val="20"/>
        </w:numPr>
        <w:tabs>
          <w:tab w:val="left" w:pos="1034"/>
        </w:tabs>
        <w:spacing w:before="120" w:after="120"/>
        <w:ind w:left="40" w:right="20" w:firstLine="560"/>
        <w:jc w:val="both"/>
        <w:rPr>
          <w:rFonts w:eastAsia="Wingdings"/>
          <w:sz w:val="28"/>
          <w:szCs w:val="28"/>
          <w:vertAlign w:val="superscript"/>
        </w:rPr>
      </w:pPr>
      <w:r w:rsidRPr="003D3894">
        <w:rPr>
          <w:sz w:val="28"/>
          <w:szCs w:val="28"/>
        </w:rPr>
        <w:t>Kiểm tra xem tất cả các mã liên kết dữ liệu này với một khách hàng, bệnh nhân hoặc quá trình cụ thể là chính xác; Ví dụ, một mẫu bệnh lý sẽ được liên kết bởi ít nhất hai mẩu thông tin như tên đầy đủ của bệnh nhân và ngày sinh</w:t>
      </w:r>
    </w:p>
    <w:p w14:paraId="4743AE35" w14:textId="77777777" w:rsidR="00526E5C" w:rsidRPr="003D3894" w:rsidRDefault="00526E5C" w:rsidP="00561448">
      <w:pPr>
        <w:numPr>
          <w:ilvl w:val="0"/>
          <w:numId w:val="20"/>
        </w:numPr>
        <w:tabs>
          <w:tab w:val="left" w:pos="1020"/>
        </w:tabs>
        <w:spacing w:before="120" w:after="120"/>
        <w:ind w:left="1020" w:hanging="420"/>
        <w:jc w:val="both"/>
        <w:rPr>
          <w:rFonts w:eastAsia="Wingdings"/>
          <w:sz w:val="28"/>
          <w:szCs w:val="28"/>
          <w:vertAlign w:val="superscript"/>
        </w:rPr>
      </w:pPr>
      <w:r w:rsidRPr="003D3894">
        <w:rPr>
          <w:sz w:val="28"/>
          <w:szCs w:val="28"/>
        </w:rPr>
        <w:t>Đảm bảo rằng mẫu thích hợp để thử nghiệm hoặc xử lý</w:t>
      </w:r>
    </w:p>
    <w:p w14:paraId="0A7F079E" w14:textId="77777777" w:rsidR="00526E5C" w:rsidRPr="003D3894" w:rsidRDefault="00526E5C" w:rsidP="00561448">
      <w:pPr>
        <w:numPr>
          <w:ilvl w:val="0"/>
          <w:numId w:val="20"/>
        </w:numPr>
        <w:tabs>
          <w:tab w:val="left" w:pos="1020"/>
        </w:tabs>
        <w:spacing w:before="120" w:after="120"/>
        <w:ind w:left="1020" w:hanging="420"/>
        <w:jc w:val="both"/>
        <w:rPr>
          <w:rFonts w:eastAsia="Wingdings"/>
          <w:sz w:val="28"/>
          <w:szCs w:val="28"/>
          <w:vertAlign w:val="superscript"/>
        </w:rPr>
      </w:pPr>
      <w:r w:rsidRPr="003D3894">
        <w:rPr>
          <w:sz w:val="28"/>
          <w:szCs w:val="28"/>
        </w:rPr>
        <w:t>Đảm bảo rằng các xét nghiệm chính xác được thực hiện trên mẫu</w:t>
      </w:r>
    </w:p>
    <w:p w14:paraId="4653DC24" w14:textId="77777777" w:rsidR="00526E5C" w:rsidRPr="003D3894" w:rsidRDefault="00526E5C" w:rsidP="00561448">
      <w:pPr>
        <w:numPr>
          <w:ilvl w:val="0"/>
          <w:numId w:val="20"/>
        </w:numPr>
        <w:tabs>
          <w:tab w:val="left" w:pos="1020"/>
        </w:tabs>
        <w:spacing w:before="120" w:after="120"/>
        <w:ind w:left="40" w:hanging="420"/>
        <w:jc w:val="both"/>
        <w:rPr>
          <w:sz w:val="28"/>
          <w:szCs w:val="28"/>
        </w:rPr>
      </w:pPr>
      <w:r w:rsidRPr="003D3894">
        <w:rPr>
          <w:sz w:val="28"/>
          <w:szCs w:val="28"/>
        </w:rPr>
        <w:t>Kiểm tra xem QC dữ liệu mà có thể khẳng định chất lượng của dữ liệu nằm trong  giới hạn</w:t>
      </w:r>
    </w:p>
    <w:p w14:paraId="1A311D35" w14:textId="77777777" w:rsidR="00526E5C" w:rsidRPr="003D3894" w:rsidRDefault="00526E5C" w:rsidP="00561448">
      <w:pPr>
        <w:numPr>
          <w:ilvl w:val="0"/>
          <w:numId w:val="20"/>
        </w:numPr>
        <w:tabs>
          <w:tab w:val="left" w:pos="1020"/>
        </w:tabs>
        <w:spacing w:before="120" w:after="120"/>
        <w:ind w:left="1020" w:hanging="420"/>
        <w:jc w:val="both"/>
        <w:rPr>
          <w:rFonts w:eastAsia="Wingdings"/>
          <w:sz w:val="28"/>
          <w:szCs w:val="28"/>
          <w:vertAlign w:val="superscript"/>
        </w:rPr>
      </w:pPr>
      <w:r w:rsidRPr="003D3894">
        <w:rPr>
          <w:sz w:val="28"/>
          <w:szCs w:val="28"/>
        </w:rPr>
        <w:t>Kiểm tra tất cả các dấu hiệu đóng và kiểm tra kép đã được hoàn thành.</w:t>
      </w:r>
    </w:p>
    <w:p w14:paraId="693A42B5" w14:textId="77777777" w:rsidR="00526E5C" w:rsidRPr="003D3894" w:rsidRDefault="00526E5C" w:rsidP="003D3894">
      <w:pPr>
        <w:spacing w:before="120" w:after="120"/>
        <w:ind w:left="40" w:right="20"/>
        <w:jc w:val="both"/>
        <w:rPr>
          <w:b/>
          <w:sz w:val="28"/>
          <w:szCs w:val="28"/>
        </w:rPr>
      </w:pPr>
      <w:r w:rsidRPr="003D3894">
        <w:rPr>
          <w:b/>
          <w:sz w:val="28"/>
          <w:szCs w:val="28"/>
        </w:rPr>
        <w:t>4. Thực hiện các tính toán cần thiết để đảm bảo kết quả này phù hợp với tiêu chuẩn hoặc những đánh giá và kỳ vọng</w:t>
      </w:r>
    </w:p>
    <w:p w14:paraId="7B1E0C64" w14:textId="77777777" w:rsidR="00526E5C" w:rsidRPr="003D3894" w:rsidRDefault="00526E5C" w:rsidP="003D3894">
      <w:pPr>
        <w:spacing w:before="120" w:after="120"/>
        <w:jc w:val="both"/>
        <w:rPr>
          <w:sz w:val="28"/>
          <w:szCs w:val="28"/>
        </w:rPr>
      </w:pPr>
    </w:p>
    <w:p w14:paraId="4ACE5515" w14:textId="77777777" w:rsidR="00526E5C" w:rsidRPr="003D3894" w:rsidRDefault="00526E5C" w:rsidP="003D3894">
      <w:pPr>
        <w:spacing w:before="120" w:after="120"/>
        <w:ind w:left="600"/>
        <w:jc w:val="both"/>
        <w:rPr>
          <w:sz w:val="28"/>
          <w:szCs w:val="28"/>
          <w:u w:val="single"/>
        </w:rPr>
      </w:pPr>
      <w:r w:rsidRPr="003D3894">
        <w:rPr>
          <w:sz w:val="28"/>
          <w:szCs w:val="28"/>
          <w:u w:val="single"/>
        </w:rPr>
        <w:t>Chú ý thuật ngữ:</w:t>
      </w:r>
    </w:p>
    <w:p w14:paraId="68A2F11A" w14:textId="77777777" w:rsidR="00526E5C" w:rsidRPr="003D3894" w:rsidRDefault="00526E5C" w:rsidP="003D3894">
      <w:pPr>
        <w:spacing w:before="120" w:after="120"/>
        <w:ind w:left="40" w:right="20" w:firstLine="566"/>
        <w:jc w:val="both"/>
        <w:rPr>
          <w:sz w:val="28"/>
          <w:szCs w:val="28"/>
        </w:rPr>
      </w:pPr>
      <w:r w:rsidRPr="003D3894">
        <w:rPr>
          <w:sz w:val="28"/>
          <w:szCs w:val="28"/>
        </w:rPr>
        <w:t>Không bao giờ tin tưởng một từ điển cho các thuật ngữ khoa học. The từ điển Oxford mô tả các điều khoản chính xác và độ chính xác như sau:</w:t>
      </w:r>
    </w:p>
    <w:p w14:paraId="4E08508E" w14:textId="77777777" w:rsidR="00526E5C" w:rsidRPr="003D3894" w:rsidRDefault="00526E5C" w:rsidP="00561448">
      <w:pPr>
        <w:numPr>
          <w:ilvl w:val="0"/>
          <w:numId w:val="17"/>
        </w:numPr>
        <w:tabs>
          <w:tab w:val="left" w:pos="1380"/>
        </w:tabs>
        <w:spacing w:before="120" w:after="120"/>
        <w:ind w:left="1380" w:hanging="494"/>
        <w:jc w:val="both"/>
        <w:rPr>
          <w:rFonts w:eastAsia="Wingdings"/>
          <w:sz w:val="28"/>
          <w:szCs w:val="28"/>
          <w:vertAlign w:val="superscript"/>
        </w:rPr>
      </w:pPr>
      <w:r w:rsidRPr="003D3894">
        <w:rPr>
          <w:sz w:val="28"/>
          <w:szCs w:val="28"/>
        </w:rPr>
        <w:t>Chính xác – rõ ràng, chính xác, đúng</w:t>
      </w:r>
    </w:p>
    <w:p w14:paraId="300736D2" w14:textId="77777777" w:rsidR="00526E5C" w:rsidRPr="003D3894" w:rsidRDefault="007B0ECB" w:rsidP="00561448">
      <w:pPr>
        <w:numPr>
          <w:ilvl w:val="0"/>
          <w:numId w:val="17"/>
        </w:numPr>
        <w:tabs>
          <w:tab w:val="left" w:pos="1380"/>
        </w:tabs>
        <w:spacing w:before="120" w:after="120"/>
        <w:ind w:left="1380" w:hanging="494"/>
        <w:jc w:val="both"/>
        <w:rPr>
          <w:rFonts w:eastAsia="Wingdings"/>
          <w:sz w:val="28"/>
          <w:szCs w:val="28"/>
          <w:vertAlign w:val="superscript"/>
        </w:rPr>
      </w:pPr>
      <w:r>
        <w:rPr>
          <w:sz w:val="28"/>
          <w:szCs w:val="28"/>
        </w:rPr>
        <w:t>R</w:t>
      </w:r>
      <w:r w:rsidR="00526E5C" w:rsidRPr="003D3894">
        <w:rPr>
          <w:sz w:val="28"/>
          <w:szCs w:val="28"/>
        </w:rPr>
        <w:t>õ ràng - chính xác, tính chính xác.</w:t>
      </w:r>
    </w:p>
    <w:p w14:paraId="1FCEEAF6" w14:textId="77777777" w:rsidR="00526E5C" w:rsidRPr="003D3894" w:rsidRDefault="00526E5C" w:rsidP="003D3894">
      <w:pPr>
        <w:spacing w:before="120" w:after="120"/>
        <w:jc w:val="both"/>
        <w:rPr>
          <w:sz w:val="28"/>
          <w:szCs w:val="28"/>
        </w:rPr>
      </w:pPr>
    </w:p>
    <w:p w14:paraId="60189C95" w14:textId="77777777" w:rsidR="00526E5C" w:rsidRPr="003D3894" w:rsidRDefault="00526E5C" w:rsidP="003D3894">
      <w:pPr>
        <w:spacing w:before="120" w:after="120"/>
        <w:ind w:left="40" w:right="20" w:firstLine="566"/>
        <w:jc w:val="both"/>
        <w:rPr>
          <w:sz w:val="28"/>
          <w:szCs w:val="28"/>
        </w:rPr>
      </w:pPr>
      <w:r w:rsidRPr="003D3894">
        <w:rPr>
          <w:sz w:val="28"/>
          <w:szCs w:val="28"/>
        </w:rPr>
        <w:t>Chú ý rằng chúng chỉ ám chỉ đến cái khác và với chính xác hoặc tính chính xác và các kỳ hạn xuất hiện hoán đổi cho nhau. trong phòng thí nghiệm khoa học thực nghiệm ý nghĩa của chúng là khác biệt như đã nêu trong phần độ chính xác và rõ ràng dưới đây. Trong thế giới của đo lường và các phòng thí nghiệm độ chính xác không bao giờ có nghĩa là chính xác (xem bảng dưới đây). Khi đề cập đến khái niệm chung và đo lường trong phòng thí nghiệm thì các định nghĩa nghiêm ngặt về chính xác và độ chính xác phải được sử dụng.</w:t>
      </w:r>
    </w:p>
    <w:p w14:paraId="2B3BE954" w14:textId="77777777" w:rsidR="00526E5C" w:rsidRPr="003D3894" w:rsidRDefault="00526E5C" w:rsidP="003D3894">
      <w:pPr>
        <w:spacing w:before="120" w:after="120"/>
        <w:jc w:val="both"/>
        <w:rPr>
          <w:sz w:val="28"/>
          <w:szCs w:val="28"/>
        </w:rPr>
      </w:pPr>
    </w:p>
    <w:p w14:paraId="34731641" w14:textId="77777777" w:rsidR="00526E5C" w:rsidRPr="003D3894" w:rsidRDefault="00526E5C" w:rsidP="003D3894">
      <w:pPr>
        <w:spacing w:before="120" w:after="120"/>
        <w:ind w:left="40" w:right="20" w:firstLine="566"/>
        <w:jc w:val="both"/>
        <w:rPr>
          <w:sz w:val="28"/>
          <w:szCs w:val="28"/>
        </w:rPr>
      </w:pPr>
      <w:r w:rsidRPr="003D3894">
        <w:rPr>
          <w:sz w:val="28"/>
          <w:szCs w:val="28"/>
        </w:rPr>
        <w:t>Thật không may cho người lao động trong phòng thí nghiệm, cả những điều khoản chặt chẽ hơn được ghi chú và sử dụng trong một số khu vực trong phòng thí nghiệm nhưng không bao giờ nghe thấy ở những nơi khác.</w:t>
      </w:r>
    </w:p>
    <w:p w14:paraId="3E29942E" w14:textId="77777777" w:rsidR="00526E5C" w:rsidRPr="003D3894" w:rsidRDefault="00526E5C" w:rsidP="003D3894">
      <w:pPr>
        <w:spacing w:before="120" w:after="120"/>
        <w:jc w:val="both"/>
        <w:rPr>
          <w:sz w:val="28"/>
          <w:szCs w:val="28"/>
        </w:rPr>
      </w:pPr>
    </w:p>
    <w:p w14:paraId="5C267702" w14:textId="77777777" w:rsidR="00526E5C" w:rsidRPr="003D3894" w:rsidRDefault="00526E5C" w:rsidP="003D3894">
      <w:pPr>
        <w:spacing w:before="120" w:after="120"/>
        <w:ind w:left="600"/>
        <w:jc w:val="both"/>
        <w:rPr>
          <w:sz w:val="28"/>
          <w:szCs w:val="28"/>
        </w:rPr>
      </w:pPr>
      <w:r w:rsidRPr="003D3894">
        <w:rPr>
          <w:sz w:val="28"/>
          <w:szCs w:val="28"/>
        </w:rPr>
        <w:t>Một lời giải thích về nghĩa của mỗi từ là:</w:t>
      </w:r>
    </w:p>
    <w:p w14:paraId="4AB080CF" w14:textId="77777777" w:rsidR="00526E5C" w:rsidRPr="003D3894" w:rsidRDefault="00526E5C" w:rsidP="003D3894">
      <w:pPr>
        <w:spacing w:before="120" w:after="120"/>
        <w:jc w:val="both"/>
        <w:rPr>
          <w:rFonts w:eastAsia="Wingdings"/>
          <w:sz w:val="28"/>
          <w:szCs w:val="28"/>
          <w:vertAlign w:val="superscript"/>
        </w:rPr>
      </w:pPr>
      <w:r w:rsidRPr="003D3894">
        <w:rPr>
          <w:sz w:val="28"/>
          <w:szCs w:val="28"/>
        </w:rPr>
        <w:tab/>
      </w:r>
      <w:r w:rsidRPr="003D3894">
        <w:rPr>
          <w:sz w:val="28"/>
          <w:szCs w:val="28"/>
          <w:u w:val="single"/>
        </w:rPr>
        <w:t>Độ chính xác</w:t>
      </w:r>
      <w:r w:rsidRPr="003D3894">
        <w:rPr>
          <w:sz w:val="28"/>
          <w:szCs w:val="28"/>
        </w:rPr>
        <w:t>: Làm thế nào để đo gần là giá trị thực sự.</w:t>
      </w:r>
    </w:p>
    <w:p w14:paraId="704A736B" w14:textId="77777777" w:rsidR="00526E5C" w:rsidRPr="003D3894" w:rsidRDefault="00526E5C" w:rsidP="003D3894">
      <w:pPr>
        <w:spacing w:before="120" w:after="120"/>
        <w:ind w:left="40" w:right="20" w:firstLine="566"/>
        <w:jc w:val="both"/>
        <w:rPr>
          <w:sz w:val="28"/>
          <w:szCs w:val="28"/>
        </w:rPr>
      </w:pPr>
      <w:r w:rsidRPr="003D3894">
        <w:rPr>
          <w:sz w:val="28"/>
          <w:szCs w:val="28"/>
        </w:rPr>
        <w:t>Lưu ý rằng tất cả các phép đo có thể không chính xác có thể vì vậy chúng tôi không bao giờ có thể hoàn toàn chắc chắn rằng chúng tôi có giá trị thật sự. Đây là lý do tại sao chúng ta cần phải đánh giá phép đo không chắc chắn, nó định lương phép đo của chúng tax a giá trị thực bao xa.</w:t>
      </w:r>
    </w:p>
    <w:p w14:paraId="733AB120" w14:textId="77777777" w:rsidR="00526E5C" w:rsidRPr="003D3894" w:rsidRDefault="00526E5C" w:rsidP="003D3894">
      <w:pPr>
        <w:spacing w:before="120" w:after="120"/>
        <w:ind w:left="600"/>
        <w:jc w:val="both"/>
        <w:rPr>
          <w:sz w:val="28"/>
          <w:szCs w:val="28"/>
        </w:rPr>
      </w:pPr>
      <w:r w:rsidRPr="003D3894">
        <w:rPr>
          <w:sz w:val="28"/>
          <w:szCs w:val="28"/>
        </w:rPr>
        <w:t>Ví dụ, 100 ± 2 g.</w:t>
      </w:r>
    </w:p>
    <w:p w14:paraId="2DAA1023" w14:textId="77777777" w:rsidR="00526E5C" w:rsidRPr="003D3894" w:rsidRDefault="00526E5C" w:rsidP="00561448">
      <w:pPr>
        <w:numPr>
          <w:ilvl w:val="0"/>
          <w:numId w:val="19"/>
        </w:numPr>
        <w:tabs>
          <w:tab w:val="left" w:pos="1474"/>
        </w:tabs>
        <w:spacing w:before="120" w:after="120"/>
        <w:ind w:left="600" w:right="140" w:firstLine="286"/>
        <w:jc w:val="both"/>
        <w:rPr>
          <w:rFonts w:eastAsia="Wingdings"/>
          <w:sz w:val="28"/>
          <w:szCs w:val="28"/>
          <w:vertAlign w:val="superscript"/>
        </w:rPr>
      </w:pPr>
      <w:r w:rsidRPr="003D3894">
        <w:rPr>
          <w:sz w:val="28"/>
          <w:szCs w:val="28"/>
          <w:u w:val="single"/>
        </w:rPr>
        <w:t>Độ lặp lại (Precision):</w:t>
      </w:r>
      <w:r w:rsidRPr="003D3894">
        <w:rPr>
          <w:sz w:val="28"/>
          <w:szCs w:val="28"/>
        </w:rPr>
        <w:t xml:space="preserve"> Đây là một biện pháp lặp lại các giá trị thu được khi một mẫu thử nghiệm hoặc xét nghiệm được đo một số lần.</w:t>
      </w:r>
    </w:p>
    <w:p w14:paraId="7039DDC3" w14:textId="77777777" w:rsidR="00526E5C" w:rsidRPr="003D3894" w:rsidRDefault="00526E5C" w:rsidP="003D3894">
      <w:pPr>
        <w:spacing w:before="120" w:after="120"/>
        <w:ind w:left="40" w:right="20" w:firstLine="566"/>
        <w:jc w:val="both"/>
        <w:rPr>
          <w:sz w:val="28"/>
          <w:szCs w:val="28"/>
        </w:rPr>
      </w:pPr>
      <w:r w:rsidRPr="003D3894">
        <w:rPr>
          <w:sz w:val="28"/>
          <w:szCs w:val="28"/>
        </w:rPr>
        <w:t>Lưu ý rằng nó là một trong những thành phần được sử dụng trong tính toán của đo lường không đảm bảo.</w:t>
      </w:r>
    </w:p>
    <w:p w14:paraId="76FD73E1" w14:textId="77777777" w:rsidR="00526E5C" w:rsidRPr="003D3894" w:rsidRDefault="00526E5C" w:rsidP="00561448">
      <w:pPr>
        <w:numPr>
          <w:ilvl w:val="0"/>
          <w:numId w:val="21"/>
        </w:numPr>
        <w:tabs>
          <w:tab w:val="left" w:pos="1480"/>
        </w:tabs>
        <w:spacing w:before="120" w:after="120"/>
        <w:ind w:left="40" w:right="20" w:firstLine="846"/>
        <w:jc w:val="both"/>
        <w:rPr>
          <w:rFonts w:eastAsia="Wingdings"/>
          <w:sz w:val="28"/>
          <w:szCs w:val="28"/>
          <w:vertAlign w:val="superscript"/>
        </w:rPr>
      </w:pPr>
      <w:r w:rsidRPr="003D3894">
        <w:rPr>
          <w:sz w:val="28"/>
          <w:szCs w:val="28"/>
          <w:u w:val="single"/>
        </w:rPr>
        <w:t>Sự sai lệch (Bias):</w:t>
      </w:r>
      <w:r w:rsidRPr="003D3894">
        <w:rPr>
          <w:sz w:val="28"/>
          <w:szCs w:val="28"/>
        </w:rPr>
        <w:t xml:space="preserve"> Đây là một lỗi hệ thống trong các phép đo của chúng tôi. Nó chệch đo lường của chúng tôi (hiệu số họ) xa giá trị thực</w:t>
      </w:r>
    </w:p>
    <w:p w14:paraId="74536A42" w14:textId="77777777" w:rsidR="00526E5C" w:rsidRPr="003D3894" w:rsidRDefault="00526E5C" w:rsidP="003D3894">
      <w:pPr>
        <w:spacing w:before="120" w:after="120"/>
        <w:ind w:left="40" w:right="20" w:firstLine="566"/>
        <w:jc w:val="both"/>
        <w:rPr>
          <w:sz w:val="28"/>
          <w:szCs w:val="28"/>
        </w:rPr>
      </w:pPr>
      <w:r w:rsidRPr="003D3894">
        <w:rPr>
          <w:sz w:val="28"/>
          <w:szCs w:val="28"/>
        </w:rPr>
        <w:t>.Lưu ý rằng các lỗi này xảy ra thường xuyên trong hệ thống đo lường của chúng tôi hoặc nó tùy thuộc vào điều kiện môi trường nhất định. Có nhiều yếu tố góp phần vào sự thiên lệch này và đây là tất cả các thành phần được sử dụng trong tính toán của đo lường không đảm bảo.</w:t>
      </w:r>
    </w:p>
    <w:p w14:paraId="3F2058FE" w14:textId="77777777" w:rsidR="00526E5C" w:rsidRPr="003D3894" w:rsidRDefault="00526E5C" w:rsidP="003D3894">
      <w:pPr>
        <w:spacing w:before="120" w:after="120"/>
        <w:jc w:val="both"/>
        <w:rPr>
          <w:sz w:val="28"/>
          <w:szCs w:val="28"/>
        </w:rPr>
      </w:pPr>
    </w:p>
    <w:p w14:paraId="5702DB38" w14:textId="77777777" w:rsidR="00526E5C" w:rsidRPr="003D3894" w:rsidRDefault="00526E5C" w:rsidP="003D3894">
      <w:pPr>
        <w:spacing w:before="120" w:after="120"/>
        <w:ind w:left="600"/>
        <w:jc w:val="both"/>
        <w:rPr>
          <w:b/>
          <w:sz w:val="28"/>
          <w:szCs w:val="28"/>
        </w:rPr>
      </w:pPr>
      <w:r w:rsidRPr="003D3894">
        <w:rPr>
          <w:b/>
          <w:sz w:val="28"/>
          <w:szCs w:val="28"/>
        </w:rPr>
        <w:t>Độ chính xác và không chắc chắn</w:t>
      </w:r>
    </w:p>
    <w:p w14:paraId="23A0D01B" w14:textId="77777777" w:rsidR="00526E5C" w:rsidRPr="003D3894" w:rsidRDefault="00526E5C" w:rsidP="003D3894">
      <w:pPr>
        <w:spacing w:before="120" w:after="120"/>
        <w:ind w:left="40" w:right="20" w:firstLine="566"/>
        <w:jc w:val="both"/>
        <w:rPr>
          <w:sz w:val="28"/>
          <w:szCs w:val="28"/>
        </w:rPr>
      </w:pPr>
      <w:r w:rsidRPr="003D3894">
        <w:rPr>
          <w:sz w:val="28"/>
          <w:szCs w:val="28"/>
        </w:rPr>
        <w:t>Độ lệch chuẩn là một phần được sử dụng để tính toán đo lường không đảm bảo.. Tất cả những bất ổn liên quan đến một phép đo có thể được kết hợp với nhau để cung cấp cho sự không chắc chắn tổng thể nhưng đây là một lĩnh vực phức tạp.</w:t>
      </w:r>
    </w:p>
    <w:p w14:paraId="6B5C70B3" w14:textId="77777777" w:rsidR="00526E5C" w:rsidRPr="003D3894" w:rsidRDefault="00526E5C" w:rsidP="003D3894">
      <w:pPr>
        <w:spacing w:before="120" w:after="120"/>
        <w:ind w:left="40" w:right="20" w:firstLine="566"/>
        <w:jc w:val="both"/>
        <w:rPr>
          <w:sz w:val="28"/>
          <w:szCs w:val="28"/>
        </w:rPr>
      </w:pPr>
      <w:r w:rsidRPr="003D3894">
        <w:rPr>
          <w:sz w:val="28"/>
          <w:szCs w:val="28"/>
        </w:rPr>
        <w:t>Không có những điều như một phép đo chính xác hoàn toàn. Điều này có thể là do những hạn chế của các dụng cụ sử dụng, thiếu kỹ thuật thích hợp cho từng người làm việc đo lường, hoặc môi trường (và nhiều người khác có thể) yếu tố. Tất cả những yếu tố góp phần vào sự thiếu chính xác trong đo lường tổng thể của chúng tôi được gọi là không đảm bảo đo lường.</w:t>
      </w:r>
    </w:p>
    <w:p w14:paraId="545C7B83" w14:textId="77777777" w:rsidR="00526E5C" w:rsidRPr="003D3894" w:rsidRDefault="00526E5C" w:rsidP="003D3894">
      <w:pPr>
        <w:spacing w:before="120" w:after="120"/>
        <w:jc w:val="both"/>
        <w:rPr>
          <w:sz w:val="28"/>
          <w:szCs w:val="28"/>
        </w:rPr>
      </w:pPr>
    </w:p>
    <w:p w14:paraId="7AFB2D6C" w14:textId="77777777" w:rsidR="00526E5C" w:rsidRPr="003D3894" w:rsidRDefault="00526E5C" w:rsidP="003D3894">
      <w:pPr>
        <w:spacing w:before="120" w:after="120"/>
        <w:ind w:left="40" w:right="20" w:firstLine="566"/>
        <w:jc w:val="both"/>
        <w:rPr>
          <w:sz w:val="28"/>
          <w:szCs w:val="28"/>
        </w:rPr>
      </w:pPr>
      <w:r w:rsidRPr="003D3894">
        <w:rPr>
          <w:sz w:val="28"/>
          <w:szCs w:val="28"/>
        </w:rPr>
        <w:t>Ví dụ, giả sử độ pH của dung dịch đệm được đo bằng máy đo pH là 7.00. Bạn có thể bị cám dỗ để suy nghĩ 'của pH là chính xác 7.00'. Tuy nhiên, nếu độ pH của các hỗn hợp thực sự 7,002, đồng hồ đã đọc cái gì? Các bộ đo vẫn sẽ đọc 7.00. Điều này có nghĩa rằng các máy đo có độ chính xác hạn chế.</w:t>
      </w:r>
    </w:p>
    <w:p w14:paraId="110A8A77" w14:textId="77777777" w:rsidR="00526E5C" w:rsidRPr="003D3894" w:rsidRDefault="00526E5C" w:rsidP="003D3894">
      <w:pPr>
        <w:spacing w:before="120" w:after="120"/>
        <w:jc w:val="both"/>
        <w:rPr>
          <w:sz w:val="28"/>
          <w:szCs w:val="28"/>
        </w:rPr>
      </w:pPr>
    </w:p>
    <w:p w14:paraId="5C6E9F04" w14:textId="77777777" w:rsidR="00526E5C" w:rsidRPr="003D3894" w:rsidRDefault="00526E5C" w:rsidP="007B0ECB">
      <w:pPr>
        <w:spacing w:before="120" w:after="120"/>
        <w:ind w:right="20" w:firstLine="606"/>
        <w:jc w:val="both"/>
        <w:rPr>
          <w:sz w:val="28"/>
          <w:szCs w:val="28"/>
        </w:rPr>
      </w:pPr>
      <w:r w:rsidRPr="003D3894">
        <w:rPr>
          <w:sz w:val="28"/>
          <w:szCs w:val="28"/>
        </w:rPr>
        <w:t>Trong phần tiếp theo, bạn sẽ khám phá ra làm thế nào để tạo độ chính xác của một công cụ. Độ chính xác của phép đo có thể được cải thiện bằng cách lặp lại phép đo nhiều lần</w:t>
      </w:r>
    </w:p>
    <w:p w14:paraId="1AD7479A" w14:textId="77777777" w:rsidR="00526E5C" w:rsidRPr="003D3894" w:rsidRDefault="00526E5C" w:rsidP="003D3894">
      <w:pPr>
        <w:spacing w:before="120" w:after="120"/>
        <w:jc w:val="both"/>
        <w:rPr>
          <w:sz w:val="28"/>
          <w:szCs w:val="28"/>
        </w:rPr>
      </w:pPr>
    </w:p>
    <w:p w14:paraId="4FE2AF0B" w14:textId="77777777" w:rsidR="00526E5C" w:rsidRPr="003D3894" w:rsidRDefault="00526E5C" w:rsidP="003D3894">
      <w:pPr>
        <w:spacing w:before="120" w:after="120"/>
        <w:ind w:left="40" w:right="20"/>
        <w:jc w:val="both"/>
        <w:rPr>
          <w:sz w:val="28"/>
          <w:szCs w:val="28"/>
        </w:rPr>
      </w:pPr>
      <w:r w:rsidRPr="003D3894">
        <w:rPr>
          <w:sz w:val="28"/>
          <w:szCs w:val="28"/>
        </w:rPr>
        <w:t>(chính xác hoặc lặp lại), nhưng chỉ bằng cách lặp lại phép đo nhiều lần không đảm bảo đo lường chính xác. Nó chỉ mang đến một ước tính chính xác hoặc lặp lại của phép đo.</w:t>
      </w:r>
    </w:p>
    <w:p w14:paraId="46621981" w14:textId="77777777" w:rsidR="00526E5C" w:rsidRPr="003D3894" w:rsidRDefault="00526E5C" w:rsidP="003D3894">
      <w:pPr>
        <w:spacing w:before="120" w:after="120"/>
        <w:jc w:val="both"/>
        <w:rPr>
          <w:sz w:val="28"/>
          <w:szCs w:val="28"/>
        </w:rPr>
      </w:pPr>
    </w:p>
    <w:p w14:paraId="3C7941E8" w14:textId="77777777" w:rsidR="00526E5C" w:rsidRPr="003D3894" w:rsidRDefault="00526E5C" w:rsidP="003D3894">
      <w:pPr>
        <w:spacing w:before="120" w:after="120"/>
        <w:ind w:left="40" w:right="20" w:firstLine="566"/>
        <w:jc w:val="both"/>
        <w:rPr>
          <w:sz w:val="28"/>
          <w:szCs w:val="28"/>
        </w:rPr>
      </w:pPr>
      <w:r w:rsidRPr="003D3894">
        <w:rPr>
          <w:sz w:val="28"/>
          <w:szCs w:val="28"/>
        </w:rPr>
        <w:t>Ví dụ, đo chiều dài của gỗ 100 lần với với cùng một thước đo 1 mét mà thực sự là 0,95 mét dài sẽ không bao cho một phép đo chính xác. Nó cũng có thể làm cho căn nhà sụp xuống!</w:t>
      </w:r>
    </w:p>
    <w:p w14:paraId="12E2252B" w14:textId="77777777" w:rsidR="00526E5C" w:rsidRPr="003D3894" w:rsidRDefault="00526E5C" w:rsidP="003D3894">
      <w:pPr>
        <w:spacing w:before="120" w:after="120"/>
        <w:jc w:val="both"/>
        <w:rPr>
          <w:sz w:val="28"/>
          <w:szCs w:val="28"/>
        </w:rPr>
      </w:pPr>
    </w:p>
    <w:p w14:paraId="08B8ABD4" w14:textId="77777777" w:rsidR="00526E5C" w:rsidRPr="003D3894" w:rsidRDefault="00526E5C" w:rsidP="003D3894">
      <w:pPr>
        <w:spacing w:before="120" w:after="120"/>
        <w:ind w:left="40" w:right="20" w:firstLine="566"/>
        <w:jc w:val="both"/>
        <w:rPr>
          <w:sz w:val="28"/>
          <w:szCs w:val="28"/>
        </w:rPr>
      </w:pPr>
      <w:r w:rsidRPr="003D3894">
        <w:rPr>
          <w:sz w:val="28"/>
          <w:szCs w:val="28"/>
        </w:rPr>
        <w:t>Trong phần này, bạn cũng sẽ tìm hiểu làm thế nào để làm việc với sự không chắc chắn trong một tập hợp các phép đo. Cả chênh lệch và lặp lại là những thành phần của độ chính xác nhưng các thuật ngữ dễ nhầm lẫn khi nhiều phòng thí nghiệm chỉ sử dụng các số hạng chính xác và rõ ràng</w:t>
      </w:r>
    </w:p>
    <w:p w14:paraId="2FA4A940" w14:textId="77777777" w:rsidR="00526E5C" w:rsidRPr="003D3894" w:rsidRDefault="00526E5C" w:rsidP="003D3894">
      <w:pPr>
        <w:spacing w:before="120" w:after="120"/>
        <w:jc w:val="both"/>
        <w:rPr>
          <w:sz w:val="28"/>
          <w:szCs w:val="28"/>
        </w:rPr>
      </w:pPr>
    </w:p>
    <w:p w14:paraId="5AFDCFCB" w14:textId="77777777" w:rsidR="00526E5C" w:rsidRPr="003D3894" w:rsidRDefault="00526E5C" w:rsidP="003D3894">
      <w:pPr>
        <w:spacing w:before="120" w:after="120"/>
        <w:ind w:left="40" w:right="20" w:firstLine="566"/>
        <w:jc w:val="both"/>
        <w:rPr>
          <w:sz w:val="28"/>
          <w:szCs w:val="28"/>
        </w:rPr>
      </w:pPr>
      <w:r w:rsidRPr="003D3894">
        <w:rPr>
          <w:sz w:val="28"/>
          <w:szCs w:val="28"/>
        </w:rPr>
        <w:t>Cũng có thể có các phép đo lặp lại nhiều (rõ ràng), nhưng sự chênh lệch lớn với giá trị thực sự dẫn đến một độ chính xác không phù hợp tổng thể với các dung sai mà chúng ta có thể làm việc. Điều này sẽ được giải thích thêm trong các chủ đề chính xác trong phần sau.</w:t>
      </w:r>
    </w:p>
    <w:p w14:paraId="56198CE4" w14:textId="77777777" w:rsidR="00526E5C" w:rsidRPr="003D3894" w:rsidRDefault="00526E5C" w:rsidP="003D3894">
      <w:pPr>
        <w:spacing w:before="120" w:after="120"/>
        <w:jc w:val="both"/>
        <w:rPr>
          <w:sz w:val="28"/>
          <w:szCs w:val="28"/>
        </w:rPr>
      </w:pPr>
    </w:p>
    <w:p w14:paraId="2D3EE11E" w14:textId="77777777" w:rsidR="00526E5C" w:rsidRPr="003D3894" w:rsidRDefault="00526E5C" w:rsidP="003D3894">
      <w:pPr>
        <w:spacing w:before="120" w:after="120"/>
        <w:ind w:left="600"/>
        <w:jc w:val="both"/>
        <w:rPr>
          <w:sz w:val="28"/>
          <w:szCs w:val="28"/>
          <w:u w:val="single"/>
        </w:rPr>
      </w:pPr>
      <w:r w:rsidRPr="003D3894">
        <w:rPr>
          <w:sz w:val="28"/>
          <w:szCs w:val="28"/>
          <w:u w:val="single"/>
        </w:rPr>
        <w:t>Độ chính xác hoặc lặp lại</w:t>
      </w:r>
    </w:p>
    <w:p w14:paraId="604F1104" w14:textId="77777777" w:rsidR="00526E5C" w:rsidRPr="003D3894" w:rsidRDefault="00526E5C" w:rsidP="003D3894">
      <w:pPr>
        <w:spacing w:before="120" w:after="120"/>
        <w:jc w:val="both"/>
        <w:rPr>
          <w:sz w:val="28"/>
          <w:szCs w:val="28"/>
        </w:rPr>
      </w:pPr>
    </w:p>
    <w:p w14:paraId="544CAD7B" w14:textId="77777777" w:rsidR="00526E5C" w:rsidRPr="003D3894" w:rsidRDefault="00526E5C" w:rsidP="003D3894">
      <w:pPr>
        <w:spacing w:before="120" w:after="120"/>
        <w:ind w:left="40" w:right="20" w:firstLine="566"/>
        <w:jc w:val="both"/>
        <w:rPr>
          <w:sz w:val="28"/>
          <w:szCs w:val="28"/>
        </w:rPr>
      </w:pPr>
      <w:r w:rsidRPr="003D3894">
        <w:rPr>
          <w:sz w:val="28"/>
          <w:szCs w:val="28"/>
        </w:rPr>
        <w:t>Chúng ta đã thấy rằng một phép đo không thể hoàn toàn chính xác do những chênh lệch và / hoặc thiếu khả năng lặp lại. Sau đó làm thế nào chúng tôi xác định các yếu tố không chắc chắn trong một phép đo? Hãy suy nghĩ về những ví dụ về đo pH một lần nữa. Máy đo pH có thể đọc đến hai chữ số thập phân. Hãy để chúng tôi giả sử đo pH của dung dịch đệm. Nếu độ pH của dung dịch là 7,003, những gì sẽ đồng hồ đọc? Các đồng hồ đo sẽ đọc 7.00. [Lưu ý rằng độ pH không có đơn vị bởi vì nó là một tỷ lệ.]</w:t>
      </w:r>
    </w:p>
    <w:p w14:paraId="1CA81829" w14:textId="77777777" w:rsidR="00526E5C" w:rsidRPr="003D3894" w:rsidRDefault="00526E5C" w:rsidP="003D3894">
      <w:pPr>
        <w:spacing w:before="120" w:after="120"/>
        <w:jc w:val="both"/>
        <w:rPr>
          <w:sz w:val="28"/>
          <w:szCs w:val="28"/>
        </w:rPr>
      </w:pPr>
    </w:p>
    <w:p w14:paraId="77B39384" w14:textId="77777777" w:rsidR="00526E5C" w:rsidRPr="003D3894" w:rsidRDefault="00526E5C" w:rsidP="003D3894">
      <w:pPr>
        <w:spacing w:before="120" w:after="120"/>
        <w:ind w:left="40" w:right="20" w:firstLine="566"/>
        <w:jc w:val="both"/>
        <w:rPr>
          <w:sz w:val="28"/>
          <w:szCs w:val="28"/>
        </w:rPr>
      </w:pPr>
      <w:r w:rsidRPr="003D3894">
        <w:rPr>
          <w:sz w:val="28"/>
          <w:szCs w:val="28"/>
        </w:rPr>
        <w:t>Nếu bạn đo pH mười lần mỗi lần trả lời trên bộ đọc sẽ là 7.00 và bạn có thể nghĩ rằng câu trả lời của bạn là rất chính xác (lặp lại) và do đó rất chính xác (chênh lệch), nhưng các giá trị đo thực tế có thể được liệt kê trong các hoạt động sau . Ví dụ, chúng tôi đã liệt kê tất cả các khả năng sẽ mang lại một câu trả lời 7.00 chỉ có hai chữ số thập phân.</w:t>
      </w:r>
    </w:p>
    <w:p w14:paraId="3F2F18C1" w14:textId="77777777" w:rsidR="00526E5C" w:rsidRPr="003D3894" w:rsidRDefault="00526E5C" w:rsidP="003D3894">
      <w:pPr>
        <w:spacing w:before="120" w:after="120"/>
        <w:jc w:val="both"/>
        <w:rPr>
          <w:sz w:val="28"/>
          <w:szCs w:val="28"/>
        </w:rPr>
      </w:pPr>
    </w:p>
    <w:p w14:paraId="0CD569E0" w14:textId="77777777" w:rsidR="00526E5C" w:rsidRPr="003D3894" w:rsidRDefault="00526E5C" w:rsidP="003D3894">
      <w:pPr>
        <w:spacing w:before="120" w:after="120"/>
        <w:ind w:left="40" w:right="20" w:firstLine="566"/>
        <w:jc w:val="both"/>
        <w:rPr>
          <w:sz w:val="28"/>
          <w:szCs w:val="28"/>
        </w:rPr>
      </w:pPr>
      <w:r w:rsidRPr="003D3894">
        <w:rPr>
          <w:sz w:val="28"/>
          <w:szCs w:val="28"/>
        </w:rPr>
        <w:t>Nếu bạn không chắc chắn làm thế nào để làm tròn số tham khảo ý kiến người chỉ dẫn của bạn / người giám sát trước khi thực hiện các hoạt động sau đây.</w:t>
      </w:r>
    </w:p>
    <w:p w14:paraId="724B6DF8" w14:textId="77777777" w:rsidR="00526E5C" w:rsidRPr="003D3894" w:rsidRDefault="00526E5C" w:rsidP="003D3894">
      <w:pPr>
        <w:spacing w:before="120" w:after="120"/>
        <w:jc w:val="both"/>
        <w:rPr>
          <w:sz w:val="28"/>
          <w:szCs w:val="28"/>
        </w:rPr>
      </w:pPr>
    </w:p>
    <w:p w14:paraId="52C6BAC1" w14:textId="77777777" w:rsidR="00526E5C" w:rsidRPr="003D3894" w:rsidRDefault="00526E5C" w:rsidP="003D3894">
      <w:pPr>
        <w:spacing w:before="120" w:after="120"/>
        <w:ind w:firstLine="600"/>
        <w:jc w:val="both"/>
        <w:rPr>
          <w:sz w:val="28"/>
          <w:szCs w:val="28"/>
          <w:u w:val="single"/>
        </w:rPr>
      </w:pPr>
      <w:r w:rsidRPr="003D3894">
        <w:rPr>
          <w:sz w:val="28"/>
          <w:szCs w:val="28"/>
          <w:u w:val="single"/>
        </w:rPr>
        <w:t>Sự không chắc chắn do độ phân giải hạn chế của các công cụ Đối với một đầu đọc kỹ thuật số như một máy đo pH:</w:t>
      </w:r>
    </w:p>
    <w:p w14:paraId="2CF75B1A" w14:textId="77777777" w:rsidR="00526E5C" w:rsidRPr="003D3894" w:rsidRDefault="007B0ECB" w:rsidP="007B0ECB">
      <w:pPr>
        <w:tabs>
          <w:tab w:val="left" w:pos="880"/>
        </w:tabs>
        <w:spacing w:before="120" w:after="120"/>
        <w:jc w:val="both"/>
        <w:rPr>
          <w:sz w:val="28"/>
          <w:szCs w:val="28"/>
        </w:rPr>
      </w:pPr>
      <w:r>
        <w:rPr>
          <w:sz w:val="28"/>
          <w:szCs w:val="28"/>
        </w:rPr>
        <w:tab/>
        <w:t xml:space="preserve">- </w:t>
      </w:r>
      <w:r w:rsidR="00526E5C" w:rsidRPr="003D3894">
        <w:rPr>
          <w:sz w:val="28"/>
          <w:szCs w:val="28"/>
        </w:rPr>
        <w:t>Lưu ý sự phân chia nhỏ nhất của các công cụ.</w:t>
      </w:r>
    </w:p>
    <w:p w14:paraId="286EB7E2" w14:textId="77777777" w:rsidR="00526E5C" w:rsidRPr="007B0ECB" w:rsidRDefault="007B0ECB" w:rsidP="007B0ECB">
      <w:pPr>
        <w:tabs>
          <w:tab w:val="left" w:pos="886"/>
        </w:tabs>
        <w:spacing w:before="120" w:after="120"/>
        <w:ind w:right="20"/>
        <w:jc w:val="both"/>
        <w:rPr>
          <w:sz w:val="28"/>
          <w:szCs w:val="28"/>
        </w:rPr>
      </w:pPr>
      <w:r>
        <w:rPr>
          <w:sz w:val="28"/>
          <w:szCs w:val="28"/>
        </w:rPr>
        <w:tab/>
        <w:t xml:space="preserve">- </w:t>
      </w:r>
      <w:r w:rsidR="00526E5C" w:rsidRPr="003D3894">
        <w:rPr>
          <w:sz w:val="28"/>
          <w:szCs w:val="28"/>
        </w:rPr>
        <w:t>Chia bộ phận nhỏ nhất cho 2. Đây là thành phần không chắc chắn do độ phân giải hạn chế. Ví dụ, máy đo pH, chúng tôi đã thảo luận lần đọc đến 2 chữ số thập phân, ví dụ có thể</w:t>
      </w:r>
      <w:r>
        <w:rPr>
          <w:sz w:val="28"/>
          <w:szCs w:val="28"/>
        </w:rPr>
        <w:t xml:space="preserve"> </w:t>
      </w:r>
      <w:r w:rsidR="00526E5C" w:rsidRPr="007B0ECB">
        <w:rPr>
          <w:sz w:val="28"/>
          <w:szCs w:val="28"/>
        </w:rPr>
        <w:t>đọc được 4,25. Trong trường hợp phân chia nhỏ nhất là 0,01. Sự không chắc chắn là sau đó (0,01 /2) = 0,005. Đây là những gì chúng tôi tìm thấy trong các hoạt động trước đó. Bây giờ chúng ta nhìn vào một ví dụ khác.</w:t>
      </w:r>
    </w:p>
    <w:p w14:paraId="3A911EDC" w14:textId="77777777" w:rsidR="00526E5C" w:rsidRPr="003D3894" w:rsidRDefault="00526E5C" w:rsidP="003D3894">
      <w:pPr>
        <w:spacing w:before="120" w:after="120"/>
        <w:jc w:val="both"/>
        <w:rPr>
          <w:sz w:val="28"/>
          <w:szCs w:val="28"/>
        </w:rPr>
      </w:pPr>
    </w:p>
    <w:p w14:paraId="6C59BBE1" w14:textId="77777777" w:rsidR="00526E5C" w:rsidRPr="003D3894" w:rsidRDefault="00526E5C" w:rsidP="003D3894">
      <w:pPr>
        <w:spacing w:before="120" w:after="120"/>
        <w:ind w:left="600"/>
        <w:jc w:val="both"/>
        <w:rPr>
          <w:sz w:val="28"/>
          <w:szCs w:val="28"/>
        </w:rPr>
      </w:pPr>
      <w:r w:rsidRPr="003D3894">
        <w:rPr>
          <w:sz w:val="28"/>
          <w:szCs w:val="28"/>
        </w:rPr>
        <w:t>Đối với một hiển thị tương tự:</w:t>
      </w:r>
    </w:p>
    <w:p w14:paraId="49899E66" w14:textId="77777777" w:rsidR="00526E5C" w:rsidRPr="003D3894" w:rsidRDefault="00526E5C" w:rsidP="003D3894">
      <w:pPr>
        <w:spacing w:before="120" w:after="120"/>
        <w:jc w:val="both"/>
        <w:rPr>
          <w:sz w:val="28"/>
          <w:szCs w:val="28"/>
        </w:rPr>
      </w:pPr>
    </w:p>
    <w:p w14:paraId="3F8E8C0B" w14:textId="77777777" w:rsidR="00526E5C" w:rsidRPr="003D3894" w:rsidRDefault="00526E5C" w:rsidP="003D3894">
      <w:pPr>
        <w:spacing w:before="120" w:after="120"/>
        <w:ind w:left="600"/>
        <w:jc w:val="both"/>
        <w:rPr>
          <w:sz w:val="28"/>
          <w:szCs w:val="28"/>
        </w:rPr>
      </w:pPr>
    </w:p>
    <w:p w14:paraId="5A9F456E" w14:textId="77777777" w:rsidR="00526E5C" w:rsidRPr="003D3894" w:rsidRDefault="00526E5C" w:rsidP="003D3894">
      <w:pPr>
        <w:spacing w:before="120" w:after="120"/>
        <w:ind w:left="600"/>
        <w:jc w:val="both"/>
        <w:rPr>
          <w:sz w:val="28"/>
          <w:szCs w:val="28"/>
        </w:rPr>
      </w:pPr>
    </w:p>
    <w:p w14:paraId="2B377916" w14:textId="77777777" w:rsidR="00526E5C" w:rsidRPr="003D3894" w:rsidRDefault="00526E5C" w:rsidP="003D3894">
      <w:pPr>
        <w:spacing w:before="120" w:after="120"/>
        <w:ind w:left="600"/>
        <w:jc w:val="both"/>
        <w:rPr>
          <w:sz w:val="28"/>
          <w:szCs w:val="28"/>
        </w:rPr>
      </w:pPr>
      <w:r w:rsidRPr="003D3894">
        <w:rPr>
          <w:sz w:val="28"/>
          <w:szCs w:val="28"/>
        </w:rPr>
        <w:t>Ví dụ:</w:t>
      </w:r>
    </w:p>
    <w:p w14:paraId="0A2CF898" w14:textId="77777777" w:rsidR="00526E5C" w:rsidRPr="003D3894" w:rsidRDefault="00526E5C" w:rsidP="003D3894">
      <w:pPr>
        <w:spacing w:before="120" w:after="120"/>
        <w:jc w:val="both"/>
        <w:rPr>
          <w:sz w:val="28"/>
          <w:szCs w:val="28"/>
        </w:rPr>
      </w:pPr>
    </w:p>
    <w:p w14:paraId="7A498A26" w14:textId="77777777" w:rsidR="00526E5C" w:rsidRPr="003D3894" w:rsidRDefault="00526E5C" w:rsidP="003D3894">
      <w:pPr>
        <w:spacing w:before="120" w:after="120"/>
        <w:ind w:left="600"/>
        <w:jc w:val="both"/>
        <w:rPr>
          <w:sz w:val="28"/>
          <w:szCs w:val="28"/>
        </w:rPr>
      </w:pPr>
      <w:r w:rsidRPr="003D3894">
        <w:rPr>
          <w:sz w:val="28"/>
          <w:szCs w:val="28"/>
        </w:rPr>
        <w:t>Viết các phép đo với sự không chắc chắn, từ công cụ hiển thị dưới đây.</w:t>
      </w:r>
    </w:p>
    <w:p w14:paraId="7245D714" w14:textId="77777777" w:rsidR="00526E5C" w:rsidRPr="003D3894" w:rsidRDefault="00FF1B13" w:rsidP="003D3894">
      <w:pPr>
        <w:spacing w:before="120" w:after="120"/>
        <w:jc w:val="both"/>
        <w:rPr>
          <w:sz w:val="28"/>
          <w:szCs w:val="28"/>
        </w:rPr>
      </w:pPr>
      <w:r>
        <w:rPr>
          <w:noProof/>
          <w:sz w:val="28"/>
          <w:szCs w:val="28"/>
        </w:rPr>
        <w:pict w14:anchorId="37340615">
          <v:shape id="Picture 40" o:spid="_x0000_s1308" type="#_x0000_t75" style="position:absolute;left:0;text-align:left;margin-left:30.45pt;margin-top:7.45pt;width:387.45pt;height:77.1pt;z-index:-251654656;visibility:visible">
            <v:imagedata r:id="rId20" o:title=""/>
          </v:shape>
        </w:pict>
      </w:r>
    </w:p>
    <w:p w14:paraId="7C58FD18" w14:textId="77777777" w:rsidR="00526E5C" w:rsidRPr="003D3894" w:rsidRDefault="00526E5C" w:rsidP="003D3894">
      <w:pPr>
        <w:spacing w:before="120" w:after="120"/>
        <w:jc w:val="both"/>
        <w:rPr>
          <w:sz w:val="28"/>
          <w:szCs w:val="28"/>
        </w:rPr>
      </w:pPr>
    </w:p>
    <w:p w14:paraId="7CF27208" w14:textId="77777777" w:rsidR="00526E5C" w:rsidRPr="003D3894" w:rsidRDefault="00526E5C" w:rsidP="003D3894">
      <w:pPr>
        <w:spacing w:before="120" w:after="120"/>
        <w:jc w:val="both"/>
        <w:rPr>
          <w:sz w:val="28"/>
          <w:szCs w:val="28"/>
        </w:rPr>
      </w:pPr>
    </w:p>
    <w:p w14:paraId="7C0DA7E5" w14:textId="77777777" w:rsidR="00526E5C" w:rsidRPr="003D3894" w:rsidRDefault="00526E5C" w:rsidP="003D3894">
      <w:pPr>
        <w:spacing w:before="120" w:after="120"/>
        <w:jc w:val="both"/>
        <w:rPr>
          <w:sz w:val="28"/>
          <w:szCs w:val="28"/>
        </w:rPr>
      </w:pPr>
    </w:p>
    <w:p w14:paraId="32EEFA4C" w14:textId="77777777" w:rsidR="00526E5C" w:rsidRPr="003D3894" w:rsidRDefault="00526E5C" w:rsidP="003D3894">
      <w:pPr>
        <w:spacing w:before="120" w:after="120"/>
        <w:jc w:val="both"/>
        <w:rPr>
          <w:sz w:val="28"/>
          <w:szCs w:val="28"/>
        </w:rPr>
      </w:pPr>
    </w:p>
    <w:p w14:paraId="15050410" w14:textId="77777777" w:rsidR="00526E5C" w:rsidRPr="003D3894" w:rsidRDefault="00526E5C" w:rsidP="003D3894">
      <w:pPr>
        <w:tabs>
          <w:tab w:val="left" w:pos="2160"/>
          <w:tab w:val="left" w:pos="2920"/>
          <w:tab w:val="left" w:pos="3620"/>
          <w:tab w:val="left" w:pos="4340"/>
          <w:tab w:val="left" w:pos="5080"/>
          <w:tab w:val="left" w:pos="5840"/>
          <w:tab w:val="left" w:pos="6520"/>
          <w:tab w:val="left" w:pos="7280"/>
          <w:tab w:val="left" w:pos="7680"/>
        </w:tabs>
        <w:spacing w:before="120" w:after="120"/>
        <w:ind w:left="1460"/>
        <w:jc w:val="both"/>
        <w:rPr>
          <w:sz w:val="28"/>
          <w:szCs w:val="28"/>
        </w:rPr>
      </w:pPr>
      <w:r w:rsidRPr="003D3894">
        <w:rPr>
          <w:sz w:val="28"/>
          <w:szCs w:val="28"/>
        </w:rPr>
        <w:t>1</w:t>
      </w:r>
      <w:r w:rsidRPr="003D3894">
        <w:rPr>
          <w:sz w:val="28"/>
          <w:szCs w:val="28"/>
        </w:rPr>
        <w:tab/>
        <w:t>2</w:t>
      </w:r>
      <w:r w:rsidRPr="003D3894">
        <w:rPr>
          <w:sz w:val="28"/>
          <w:szCs w:val="28"/>
        </w:rPr>
        <w:tab/>
        <w:t>3</w:t>
      </w:r>
      <w:r w:rsidRPr="003D3894">
        <w:rPr>
          <w:sz w:val="28"/>
          <w:szCs w:val="28"/>
        </w:rPr>
        <w:tab/>
        <w:t>4</w:t>
      </w:r>
      <w:r w:rsidRPr="003D3894">
        <w:rPr>
          <w:sz w:val="28"/>
          <w:szCs w:val="28"/>
        </w:rPr>
        <w:tab/>
        <w:t>5</w:t>
      </w:r>
      <w:r w:rsidRPr="003D3894">
        <w:rPr>
          <w:sz w:val="28"/>
          <w:szCs w:val="28"/>
        </w:rPr>
        <w:tab/>
        <w:t>6</w:t>
      </w:r>
      <w:r w:rsidRPr="003D3894">
        <w:rPr>
          <w:sz w:val="28"/>
          <w:szCs w:val="28"/>
        </w:rPr>
        <w:tab/>
        <w:t>7</w:t>
      </w:r>
      <w:r w:rsidRPr="003D3894">
        <w:rPr>
          <w:sz w:val="28"/>
          <w:szCs w:val="28"/>
        </w:rPr>
        <w:tab/>
        <w:t>8</w:t>
      </w:r>
      <w:r w:rsidRPr="003D3894">
        <w:rPr>
          <w:sz w:val="28"/>
          <w:szCs w:val="28"/>
        </w:rPr>
        <w:tab/>
        <w:t>9</w:t>
      </w:r>
      <w:r w:rsidRPr="003D3894">
        <w:rPr>
          <w:sz w:val="28"/>
          <w:szCs w:val="28"/>
        </w:rPr>
        <w:tab/>
        <w:t>Volts</w:t>
      </w:r>
    </w:p>
    <w:p w14:paraId="7C79941A" w14:textId="77777777" w:rsidR="00526E5C" w:rsidRPr="003D3894" w:rsidRDefault="00526E5C" w:rsidP="003D3894">
      <w:pPr>
        <w:spacing w:before="120" w:after="120"/>
        <w:jc w:val="both"/>
        <w:rPr>
          <w:sz w:val="28"/>
          <w:szCs w:val="28"/>
        </w:rPr>
      </w:pPr>
    </w:p>
    <w:p w14:paraId="5F33B5C9" w14:textId="77777777" w:rsidR="00526E5C" w:rsidRPr="003D3894" w:rsidRDefault="00526E5C" w:rsidP="00561448">
      <w:pPr>
        <w:numPr>
          <w:ilvl w:val="0"/>
          <w:numId w:val="23"/>
        </w:numPr>
        <w:tabs>
          <w:tab w:val="left" w:pos="892"/>
        </w:tabs>
        <w:spacing w:before="120" w:after="120"/>
        <w:ind w:left="40" w:right="20" w:firstLine="560"/>
        <w:jc w:val="both"/>
        <w:rPr>
          <w:sz w:val="28"/>
          <w:szCs w:val="28"/>
        </w:rPr>
      </w:pPr>
      <w:r w:rsidRPr="003D3894">
        <w:rPr>
          <w:sz w:val="28"/>
          <w:szCs w:val="28"/>
        </w:rPr>
        <w:t>phân chia nhỏ nhất là 1 volt nhưng số gia trong bộ chia có thể có thể được đọc xuống đến 0,1 V, tức là một phần mười của các bộ chia</w:t>
      </w:r>
    </w:p>
    <w:p w14:paraId="5DD1C219" w14:textId="77777777" w:rsidR="00526E5C" w:rsidRPr="003D3894" w:rsidRDefault="00526E5C" w:rsidP="003D3894">
      <w:pPr>
        <w:spacing w:before="120" w:after="120"/>
        <w:jc w:val="both"/>
        <w:rPr>
          <w:sz w:val="28"/>
          <w:szCs w:val="28"/>
        </w:rPr>
      </w:pPr>
    </w:p>
    <w:p w14:paraId="5310305E" w14:textId="77777777" w:rsidR="00526E5C" w:rsidRPr="003D3894" w:rsidRDefault="00526E5C" w:rsidP="00561448">
      <w:pPr>
        <w:numPr>
          <w:ilvl w:val="0"/>
          <w:numId w:val="23"/>
        </w:numPr>
        <w:tabs>
          <w:tab w:val="left" w:pos="880"/>
        </w:tabs>
        <w:spacing w:before="120" w:after="120"/>
        <w:ind w:left="880" w:hanging="280"/>
        <w:jc w:val="both"/>
        <w:rPr>
          <w:sz w:val="28"/>
          <w:szCs w:val="28"/>
        </w:rPr>
      </w:pPr>
      <w:r w:rsidRPr="003D3894">
        <w:rPr>
          <w:sz w:val="28"/>
          <w:szCs w:val="28"/>
        </w:rPr>
        <w:t>Sự không chắc chắn = 1 ÷ 10 = 0,1 volt</w:t>
      </w:r>
    </w:p>
    <w:p w14:paraId="2F1C6695" w14:textId="77777777" w:rsidR="00526E5C" w:rsidRPr="003D3894" w:rsidRDefault="00526E5C" w:rsidP="003D3894">
      <w:pPr>
        <w:spacing w:before="120" w:after="120"/>
        <w:jc w:val="both"/>
        <w:rPr>
          <w:sz w:val="28"/>
          <w:szCs w:val="28"/>
        </w:rPr>
      </w:pPr>
    </w:p>
    <w:p w14:paraId="6F983333" w14:textId="77777777" w:rsidR="00526E5C" w:rsidRPr="003D3894" w:rsidRDefault="00526E5C" w:rsidP="00561448">
      <w:pPr>
        <w:numPr>
          <w:ilvl w:val="0"/>
          <w:numId w:val="23"/>
        </w:numPr>
        <w:tabs>
          <w:tab w:val="left" w:pos="880"/>
        </w:tabs>
        <w:spacing w:before="120" w:after="120"/>
        <w:ind w:left="880" w:hanging="280"/>
        <w:jc w:val="both"/>
        <w:rPr>
          <w:sz w:val="28"/>
          <w:szCs w:val="28"/>
        </w:rPr>
      </w:pPr>
      <w:r w:rsidRPr="003D3894">
        <w:rPr>
          <w:sz w:val="28"/>
          <w:szCs w:val="28"/>
        </w:rPr>
        <w:t>Các phép đo được sau đó 4,3 volt (ước lượng bằng mắt) ± 0,1 volt.</w:t>
      </w:r>
    </w:p>
    <w:p w14:paraId="3CF119E6" w14:textId="77777777" w:rsidR="00526E5C" w:rsidRPr="003D3894" w:rsidRDefault="00526E5C" w:rsidP="003D3894">
      <w:pPr>
        <w:spacing w:before="120" w:after="120"/>
        <w:jc w:val="both"/>
        <w:rPr>
          <w:sz w:val="28"/>
          <w:szCs w:val="28"/>
        </w:rPr>
      </w:pPr>
    </w:p>
    <w:p w14:paraId="087B5577" w14:textId="77777777" w:rsidR="00526E5C" w:rsidRPr="003D3894" w:rsidRDefault="00526E5C" w:rsidP="003D3894">
      <w:pPr>
        <w:spacing w:before="120" w:after="120"/>
        <w:ind w:left="600"/>
        <w:jc w:val="both"/>
        <w:rPr>
          <w:sz w:val="28"/>
          <w:szCs w:val="28"/>
        </w:rPr>
      </w:pPr>
      <w:r w:rsidRPr="003D3894">
        <w:rPr>
          <w:sz w:val="28"/>
          <w:szCs w:val="28"/>
        </w:rPr>
        <w:t>Trong ví dụ này, đo là 4,3 volt và sự không chắc chắn là ± 0,1 volt.</w:t>
      </w:r>
    </w:p>
    <w:p w14:paraId="7E8A5F96" w14:textId="77777777" w:rsidR="00526E5C" w:rsidRPr="003D3894" w:rsidRDefault="00526E5C" w:rsidP="003D3894">
      <w:pPr>
        <w:spacing w:before="120" w:after="120"/>
        <w:jc w:val="both"/>
        <w:rPr>
          <w:sz w:val="28"/>
          <w:szCs w:val="28"/>
        </w:rPr>
      </w:pPr>
    </w:p>
    <w:p w14:paraId="1D8207E3" w14:textId="77777777" w:rsidR="00526E5C" w:rsidRPr="003D3894" w:rsidRDefault="00526E5C" w:rsidP="003D3894">
      <w:pPr>
        <w:spacing w:before="120" w:after="120"/>
        <w:ind w:left="40" w:right="20" w:firstLine="566"/>
        <w:jc w:val="both"/>
        <w:rPr>
          <w:sz w:val="28"/>
          <w:szCs w:val="28"/>
        </w:rPr>
      </w:pPr>
      <w:r w:rsidRPr="003D3894">
        <w:rPr>
          <w:sz w:val="28"/>
          <w:szCs w:val="28"/>
        </w:rPr>
        <w:t>Trong ví dụ trên, việc đánh dấu cách nhau khá rộng và đều đặn và bạn có thể ước tính nơi con trỏ nằm giữa hai điểm. Ví dụ, một ước lượng tốt của việc đọc tin sẽ được 4,3 volt. Quá trình này được gọi là nội suy. Đây là một cách hợp lệ của ước lượng và đo lường được sử dụng bởi nhiều người làm việc trong phòng thí nghiệm.</w:t>
      </w:r>
    </w:p>
    <w:p w14:paraId="207555D3" w14:textId="77777777" w:rsidR="00526E5C" w:rsidRPr="003D3894" w:rsidRDefault="00526E5C" w:rsidP="003D3894">
      <w:pPr>
        <w:spacing w:before="120" w:after="120"/>
        <w:jc w:val="both"/>
        <w:rPr>
          <w:sz w:val="28"/>
          <w:szCs w:val="28"/>
        </w:rPr>
      </w:pPr>
    </w:p>
    <w:p w14:paraId="506A48A2" w14:textId="77777777" w:rsidR="00526E5C" w:rsidRPr="003D3894" w:rsidRDefault="00526E5C" w:rsidP="003D3894">
      <w:pPr>
        <w:spacing w:before="120" w:after="120"/>
        <w:ind w:left="40" w:right="20" w:firstLine="566"/>
        <w:jc w:val="both"/>
        <w:rPr>
          <w:sz w:val="28"/>
          <w:szCs w:val="28"/>
        </w:rPr>
      </w:pPr>
      <w:r w:rsidRPr="003D3894">
        <w:rPr>
          <w:sz w:val="28"/>
          <w:szCs w:val="28"/>
        </w:rPr>
        <w:t>Trong nỗ lực hoạt động theo hướng dẫn này, bạn nên thực hiện theo các quy trình trong các ví dụ trên ghi nhớ rằng ứng dụng với quy mô kỹ thuật số hoặc tương tự đòi hỏi một cách tiếp cận hơi khác nhau như là một ước lượng tốt có thể được thực hiện trong một quy mô tương tự.</w:t>
      </w:r>
    </w:p>
    <w:p w14:paraId="1871458C" w14:textId="77777777" w:rsidR="00526E5C" w:rsidRPr="003D3894" w:rsidRDefault="00526E5C" w:rsidP="003D3894">
      <w:pPr>
        <w:spacing w:before="120" w:after="120"/>
        <w:ind w:left="600"/>
        <w:jc w:val="both"/>
        <w:rPr>
          <w:sz w:val="28"/>
          <w:szCs w:val="28"/>
          <w:u w:val="single"/>
        </w:rPr>
      </w:pPr>
      <w:r w:rsidRPr="003D3894">
        <w:rPr>
          <w:sz w:val="28"/>
          <w:szCs w:val="28"/>
          <w:u w:val="single"/>
        </w:rPr>
        <w:t>Sự không chắc chắn trong một tập hợp các phép đo lặp đi lặp lại</w:t>
      </w:r>
    </w:p>
    <w:p w14:paraId="4C85C567" w14:textId="77777777" w:rsidR="00526E5C" w:rsidRPr="003D3894" w:rsidRDefault="00526E5C" w:rsidP="003D3894">
      <w:pPr>
        <w:spacing w:before="120" w:after="120"/>
        <w:jc w:val="both"/>
        <w:rPr>
          <w:sz w:val="28"/>
          <w:szCs w:val="28"/>
        </w:rPr>
      </w:pPr>
    </w:p>
    <w:p w14:paraId="42F2ED70" w14:textId="77777777" w:rsidR="00526E5C" w:rsidRPr="003D3894" w:rsidRDefault="00526E5C" w:rsidP="003D3894">
      <w:pPr>
        <w:spacing w:before="120" w:after="120"/>
        <w:ind w:left="40" w:right="20" w:firstLine="566"/>
        <w:jc w:val="both"/>
        <w:rPr>
          <w:sz w:val="28"/>
          <w:szCs w:val="28"/>
        </w:rPr>
      </w:pPr>
      <w:r w:rsidRPr="003D3894">
        <w:rPr>
          <w:sz w:val="28"/>
          <w:szCs w:val="28"/>
        </w:rPr>
        <w:t>Đến nay chúng tôi đã thảo luận về những bất ổn liên quan đến việc sử dụng một công cụ để thực hiện một phép đo đơn giản. Tuy nhiên trong một số trường hợp, sự không chắc chắn là không bị giới hạn với giá trị này. Ví dụ, chúng ta hãy giả sử bạn đang đo tốc độ xung với một đồng hồ bấm giờ. Sự không chắc chắn trong thời gian đo lường sẽ bị điều chỉnh theo thời gian phản ứng của bạn chứ không phải là độ chính xác của đồng hồ bấm giờ.</w:t>
      </w:r>
    </w:p>
    <w:p w14:paraId="7C8BC68A" w14:textId="77777777" w:rsidR="00526E5C" w:rsidRPr="003D3894" w:rsidRDefault="00526E5C" w:rsidP="003D3894">
      <w:pPr>
        <w:spacing w:before="120" w:after="120"/>
        <w:jc w:val="both"/>
        <w:rPr>
          <w:sz w:val="28"/>
          <w:szCs w:val="28"/>
        </w:rPr>
      </w:pPr>
    </w:p>
    <w:p w14:paraId="194C88B5" w14:textId="77777777" w:rsidR="00526E5C" w:rsidRPr="003D3894" w:rsidRDefault="00526E5C" w:rsidP="003D3894">
      <w:pPr>
        <w:spacing w:before="120" w:after="120"/>
        <w:ind w:left="40" w:right="20" w:firstLine="566"/>
        <w:jc w:val="both"/>
        <w:rPr>
          <w:sz w:val="28"/>
          <w:szCs w:val="28"/>
        </w:rPr>
      </w:pPr>
      <w:r w:rsidRPr="003D3894">
        <w:rPr>
          <w:sz w:val="28"/>
          <w:szCs w:val="28"/>
        </w:rPr>
        <w:t>Để ước tính sự không chắc chắn trong trường hợp như vậy, chúng ta phải lặp lại phép đo nhiều lần và lấy trung bình.</w:t>
      </w:r>
    </w:p>
    <w:p w14:paraId="282542E0" w14:textId="77777777" w:rsidR="00526E5C" w:rsidRPr="003D3894" w:rsidRDefault="00526E5C" w:rsidP="003D3894">
      <w:pPr>
        <w:spacing w:before="120" w:after="120"/>
        <w:jc w:val="both"/>
        <w:rPr>
          <w:b/>
          <w:sz w:val="28"/>
          <w:szCs w:val="28"/>
        </w:rPr>
      </w:pPr>
      <w:r w:rsidRPr="003D3894">
        <w:rPr>
          <w:b/>
          <w:sz w:val="28"/>
          <w:szCs w:val="28"/>
        </w:rPr>
        <w:t>5.</w:t>
      </w:r>
      <w:r w:rsidRPr="003D3894">
        <w:rPr>
          <w:sz w:val="28"/>
          <w:szCs w:val="28"/>
        </w:rPr>
        <w:t xml:space="preserve"> </w:t>
      </w:r>
      <w:r w:rsidRPr="003D3894">
        <w:rPr>
          <w:b/>
          <w:sz w:val="28"/>
          <w:szCs w:val="28"/>
        </w:rPr>
        <w:t>Ghi nhận kết quả với độ chính xác hợp lý, rõ ràng và thống nhất</w:t>
      </w:r>
    </w:p>
    <w:p w14:paraId="38834AEA" w14:textId="77777777" w:rsidR="00526E5C" w:rsidRPr="003D3894" w:rsidRDefault="00526E5C" w:rsidP="003D3894">
      <w:pPr>
        <w:spacing w:before="120" w:after="120"/>
        <w:jc w:val="both"/>
        <w:rPr>
          <w:sz w:val="28"/>
          <w:szCs w:val="28"/>
        </w:rPr>
      </w:pPr>
    </w:p>
    <w:p w14:paraId="1FDDCE0C" w14:textId="77777777" w:rsidR="00526E5C" w:rsidRPr="003D3894" w:rsidRDefault="00526E5C" w:rsidP="003D3894">
      <w:pPr>
        <w:spacing w:before="120" w:after="120"/>
        <w:ind w:left="40" w:right="20" w:firstLine="566"/>
        <w:jc w:val="both"/>
        <w:rPr>
          <w:sz w:val="28"/>
          <w:szCs w:val="28"/>
        </w:rPr>
      </w:pPr>
      <w:r w:rsidRPr="003D3894">
        <w:rPr>
          <w:sz w:val="28"/>
          <w:szCs w:val="28"/>
        </w:rPr>
        <w:t>Khi làm một phép tính trên giấy hoặc bằng cách sử dụng một máy tính, một thói quen rất tốt là làm một dự toán để cung cấp cho bạn một câu trả lời gần đúng. Nếu tính toán của bạn 'đồng ý' với ước lượng của bạn, sau đó bạn có sự tự tin rằng câu trả lời của bạn là đúng. Bạn sẽ hiểu, ví dụ, rằng câu trả lời có tính toán của bạn không phải là do một yếu tố của 10 mà có thể đến từ kết quả nhấn phím sai giá trị vào máy tính của bạn.</w:t>
      </w:r>
    </w:p>
    <w:p w14:paraId="1B367070" w14:textId="77777777" w:rsidR="00526E5C" w:rsidRPr="003D3894" w:rsidRDefault="00526E5C" w:rsidP="003D3894">
      <w:pPr>
        <w:spacing w:before="120" w:after="120"/>
        <w:jc w:val="both"/>
        <w:rPr>
          <w:sz w:val="28"/>
          <w:szCs w:val="28"/>
        </w:rPr>
      </w:pPr>
    </w:p>
    <w:p w14:paraId="12843682" w14:textId="77777777" w:rsidR="00526E5C" w:rsidRPr="003D3894" w:rsidRDefault="00526E5C" w:rsidP="003D3894">
      <w:pPr>
        <w:spacing w:before="120" w:after="120"/>
        <w:ind w:left="40" w:right="20" w:firstLine="566"/>
        <w:jc w:val="both"/>
        <w:rPr>
          <w:sz w:val="28"/>
          <w:szCs w:val="28"/>
        </w:rPr>
      </w:pPr>
      <w:r w:rsidRPr="003D3894">
        <w:rPr>
          <w:sz w:val="28"/>
          <w:szCs w:val="28"/>
        </w:rPr>
        <w:t>Sự xác định có thể liên quan đến việc làm tròn số trong tính toán để gần nhất với 0.1, 1, 5, 10 hoặc 100, khi thích hợp. Bằng cách này, việc tính toán là rất dễ dàng và thường xuyên có thể thực hiện trong đầu của bạn.</w:t>
      </w:r>
    </w:p>
    <w:p w14:paraId="752BC714" w14:textId="77777777" w:rsidR="00526E5C" w:rsidRPr="003D3894" w:rsidRDefault="00526E5C" w:rsidP="003D3894">
      <w:pPr>
        <w:spacing w:before="120" w:after="120"/>
        <w:jc w:val="both"/>
        <w:rPr>
          <w:sz w:val="28"/>
          <w:szCs w:val="28"/>
        </w:rPr>
      </w:pPr>
    </w:p>
    <w:p w14:paraId="2B8150C3" w14:textId="77777777" w:rsidR="00526E5C" w:rsidRPr="003D3894" w:rsidRDefault="00526E5C" w:rsidP="003D3894">
      <w:pPr>
        <w:spacing w:before="120" w:after="120"/>
        <w:ind w:left="40" w:right="20" w:firstLine="566"/>
        <w:jc w:val="both"/>
        <w:rPr>
          <w:sz w:val="28"/>
          <w:szCs w:val="28"/>
        </w:rPr>
      </w:pPr>
      <w:r w:rsidRPr="003D3894">
        <w:rPr>
          <w:sz w:val="28"/>
          <w:szCs w:val="28"/>
        </w:rPr>
        <w:t xml:space="preserve">Chuẩn bị thông thường của 11L của một dung dịch axit đòi hỏi sử dụng 97mL của axit đậm đặc. Một ngày bạn cần phải chuẩn bị 6L dung dịch thay thế. Cần bao nhiêu hợp chất? Ước tính nhanh: 6L là khoảng ½ khối lượng bình thường và 97mL là khoảng 100 mL, do đó bạn </w:t>
      </w:r>
      <w:r w:rsidR="00FF1B13">
        <w:rPr>
          <w:noProof/>
          <w:sz w:val="28"/>
          <w:szCs w:val="28"/>
        </w:rPr>
        <w:pict w14:anchorId="61DA1830">
          <v:shape id="Picture 41" o:spid="_x0000_s1307" type="#_x0000_t75" style="position:absolute;left:0;text-align:left;margin-left:109pt;margin-top:1pt;width:218.1pt;height:13.3pt;z-index:-251653632;visibility:visible;mso-position-horizontal-relative:text;mso-position-vertical-relative:text">
            <v:imagedata r:id="rId21" o:title=""/>
          </v:shape>
        </w:pict>
      </w:r>
      <w:r w:rsidRPr="003D3894">
        <w:rPr>
          <w:sz w:val="28"/>
          <w:szCs w:val="28"/>
        </w:rPr>
        <w:t>cần khoảng 50ml. Việ</w:t>
      </w:r>
      <w:r w:rsidRPr="003D3894">
        <w:rPr>
          <w:sz w:val="28"/>
          <w:szCs w:val="28"/>
        </w:rPr>
        <w:tab/>
        <w:t>ấy bạn nên sử dụng 52.9mL. Bởi vì việc tính toán cho phép với các ước tính bạn có tự tin rằng câu trả lời là đúng.</w:t>
      </w:r>
    </w:p>
    <w:p w14:paraId="1B04247B" w14:textId="77777777" w:rsidR="00526E5C" w:rsidRPr="003D3894" w:rsidRDefault="00526E5C" w:rsidP="003D3894">
      <w:pPr>
        <w:spacing w:before="120" w:after="120"/>
        <w:jc w:val="both"/>
        <w:rPr>
          <w:sz w:val="28"/>
          <w:szCs w:val="28"/>
        </w:rPr>
      </w:pPr>
    </w:p>
    <w:p w14:paraId="08F83BC8" w14:textId="77777777" w:rsidR="00526E5C" w:rsidRPr="003D3894" w:rsidRDefault="00526E5C" w:rsidP="003D3894">
      <w:pPr>
        <w:spacing w:before="120" w:after="120"/>
        <w:ind w:left="40" w:right="20"/>
        <w:jc w:val="both"/>
        <w:rPr>
          <w:b/>
          <w:sz w:val="28"/>
          <w:szCs w:val="28"/>
        </w:rPr>
      </w:pPr>
      <w:r w:rsidRPr="003D3894">
        <w:rPr>
          <w:b/>
          <w:sz w:val="28"/>
          <w:szCs w:val="28"/>
        </w:rPr>
        <w:t>6. Phân tích các xu hƣớng trong dữ liệu hoặc kết quả và kịp thời báo lại các kết quả chi tiết hoặc không điển hình cho nhân viên phụ trách</w:t>
      </w:r>
    </w:p>
    <w:p w14:paraId="361A2ADE" w14:textId="77777777" w:rsidR="00526E5C" w:rsidRPr="003D3894" w:rsidRDefault="00526E5C" w:rsidP="003D3894">
      <w:pPr>
        <w:spacing w:before="120" w:after="120"/>
        <w:jc w:val="both"/>
        <w:rPr>
          <w:sz w:val="28"/>
          <w:szCs w:val="28"/>
        </w:rPr>
      </w:pPr>
    </w:p>
    <w:p w14:paraId="24EB5DDE" w14:textId="77777777" w:rsidR="00526E5C" w:rsidRPr="003D3894" w:rsidRDefault="00526E5C" w:rsidP="003D3894">
      <w:pPr>
        <w:spacing w:before="120" w:after="120"/>
        <w:ind w:left="40" w:right="20" w:firstLine="566"/>
        <w:jc w:val="both"/>
        <w:rPr>
          <w:sz w:val="28"/>
          <w:szCs w:val="28"/>
        </w:rPr>
      </w:pPr>
      <w:r w:rsidRPr="003D3894">
        <w:rPr>
          <w:sz w:val="28"/>
          <w:szCs w:val="28"/>
        </w:rPr>
        <w:t>Các biểu đồ độ chính xác và kiểm soát chính xác được sử dụng để xác định xem các quy trình hệ thống đo lường là trong kiểm soát hay xem kết quả được tạo ra bởi các hệ thống đo lường được chấp nhận không. Các biểu đồ kiểm soát cung cấp các công cụ để phân biệt các mô hình không xác định (ngẫu nhiên) sự thay đổi từ nhiều cách xác định (nguyên nhân không ngẫu nhiên). Kỹ thuật này sẽ hiển thị các dữ liệu thử nghiệm từ một quá trình hoặc phương pháp trong một hình thức mà đồ họa so sánh sự thay đổi của tất cả các kết quả thử nghiệm với các biến đổi trung bình hoặc được dự kiến của các nhóm nhỏ dữ liệu một cách hiệu quả, một phân tích đồ họa của biến thể. Giá trị trung bình hoặc có nghĩa được tính toán và sự phân tán (phân tán hoặc sắp xếp) được thành lập. Các bộ hoạt động thong thường thiết lập các giới hạn cảnh báo ở ± 2 độ lệch chuẩn trong khi giới hạn kiểm soát được thiết lập tại ± 3 độ lệch chuẩn trên mỗi bên của bình. Vì sự phân bố của hiển thị trung bình một dạng thong thường, xác suất của kết quả vượt quá giới hạn kiểm soát dễ dàng được tính toán. Các biểu đồ kiểm soát thực sự là một bài thuyết trình đồ họa của QC hiệu quả. Nếu thủ tục là trong kiểm soát, kết quả sẽ gần như luôn luôn nằm trong giới hạn kiểm soát được thành lập.</w:t>
      </w:r>
    </w:p>
    <w:p w14:paraId="747CD19B" w14:textId="77777777" w:rsidR="00526E5C" w:rsidRPr="003D3894" w:rsidRDefault="00526E5C" w:rsidP="003D3894">
      <w:pPr>
        <w:spacing w:before="120" w:after="120"/>
        <w:jc w:val="both"/>
        <w:rPr>
          <w:sz w:val="28"/>
          <w:szCs w:val="28"/>
        </w:rPr>
      </w:pPr>
    </w:p>
    <w:p w14:paraId="73821DD8" w14:textId="77777777" w:rsidR="00526E5C" w:rsidRPr="003D3894" w:rsidRDefault="00526E5C" w:rsidP="003D3894">
      <w:pPr>
        <w:spacing w:before="120" w:after="120"/>
        <w:ind w:left="40" w:right="20" w:firstLine="566"/>
        <w:jc w:val="both"/>
        <w:rPr>
          <w:sz w:val="28"/>
          <w:szCs w:val="28"/>
        </w:rPr>
      </w:pPr>
      <w:r w:rsidRPr="003D3894">
        <w:rPr>
          <w:sz w:val="28"/>
          <w:szCs w:val="28"/>
        </w:rPr>
        <w:t>Phân tích xu hướng sử dụng các biểu đồ kiểm soát và cũng là quy trình khác được đề cập trong các đơn vị phân tích dữ liệu và báo cáo kết quả được thảo luận trong các chủ đề cụ thể.</w:t>
      </w:r>
    </w:p>
    <w:p w14:paraId="61BFCF18" w14:textId="77777777" w:rsidR="00526E5C" w:rsidRPr="003D3894" w:rsidRDefault="00526E5C" w:rsidP="003D3894">
      <w:pPr>
        <w:spacing w:before="120" w:after="120"/>
        <w:ind w:left="40" w:right="20"/>
        <w:jc w:val="both"/>
        <w:rPr>
          <w:b/>
          <w:sz w:val="28"/>
          <w:szCs w:val="28"/>
        </w:rPr>
      </w:pPr>
      <w:r w:rsidRPr="003D3894">
        <w:rPr>
          <w:b/>
          <w:sz w:val="28"/>
          <w:szCs w:val="28"/>
        </w:rPr>
        <w:t>8. Khắc phục những vấn đề của quy trình hoặc thiết bị phân tích dẫn đến dữ liệu hoặc kết quả không điển hình</w:t>
      </w:r>
    </w:p>
    <w:p w14:paraId="1678ADA7" w14:textId="77777777" w:rsidR="00526E5C" w:rsidRPr="003D3894" w:rsidRDefault="00526E5C" w:rsidP="003D3894">
      <w:pPr>
        <w:spacing w:before="120" w:after="120"/>
        <w:jc w:val="both"/>
        <w:rPr>
          <w:sz w:val="28"/>
          <w:szCs w:val="28"/>
        </w:rPr>
      </w:pPr>
    </w:p>
    <w:p w14:paraId="2EAAA2A8" w14:textId="77777777" w:rsidR="00526E5C" w:rsidRPr="003D3894" w:rsidRDefault="00526E5C" w:rsidP="003D3894">
      <w:pPr>
        <w:spacing w:before="120" w:after="120"/>
        <w:ind w:left="600"/>
        <w:jc w:val="both"/>
        <w:rPr>
          <w:b/>
          <w:sz w:val="28"/>
          <w:szCs w:val="28"/>
        </w:rPr>
      </w:pPr>
      <w:r w:rsidRPr="003D3894">
        <w:rPr>
          <w:b/>
          <w:sz w:val="28"/>
          <w:szCs w:val="28"/>
        </w:rPr>
        <w:t>Những vấn đề của HPLC</w:t>
      </w:r>
    </w:p>
    <w:p w14:paraId="632EC957" w14:textId="77777777" w:rsidR="00526E5C" w:rsidRPr="003D3894" w:rsidRDefault="00526E5C" w:rsidP="003D3894">
      <w:pPr>
        <w:spacing w:before="120" w:after="120"/>
        <w:ind w:left="40" w:right="20" w:firstLine="566"/>
        <w:jc w:val="both"/>
        <w:rPr>
          <w:sz w:val="28"/>
          <w:szCs w:val="28"/>
        </w:rPr>
      </w:pPr>
      <w:r w:rsidRPr="003D3894">
        <w:rPr>
          <w:sz w:val="28"/>
          <w:szCs w:val="28"/>
          <w:u w:val="single"/>
        </w:rPr>
        <w:t>Thời gian lưu</w:t>
      </w:r>
      <w:r w:rsidRPr="003D3894">
        <w:rPr>
          <w:sz w:val="28"/>
          <w:szCs w:val="28"/>
        </w:rPr>
        <w:t xml:space="preserve"> - đây là thời gian cho mỗi thành phần khi nó được rửa giải ra khỏi cột. Khi điều kiện chạy được xác định phù hợp sau đó thời gian lưu giữ sẽ không thay đổi đối với hợp chất đã cho. Vì lý do này, thời gian lưu được sử dụng để xác định từng thành phần các chất. Sự thay đổi thời gian lưu có thể là do sự thay đổi của một loạt các vấn đề. Một sự thay đổi tốc độ dòng sẽ có một tác động đáng kể về thời gian lưu.</w:t>
      </w:r>
    </w:p>
    <w:p w14:paraId="14EF054B" w14:textId="77777777" w:rsidR="00526E5C" w:rsidRPr="003D3894" w:rsidRDefault="00526E5C" w:rsidP="003D3894">
      <w:pPr>
        <w:spacing w:before="120" w:after="120"/>
        <w:jc w:val="both"/>
        <w:rPr>
          <w:sz w:val="28"/>
          <w:szCs w:val="28"/>
        </w:rPr>
      </w:pPr>
    </w:p>
    <w:p w14:paraId="30AADD4C" w14:textId="77777777" w:rsidR="00526E5C" w:rsidRPr="003D3894" w:rsidRDefault="00526E5C" w:rsidP="003D3894">
      <w:pPr>
        <w:spacing w:before="120" w:after="120"/>
        <w:ind w:left="40" w:right="20" w:firstLine="566"/>
        <w:jc w:val="both"/>
        <w:rPr>
          <w:sz w:val="28"/>
          <w:szCs w:val="28"/>
        </w:rPr>
      </w:pPr>
      <w:r w:rsidRPr="003D3894">
        <w:rPr>
          <w:sz w:val="28"/>
          <w:szCs w:val="28"/>
        </w:rPr>
        <w:t>Nguyên nhân của sự thay đổi tốc độ dòng có thể là do có một bong khí trong các ống dẫn đến bơm hoặc có thể là sự rò rỉ từ cột. Làm sạch bơm và đảm bảo pha động được khử khí sẽ ngăn chặn sự hình thành bong khí. Để kiểm tra xem có bị rò rỉ, dùng giấy thấm lau dọc xuống theo chiều dài của cột và xung quanh các mối nối. Nếu có ướt phải dừng và vặn chặt lại. Cần lưu ý rằng tiếp tục chạy khi cột bị vặt quá ren cũng có thể dẫn đến các vấn đề rò rỉ.</w:t>
      </w:r>
    </w:p>
    <w:p w14:paraId="25F8784A" w14:textId="77777777" w:rsidR="00526E5C" w:rsidRPr="003D3894" w:rsidRDefault="00526E5C" w:rsidP="003D3894">
      <w:pPr>
        <w:spacing w:before="120" w:after="120"/>
        <w:jc w:val="both"/>
        <w:rPr>
          <w:sz w:val="28"/>
          <w:szCs w:val="28"/>
        </w:rPr>
      </w:pPr>
    </w:p>
    <w:p w14:paraId="482B73E4" w14:textId="77777777" w:rsidR="00526E5C" w:rsidRPr="003D3894" w:rsidRDefault="00526E5C" w:rsidP="003D3894">
      <w:pPr>
        <w:spacing w:before="120" w:after="120"/>
        <w:ind w:left="40" w:right="20" w:firstLine="566"/>
        <w:jc w:val="both"/>
        <w:rPr>
          <w:sz w:val="28"/>
          <w:szCs w:val="28"/>
        </w:rPr>
      </w:pPr>
      <w:r w:rsidRPr="003D3894">
        <w:rPr>
          <w:sz w:val="28"/>
          <w:szCs w:val="28"/>
        </w:rPr>
        <w:t>Một sự thay đổi trong thời gian lưu cũng có thể là do thành phần pha động. Đối với pha đảo của HPLC, pha động là hỗn hợp của nước và dung môi hữu cơ như methanol hoặc acetonitrile. Nếu pha động không được trộn đều, dung môi hữu cơ không được trộn chảy trong cột có thể dẫn đến làm ngắn thời gian lưu. Sự bay hơi của dung môi hữu cơ dẫn đến một sự thay đổi thành phần cũng có thể dẫn đến sự thay đổi thời gian lưu. Lọ chứa pha động phải được bọc kín và bảo quản cẩn thận, nếu sử dụng sóng siêu âm để đuổi khí trong dung dịch thì không được làm nóng.</w:t>
      </w:r>
    </w:p>
    <w:p w14:paraId="4609D6D5" w14:textId="77777777" w:rsidR="00526E5C" w:rsidRPr="003D3894" w:rsidRDefault="00526E5C" w:rsidP="003D3894">
      <w:pPr>
        <w:spacing w:before="120" w:after="120"/>
        <w:jc w:val="both"/>
        <w:rPr>
          <w:sz w:val="28"/>
          <w:szCs w:val="28"/>
        </w:rPr>
      </w:pPr>
    </w:p>
    <w:p w14:paraId="02837D87" w14:textId="77777777" w:rsidR="00526E5C" w:rsidRPr="003D3894" w:rsidRDefault="00526E5C" w:rsidP="003D3894">
      <w:pPr>
        <w:spacing w:before="120" w:after="120"/>
        <w:ind w:left="40" w:right="20" w:firstLine="566"/>
        <w:jc w:val="both"/>
        <w:rPr>
          <w:sz w:val="28"/>
          <w:szCs w:val="28"/>
        </w:rPr>
      </w:pPr>
      <w:r w:rsidRPr="003D3894">
        <w:rPr>
          <w:sz w:val="28"/>
          <w:szCs w:val="28"/>
        </w:rPr>
        <w:t>Nhiệt độ cũng sẽ có ảnh hưởng đến thời gian lưu. Một hộp chứa cột nên luôn luôn được sử dụng để đảm bảo rằng sự thay đổi nhiệt độ môi trường sẽ không ảnh hưởng đến quy trình.</w:t>
      </w:r>
    </w:p>
    <w:p w14:paraId="097356D9" w14:textId="77777777" w:rsidR="00526E5C" w:rsidRPr="003D3894" w:rsidRDefault="00526E5C" w:rsidP="003D3894">
      <w:pPr>
        <w:spacing w:before="120" w:after="120"/>
        <w:jc w:val="both"/>
        <w:rPr>
          <w:sz w:val="28"/>
          <w:szCs w:val="28"/>
        </w:rPr>
      </w:pPr>
    </w:p>
    <w:p w14:paraId="28D77C28" w14:textId="77777777" w:rsidR="00526E5C" w:rsidRPr="003D3894" w:rsidRDefault="00526E5C" w:rsidP="003D3894">
      <w:pPr>
        <w:spacing w:before="120" w:after="120"/>
        <w:ind w:left="40" w:right="20" w:firstLine="566"/>
        <w:jc w:val="both"/>
        <w:rPr>
          <w:sz w:val="28"/>
          <w:szCs w:val="28"/>
        </w:rPr>
      </w:pPr>
      <w:r w:rsidRPr="003D3894">
        <w:rPr>
          <w:sz w:val="28"/>
          <w:szCs w:val="28"/>
          <w:u w:val="single"/>
        </w:rPr>
        <w:t>Các vấn đề áp suất</w:t>
      </w:r>
      <w:r w:rsidRPr="003D3894">
        <w:rPr>
          <w:sz w:val="28"/>
          <w:szCs w:val="28"/>
        </w:rPr>
        <w:t xml:space="preserve"> - để đảm bảo sự hình thành của các pic đồng nhất, đã được phân giải áp suất phải được giữ như một tỷ lệ bình thường, ổn định là từ 1500 đến 6000psi. Có rất nhiều nguyên nhân gây ra các vấn đề áp lực bất thường.</w:t>
      </w:r>
    </w:p>
    <w:p w14:paraId="6DC2D346" w14:textId="77777777" w:rsidR="00526E5C" w:rsidRPr="003D3894" w:rsidRDefault="00526E5C" w:rsidP="003D3894">
      <w:pPr>
        <w:spacing w:before="120" w:after="120"/>
        <w:jc w:val="both"/>
        <w:rPr>
          <w:sz w:val="28"/>
          <w:szCs w:val="28"/>
        </w:rPr>
      </w:pPr>
    </w:p>
    <w:p w14:paraId="663023B2" w14:textId="77777777" w:rsidR="00526E5C" w:rsidRPr="003D3894" w:rsidRDefault="00526E5C" w:rsidP="003D3894">
      <w:pPr>
        <w:spacing w:before="120" w:after="120"/>
        <w:ind w:left="40" w:right="20" w:firstLine="566"/>
        <w:jc w:val="both"/>
        <w:rPr>
          <w:sz w:val="28"/>
          <w:szCs w:val="28"/>
        </w:rPr>
      </w:pPr>
      <w:r w:rsidRPr="003D3894">
        <w:rPr>
          <w:sz w:val="28"/>
          <w:szCs w:val="28"/>
        </w:rPr>
        <w:t>Áp suất ngược cao có thể là do một cột chặn, việc sử dụng của một cột không đúng khi kích thước hạt quá nhỏ, độ nhớt của pha động quá cao hoặc sự lắng của muối. Sử dụng một cột bảo vệ để ngăn ngừa tắc nghẽn cột, thay đổi các cột bằng một cái khác với các hạt kích thước lớn hơn, sử dụng các dung môi có độ nhớt thấp hoặc nhiệt độ cao hơn và chuẩn hóa hệ thống xả nước sau khi sử dụng đệm tất cả sẽ giúp giảm các vấn đề áp lực cao.</w:t>
      </w:r>
    </w:p>
    <w:p w14:paraId="5FD63E40" w14:textId="77777777" w:rsidR="00526E5C" w:rsidRPr="003D3894" w:rsidRDefault="00526E5C" w:rsidP="003D3894">
      <w:pPr>
        <w:spacing w:before="120" w:after="120"/>
        <w:jc w:val="both"/>
        <w:rPr>
          <w:sz w:val="28"/>
          <w:szCs w:val="28"/>
        </w:rPr>
      </w:pPr>
    </w:p>
    <w:p w14:paraId="391F0E3E" w14:textId="77777777" w:rsidR="00526E5C" w:rsidRPr="003D3894" w:rsidRDefault="00526E5C" w:rsidP="003D3894">
      <w:pPr>
        <w:spacing w:before="120" w:after="120"/>
        <w:ind w:left="40" w:right="20" w:firstLine="566"/>
        <w:jc w:val="both"/>
        <w:rPr>
          <w:sz w:val="28"/>
          <w:szCs w:val="28"/>
        </w:rPr>
      </w:pPr>
      <w:r w:rsidRPr="003D3894">
        <w:rPr>
          <w:sz w:val="28"/>
          <w:szCs w:val="28"/>
        </w:rPr>
        <w:t>Giảm áp lực có thể là do các máy bơm bị rò rỉ hoặc có thể bị thiếu hụt dòng chảy từ bơm. Làm sạch kiểm tra các van, thay thế cái van bơm và tháo nắp trên các bể chứa pha động là tất cả các cách để ngăn chặn giảm áp lực bơm.</w:t>
      </w:r>
    </w:p>
    <w:p w14:paraId="77723710" w14:textId="77777777" w:rsidR="00526E5C" w:rsidRPr="003D3894" w:rsidRDefault="00526E5C" w:rsidP="003D3894">
      <w:pPr>
        <w:spacing w:before="120" w:after="120"/>
        <w:jc w:val="both"/>
        <w:rPr>
          <w:sz w:val="28"/>
          <w:szCs w:val="28"/>
        </w:rPr>
      </w:pPr>
    </w:p>
    <w:p w14:paraId="73B75925" w14:textId="77777777" w:rsidR="00526E5C" w:rsidRPr="003D3894" w:rsidRDefault="00526E5C" w:rsidP="003D3894">
      <w:pPr>
        <w:spacing w:before="120" w:after="120"/>
        <w:ind w:left="40" w:right="20" w:firstLine="566"/>
        <w:jc w:val="both"/>
        <w:rPr>
          <w:sz w:val="28"/>
          <w:szCs w:val="28"/>
        </w:rPr>
      </w:pPr>
      <w:r w:rsidRPr="003D3894">
        <w:rPr>
          <w:sz w:val="28"/>
          <w:szCs w:val="28"/>
        </w:rPr>
        <w:t>Sự dao động áp lực có thể là do bong bóng trong bơm hoặc bơm rò rỉ. Làm sạch đường dây và khử khí pha động trước khi sử dụng cũng như kiểm tra van bơm nên giải quyết vấn đề này.</w:t>
      </w:r>
    </w:p>
    <w:p w14:paraId="5BE3D5DA" w14:textId="77777777" w:rsidR="00526E5C" w:rsidRPr="003D3894" w:rsidRDefault="00526E5C" w:rsidP="003D3894">
      <w:pPr>
        <w:spacing w:before="120" w:after="120"/>
        <w:ind w:left="40" w:right="20" w:firstLine="566"/>
        <w:jc w:val="both"/>
        <w:rPr>
          <w:b/>
          <w:sz w:val="28"/>
          <w:szCs w:val="28"/>
        </w:rPr>
      </w:pPr>
      <w:r w:rsidRPr="003D3894">
        <w:rPr>
          <w:sz w:val="28"/>
          <w:szCs w:val="28"/>
        </w:rPr>
        <w:t>Tăng áp lực có thể là do dòng chảy bị chặn từ kết tủa muối. Mỗi dòng chảy nên được kiểm tra và làm sạch để loại bỏ tắc nghẽn. Mỗi dòng nên được làm sạch triệt để dung dịch đệm trước khi tắt hệ thống</w:t>
      </w:r>
      <w:r w:rsidRPr="003D3894">
        <w:rPr>
          <w:b/>
          <w:sz w:val="28"/>
          <w:szCs w:val="28"/>
        </w:rPr>
        <w:t>.</w:t>
      </w:r>
    </w:p>
    <w:p w14:paraId="4E8FFE4F" w14:textId="77777777" w:rsidR="00526E5C" w:rsidRPr="003D3894" w:rsidRDefault="00526E5C" w:rsidP="003D3894">
      <w:pPr>
        <w:spacing w:before="120" w:after="120"/>
        <w:jc w:val="both"/>
        <w:rPr>
          <w:sz w:val="28"/>
          <w:szCs w:val="28"/>
        </w:rPr>
      </w:pPr>
    </w:p>
    <w:p w14:paraId="051C0F0B" w14:textId="77777777" w:rsidR="00526E5C" w:rsidRPr="003D3894" w:rsidRDefault="00526E5C" w:rsidP="003D3894">
      <w:pPr>
        <w:spacing w:before="120" w:after="120"/>
        <w:ind w:left="40" w:right="20" w:firstLine="566"/>
        <w:jc w:val="both"/>
        <w:rPr>
          <w:sz w:val="28"/>
          <w:szCs w:val="28"/>
        </w:rPr>
      </w:pPr>
      <w:r w:rsidRPr="003D3894">
        <w:rPr>
          <w:sz w:val="28"/>
          <w:szCs w:val="28"/>
          <w:u w:val="single"/>
        </w:rPr>
        <w:t>Pic</w:t>
      </w:r>
      <w:r w:rsidRPr="003D3894">
        <w:rPr>
          <w:sz w:val="28"/>
          <w:szCs w:val="28"/>
        </w:rPr>
        <w:t xml:space="preserve"> </w:t>
      </w:r>
      <w:r w:rsidRPr="003D3894">
        <w:rPr>
          <w:sz w:val="28"/>
          <w:szCs w:val="28"/>
          <w:u w:val="single"/>
        </w:rPr>
        <w:t>không đồng nhất</w:t>
      </w:r>
      <w:r w:rsidRPr="003D3894">
        <w:rPr>
          <w:sz w:val="28"/>
          <w:szCs w:val="28"/>
        </w:rPr>
        <w:t xml:space="preserve"> - bao gồm bất kỳ pic mà không phân tách hoàn toàn với một hình dạng đồng nhất. Có thể là các pic sẽ xuất hiện trong sắc ký đồ với pic thừa, pic lồi, pic rộng. Để đảm bảo kết quả được tính toán chính xác các vùng pic phải được lấy từ chỗ phân tách hoàn toàn, pic đồng nhất. Nếu tất cả các pic trong sắc ký đồ được sử dụngc vấn đề có thể nằm ở hệ thống hoặc các cột. Nếu chỉ có các pic rửa giải sớm bị ảnh hưởng thì có thể có vấn đề với đường dẫn dòng chảy. Nếu chỉ pic đơn bị ảnh hưởng thì có thể là một vấn đề hóa học cụ thể với hợp chất đặc biệt và sự tương tác với các pha động hoặc pha tĩnh.</w:t>
      </w:r>
    </w:p>
    <w:p w14:paraId="2079D384" w14:textId="77777777" w:rsidR="00526E5C" w:rsidRPr="003D3894" w:rsidRDefault="00FF1B13" w:rsidP="003D3894">
      <w:pPr>
        <w:spacing w:before="120" w:after="120"/>
        <w:jc w:val="both"/>
        <w:rPr>
          <w:sz w:val="28"/>
          <w:szCs w:val="28"/>
        </w:rPr>
      </w:pPr>
      <w:r>
        <w:rPr>
          <w:noProof/>
          <w:sz w:val="28"/>
          <w:szCs w:val="28"/>
        </w:rPr>
        <w:pict w14:anchorId="06DECAFF">
          <v:shape id="Picture 42" o:spid="_x0000_s1306" type="#_x0000_t75" style="position:absolute;left:0;text-align:left;margin-left:56.55pt;margin-top:7.9pt;width:349.45pt;height:324.4pt;z-index:-251652608;visibility:visible">
            <v:imagedata r:id="rId22" o:title=""/>
          </v:shape>
        </w:pict>
      </w:r>
    </w:p>
    <w:p w14:paraId="7CB44378" w14:textId="77777777" w:rsidR="00526E5C" w:rsidRPr="003D3894" w:rsidRDefault="00526E5C" w:rsidP="003D3894">
      <w:pPr>
        <w:spacing w:before="120" w:after="120"/>
        <w:jc w:val="both"/>
        <w:rPr>
          <w:sz w:val="28"/>
          <w:szCs w:val="28"/>
        </w:rPr>
      </w:pPr>
    </w:p>
    <w:p w14:paraId="2A8D4E9A" w14:textId="77777777" w:rsidR="00526E5C" w:rsidRPr="003D3894" w:rsidRDefault="00526E5C" w:rsidP="003D3894">
      <w:pPr>
        <w:spacing w:before="120" w:after="120"/>
        <w:jc w:val="both"/>
        <w:rPr>
          <w:sz w:val="28"/>
          <w:szCs w:val="28"/>
        </w:rPr>
      </w:pPr>
    </w:p>
    <w:p w14:paraId="0A0D351A" w14:textId="77777777" w:rsidR="00526E5C" w:rsidRPr="003D3894" w:rsidRDefault="00526E5C" w:rsidP="003D3894">
      <w:pPr>
        <w:spacing w:before="120" w:after="120"/>
        <w:jc w:val="both"/>
        <w:rPr>
          <w:sz w:val="28"/>
          <w:szCs w:val="28"/>
        </w:rPr>
      </w:pPr>
    </w:p>
    <w:p w14:paraId="37BAE10A" w14:textId="77777777" w:rsidR="00526E5C" w:rsidRPr="003D3894" w:rsidRDefault="00526E5C" w:rsidP="003D3894">
      <w:pPr>
        <w:spacing w:before="120" w:after="120"/>
        <w:jc w:val="both"/>
        <w:rPr>
          <w:sz w:val="28"/>
          <w:szCs w:val="28"/>
        </w:rPr>
      </w:pPr>
    </w:p>
    <w:p w14:paraId="17581820" w14:textId="77777777" w:rsidR="00526E5C" w:rsidRPr="003D3894" w:rsidRDefault="00526E5C" w:rsidP="003D3894">
      <w:pPr>
        <w:spacing w:before="120" w:after="120"/>
        <w:jc w:val="both"/>
        <w:rPr>
          <w:sz w:val="28"/>
          <w:szCs w:val="28"/>
        </w:rPr>
      </w:pPr>
    </w:p>
    <w:p w14:paraId="29A22EC9" w14:textId="77777777" w:rsidR="00526E5C" w:rsidRPr="003D3894" w:rsidRDefault="00526E5C" w:rsidP="003D3894">
      <w:pPr>
        <w:spacing w:before="120" w:after="120"/>
        <w:jc w:val="both"/>
        <w:rPr>
          <w:sz w:val="28"/>
          <w:szCs w:val="28"/>
        </w:rPr>
      </w:pPr>
    </w:p>
    <w:p w14:paraId="4DE9A079" w14:textId="77777777" w:rsidR="00526E5C" w:rsidRPr="003D3894" w:rsidRDefault="00526E5C" w:rsidP="003D3894">
      <w:pPr>
        <w:spacing w:before="120" w:after="120"/>
        <w:jc w:val="both"/>
        <w:rPr>
          <w:sz w:val="28"/>
          <w:szCs w:val="28"/>
        </w:rPr>
      </w:pPr>
    </w:p>
    <w:p w14:paraId="16BE186D" w14:textId="77777777" w:rsidR="00526E5C" w:rsidRPr="003D3894" w:rsidRDefault="00526E5C" w:rsidP="003D3894">
      <w:pPr>
        <w:spacing w:before="120" w:after="120"/>
        <w:jc w:val="both"/>
        <w:rPr>
          <w:sz w:val="28"/>
          <w:szCs w:val="28"/>
        </w:rPr>
      </w:pPr>
    </w:p>
    <w:p w14:paraId="15BBD89B" w14:textId="77777777" w:rsidR="00526E5C" w:rsidRPr="003D3894" w:rsidRDefault="00526E5C" w:rsidP="003D3894">
      <w:pPr>
        <w:spacing w:before="120" w:after="120"/>
        <w:jc w:val="both"/>
        <w:rPr>
          <w:sz w:val="28"/>
          <w:szCs w:val="28"/>
        </w:rPr>
      </w:pPr>
    </w:p>
    <w:p w14:paraId="62715EF7" w14:textId="77777777" w:rsidR="00526E5C" w:rsidRPr="003D3894" w:rsidRDefault="00526E5C" w:rsidP="003D3894">
      <w:pPr>
        <w:spacing w:before="120" w:after="120"/>
        <w:jc w:val="both"/>
        <w:rPr>
          <w:sz w:val="28"/>
          <w:szCs w:val="28"/>
        </w:rPr>
      </w:pPr>
    </w:p>
    <w:p w14:paraId="32550D76" w14:textId="77777777" w:rsidR="00526E5C" w:rsidRPr="003D3894" w:rsidRDefault="00526E5C" w:rsidP="003D3894">
      <w:pPr>
        <w:spacing w:before="120" w:after="120"/>
        <w:jc w:val="both"/>
        <w:rPr>
          <w:sz w:val="28"/>
          <w:szCs w:val="28"/>
        </w:rPr>
      </w:pPr>
    </w:p>
    <w:p w14:paraId="03F238A5" w14:textId="77777777" w:rsidR="00526E5C" w:rsidRPr="003D3894" w:rsidRDefault="00526E5C" w:rsidP="003D3894">
      <w:pPr>
        <w:spacing w:before="120" w:after="120"/>
        <w:jc w:val="both"/>
        <w:rPr>
          <w:sz w:val="28"/>
          <w:szCs w:val="28"/>
        </w:rPr>
      </w:pPr>
    </w:p>
    <w:p w14:paraId="7E73BE12" w14:textId="77777777" w:rsidR="00526E5C" w:rsidRPr="003D3894" w:rsidRDefault="00526E5C" w:rsidP="003D3894">
      <w:pPr>
        <w:spacing w:before="120" w:after="120"/>
        <w:jc w:val="both"/>
        <w:rPr>
          <w:sz w:val="28"/>
          <w:szCs w:val="28"/>
        </w:rPr>
      </w:pPr>
    </w:p>
    <w:p w14:paraId="394FB838" w14:textId="77777777" w:rsidR="00526E5C" w:rsidRPr="003D3894" w:rsidRDefault="00526E5C" w:rsidP="003D3894">
      <w:pPr>
        <w:spacing w:before="120" w:after="120"/>
        <w:jc w:val="both"/>
        <w:rPr>
          <w:sz w:val="28"/>
          <w:szCs w:val="28"/>
        </w:rPr>
      </w:pPr>
    </w:p>
    <w:p w14:paraId="425B039A" w14:textId="77777777" w:rsidR="00526E5C" w:rsidRPr="003D3894" w:rsidRDefault="00526E5C" w:rsidP="003D3894">
      <w:pPr>
        <w:spacing w:before="120" w:after="120"/>
        <w:jc w:val="both"/>
        <w:rPr>
          <w:sz w:val="28"/>
          <w:szCs w:val="28"/>
        </w:rPr>
      </w:pPr>
    </w:p>
    <w:p w14:paraId="38A5FAD2" w14:textId="77777777" w:rsidR="00526E5C" w:rsidRPr="003D3894" w:rsidRDefault="00526E5C" w:rsidP="003D3894">
      <w:pPr>
        <w:spacing w:before="120" w:after="120"/>
        <w:jc w:val="both"/>
        <w:rPr>
          <w:sz w:val="28"/>
          <w:szCs w:val="28"/>
        </w:rPr>
      </w:pPr>
    </w:p>
    <w:p w14:paraId="529415E4" w14:textId="77777777" w:rsidR="00526E5C" w:rsidRPr="003D3894" w:rsidRDefault="00526E5C" w:rsidP="003D3894">
      <w:pPr>
        <w:spacing w:before="120" w:after="120"/>
        <w:ind w:right="-19"/>
        <w:jc w:val="center"/>
        <w:rPr>
          <w:b/>
          <w:sz w:val="28"/>
          <w:szCs w:val="28"/>
        </w:rPr>
      </w:pPr>
      <w:r w:rsidRPr="003D3894">
        <w:rPr>
          <w:b/>
          <w:sz w:val="28"/>
          <w:szCs w:val="28"/>
        </w:rPr>
        <w:t>Hình 1. Các loại Pic</w:t>
      </w:r>
    </w:p>
    <w:p w14:paraId="1618B03C" w14:textId="77777777" w:rsidR="00526E5C" w:rsidRPr="003D3894" w:rsidRDefault="00526E5C" w:rsidP="003D3894">
      <w:pPr>
        <w:spacing w:before="120" w:after="120"/>
        <w:jc w:val="both"/>
        <w:rPr>
          <w:sz w:val="28"/>
          <w:szCs w:val="28"/>
        </w:rPr>
      </w:pPr>
    </w:p>
    <w:p w14:paraId="4C2DB08F" w14:textId="77777777" w:rsidR="00526E5C" w:rsidRPr="003D3894" w:rsidRDefault="00526E5C" w:rsidP="003D3894">
      <w:pPr>
        <w:spacing w:before="120" w:after="120"/>
        <w:ind w:left="40" w:right="20" w:firstLine="566"/>
        <w:jc w:val="both"/>
        <w:rPr>
          <w:sz w:val="28"/>
          <w:szCs w:val="28"/>
        </w:rPr>
      </w:pPr>
      <w:r w:rsidRPr="003D3894">
        <w:rPr>
          <w:sz w:val="28"/>
          <w:szCs w:val="28"/>
        </w:rPr>
        <w:t>Pic thừa có thể là do cột với tương tác hóa học phụ giữa mẫu và vật liệu đóng gói cột silica, ô nhiễm, cột quá tải hoặc khi sử dụng các cột cũ mà có thể đã bị giảm pha tĩnh đã nhồi. Sử dụng một hộp bảo vệ có thể giúp làm giảm các chất ô nhiễm hấp phụ lên bề mặt của pha tĩnh trong các cột và do đó kéo dài tuổi thọ của các cột.</w:t>
      </w:r>
    </w:p>
    <w:p w14:paraId="0FDB31B9" w14:textId="77777777" w:rsidR="00526E5C" w:rsidRPr="003D3894" w:rsidRDefault="00526E5C" w:rsidP="003D3894">
      <w:pPr>
        <w:spacing w:before="120" w:after="120"/>
        <w:jc w:val="both"/>
        <w:rPr>
          <w:sz w:val="28"/>
          <w:szCs w:val="28"/>
        </w:rPr>
      </w:pPr>
    </w:p>
    <w:p w14:paraId="670F3C87" w14:textId="77777777" w:rsidR="00526E5C" w:rsidRPr="003D3894" w:rsidRDefault="00526E5C" w:rsidP="003D3894">
      <w:pPr>
        <w:spacing w:before="120" w:after="120"/>
        <w:ind w:firstLine="606"/>
        <w:jc w:val="both"/>
        <w:rPr>
          <w:sz w:val="28"/>
          <w:szCs w:val="28"/>
        </w:rPr>
      </w:pPr>
      <w:r w:rsidRPr="003D3894">
        <w:rPr>
          <w:sz w:val="28"/>
          <w:szCs w:val="28"/>
        </w:rPr>
        <w:t>Pic lồi là một vấn đề ít phổ biến hơn so với pic thừa. Nó có thể là do cột quá tải, mẫu dung môi không phù hợp với các pha động, có nhiệt độ thấp hoặc một cột bị hư hỏng. Khi dòng chảy bắt đầu xuất hiện trong một cột và khoảng trống xuất hiện các cột cần được thay</w:t>
      </w:r>
    </w:p>
    <w:p w14:paraId="4E91FB55" w14:textId="77777777" w:rsidR="00526E5C" w:rsidRPr="003D3894" w:rsidRDefault="00526E5C" w:rsidP="003D3894">
      <w:pPr>
        <w:spacing w:before="120" w:after="120"/>
        <w:ind w:left="40" w:right="20" w:firstLine="566"/>
        <w:jc w:val="both"/>
        <w:rPr>
          <w:sz w:val="28"/>
          <w:szCs w:val="28"/>
        </w:rPr>
      </w:pPr>
      <w:r w:rsidRPr="003D3894">
        <w:rPr>
          <w:sz w:val="28"/>
          <w:szCs w:val="28"/>
        </w:rPr>
        <w:t>Khi điều này xảy ra mẫu được tách ra không đồng đều như là một phần của mẫu di chuyển nhanh xuống các kênh hơn phần còn lại của mẫu đưa đến pic lồi.</w:t>
      </w:r>
    </w:p>
    <w:p w14:paraId="5163C21F" w14:textId="77777777" w:rsidR="00526E5C" w:rsidRPr="003D3894" w:rsidRDefault="00526E5C" w:rsidP="003D3894">
      <w:pPr>
        <w:spacing w:before="120" w:after="120"/>
        <w:ind w:left="40" w:right="20" w:firstLine="566"/>
        <w:jc w:val="both"/>
        <w:rPr>
          <w:sz w:val="28"/>
          <w:szCs w:val="28"/>
        </w:rPr>
      </w:pPr>
      <w:r w:rsidRPr="003D3894">
        <w:rPr>
          <w:sz w:val="28"/>
          <w:szCs w:val="28"/>
        </w:rPr>
        <w:t>Pic bị tách có thể được gây ra bởi một chất gây ô nhiễm trong thủy tinh gây chặn một phần của cột. Khi tiêm, một số mẫu có thể được dẫn thẳng vào pha tĩnh trong khi phần khác đầu tiên phải chuyển hướng xung quanh chỗ ô nhiễm. Phần thứ hai của mẫu tiêm dẫn đến pha tĩnh rất nhẹ sau khi phần đầu tiên đã tạo được liên hệ và đã theo cách đó xuống cột. Kết quả là sắc kí đồ giống như có hai cách đi tách nhau bằng một phần nhỏ của một giây dẫn đến có được một cao điểm tách.</w:t>
      </w:r>
    </w:p>
    <w:p w14:paraId="7B1AFBB8" w14:textId="77777777" w:rsidR="00526E5C" w:rsidRPr="003D3894" w:rsidRDefault="00526E5C" w:rsidP="003D3894">
      <w:pPr>
        <w:spacing w:before="120" w:after="120"/>
        <w:ind w:left="40" w:right="20" w:firstLine="566"/>
        <w:jc w:val="both"/>
        <w:rPr>
          <w:sz w:val="28"/>
          <w:szCs w:val="28"/>
        </w:rPr>
      </w:pPr>
      <w:r w:rsidRPr="003D3894">
        <w:rPr>
          <w:sz w:val="28"/>
          <w:szCs w:val="28"/>
        </w:rPr>
        <w:t>Đảo ngược các cột để pha động chảy theo hướng ngược lại của dòng chảy bình thường có thể được sử dụng để mở khóa các thủy tinhfrit. Phương pháp chuẩn bị mẫu cũng được sử dụng để giảm tiếp xúc của chất bẩn vào cột. Chúng bao gồm các bộ lọc hoặc ly tâm các mẫu trước khi tiêm.</w:t>
      </w:r>
    </w:p>
    <w:p w14:paraId="5537C797" w14:textId="77777777" w:rsidR="00526E5C" w:rsidRPr="003D3894" w:rsidRDefault="00526E5C" w:rsidP="003D3894">
      <w:pPr>
        <w:spacing w:before="120" w:after="120"/>
        <w:ind w:left="40" w:right="20" w:firstLine="566"/>
        <w:jc w:val="both"/>
        <w:rPr>
          <w:sz w:val="28"/>
          <w:szCs w:val="28"/>
        </w:rPr>
      </w:pPr>
      <w:r w:rsidRPr="003D3894">
        <w:rPr>
          <w:sz w:val="28"/>
          <w:szCs w:val="28"/>
        </w:rPr>
        <w:t>Pic Gánh thường là kết quả của hai hợp chất chưa được phân tách và có thể được khắc phục bằng cách giảm kích thước mẫu hoặc sử dụng một dung dịch mẫu pha loãng. Ô nhiễm trong các cột cũng có thể dẫn đến pic gánh để làm sạch các cột có thể giúp giảm các vấn đề của pic gánh.</w:t>
      </w:r>
    </w:p>
    <w:p w14:paraId="57F0CE89" w14:textId="77777777" w:rsidR="00526E5C" w:rsidRPr="003D3894" w:rsidRDefault="00526E5C" w:rsidP="003D3894">
      <w:pPr>
        <w:spacing w:before="120" w:after="120"/>
        <w:ind w:left="40" w:right="20" w:firstLine="566"/>
        <w:jc w:val="both"/>
        <w:rPr>
          <w:sz w:val="28"/>
          <w:szCs w:val="28"/>
        </w:rPr>
      </w:pPr>
      <w:r w:rsidRPr="003D3894">
        <w:rPr>
          <w:sz w:val="28"/>
          <w:szCs w:val="28"/>
        </w:rPr>
        <w:t>Pic rộng phổ biến nhất liên quan đến mẫu quá tải. Để đảm bảo pic nhọn tốt khối lượng mẫu phải được hạ xuống hoặc các mẫu pha loãng trước khi tiêm. Các cột chính nó cũng có thể dẫn đến pic rộng.</w:t>
      </w:r>
    </w:p>
    <w:p w14:paraId="4C304013" w14:textId="77777777" w:rsidR="00526E5C" w:rsidRPr="003D3894" w:rsidRDefault="00FF1B13" w:rsidP="003D3894">
      <w:pPr>
        <w:spacing w:before="120" w:after="120"/>
        <w:jc w:val="both"/>
        <w:rPr>
          <w:sz w:val="28"/>
          <w:szCs w:val="28"/>
        </w:rPr>
      </w:pPr>
      <w:r>
        <w:rPr>
          <w:noProof/>
          <w:sz w:val="28"/>
          <w:szCs w:val="28"/>
        </w:rPr>
        <w:pict w14:anchorId="2C1E5F25">
          <v:shape id="Picture 43" o:spid="_x0000_s1305" type="#_x0000_t75" style="position:absolute;left:0;text-align:left;margin-left:44.25pt;margin-top:8.2pt;width:349.15pt;height:148.5pt;z-index:-251651584;visibility:visible">
            <v:imagedata r:id="rId23" o:title=""/>
          </v:shape>
        </w:pict>
      </w:r>
    </w:p>
    <w:p w14:paraId="7216FEBA" w14:textId="77777777" w:rsidR="00526E5C" w:rsidRPr="003D3894" w:rsidRDefault="00526E5C" w:rsidP="003D3894">
      <w:pPr>
        <w:spacing w:before="120" w:after="120"/>
        <w:jc w:val="both"/>
        <w:rPr>
          <w:sz w:val="28"/>
          <w:szCs w:val="28"/>
        </w:rPr>
      </w:pPr>
    </w:p>
    <w:p w14:paraId="77372000" w14:textId="77777777" w:rsidR="00526E5C" w:rsidRPr="003D3894" w:rsidRDefault="00526E5C" w:rsidP="003D3894">
      <w:pPr>
        <w:spacing w:before="120" w:after="120"/>
        <w:jc w:val="both"/>
        <w:rPr>
          <w:sz w:val="28"/>
          <w:szCs w:val="28"/>
        </w:rPr>
      </w:pPr>
    </w:p>
    <w:p w14:paraId="18D398B6" w14:textId="77777777" w:rsidR="00526E5C" w:rsidRPr="003D3894" w:rsidRDefault="00526E5C" w:rsidP="003D3894">
      <w:pPr>
        <w:spacing w:before="120" w:after="120"/>
        <w:jc w:val="both"/>
        <w:rPr>
          <w:sz w:val="28"/>
          <w:szCs w:val="28"/>
        </w:rPr>
      </w:pPr>
    </w:p>
    <w:p w14:paraId="08964993" w14:textId="77777777" w:rsidR="00526E5C" w:rsidRPr="003D3894" w:rsidRDefault="00526E5C" w:rsidP="003D3894">
      <w:pPr>
        <w:spacing w:before="120" w:after="120"/>
        <w:jc w:val="both"/>
        <w:rPr>
          <w:sz w:val="28"/>
          <w:szCs w:val="28"/>
        </w:rPr>
      </w:pPr>
    </w:p>
    <w:p w14:paraId="08913C83" w14:textId="77777777" w:rsidR="00526E5C" w:rsidRPr="003D3894" w:rsidRDefault="00526E5C" w:rsidP="003D3894">
      <w:pPr>
        <w:spacing w:before="120" w:after="120"/>
        <w:jc w:val="both"/>
        <w:rPr>
          <w:sz w:val="28"/>
          <w:szCs w:val="28"/>
        </w:rPr>
      </w:pPr>
    </w:p>
    <w:p w14:paraId="46CB123B" w14:textId="77777777" w:rsidR="00526E5C" w:rsidRPr="003D3894" w:rsidRDefault="00526E5C" w:rsidP="003D3894">
      <w:pPr>
        <w:spacing w:before="120" w:after="120"/>
        <w:jc w:val="both"/>
        <w:rPr>
          <w:sz w:val="28"/>
          <w:szCs w:val="28"/>
        </w:rPr>
      </w:pPr>
    </w:p>
    <w:p w14:paraId="77873473" w14:textId="77777777" w:rsidR="00526E5C" w:rsidRPr="003D3894" w:rsidRDefault="00526E5C" w:rsidP="003D3894">
      <w:pPr>
        <w:spacing w:before="120" w:after="120"/>
        <w:jc w:val="both"/>
        <w:rPr>
          <w:sz w:val="28"/>
          <w:szCs w:val="28"/>
        </w:rPr>
      </w:pPr>
    </w:p>
    <w:p w14:paraId="18F429DF" w14:textId="77777777" w:rsidR="00526E5C" w:rsidRPr="003D3894" w:rsidRDefault="00526E5C" w:rsidP="003D3894">
      <w:pPr>
        <w:spacing w:before="120" w:after="120"/>
        <w:jc w:val="both"/>
        <w:rPr>
          <w:sz w:val="28"/>
          <w:szCs w:val="28"/>
        </w:rPr>
      </w:pPr>
    </w:p>
    <w:p w14:paraId="69F720DB" w14:textId="77777777" w:rsidR="00526E5C" w:rsidRPr="003D3894" w:rsidRDefault="00526E5C" w:rsidP="003D3894">
      <w:pPr>
        <w:spacing w:before="120" w:after="120"/>
        <w:jc w:val="both"/>
        <w:rPr>
          <w:sz w:val="28"/>
          <w:szCs w:val="28"/>
        </w:rPr>
      </w:pPr>
    </w:p>
    <w:p w14:paraId="48B47163" w14:textId="77777777" w:rsidR="00526E5C" w:rsidRPr="003D3894" w:rsidRDefault="009D4224" w:rsidP="003D3894">
      <w:pPr>
        <w:spacing w:before="120" w:after="120"/>
        <w:ind w:right="-19"/>
        <w:jc w:val="center"/>
        <w:rPr>
          <w:b/>
          <w:sz w:val="28"/>
          <w:szCs w:val="28"/>
        </w:rPr>
      </w:pPr>
      <w:r w:rsidRPr="003D3894">
        <w:rPr>
          <w:b/>
          <w:sz w:val="28"/>
          <w:szCs w:val="28"/>
          <w:lang w:val="nl-NL"/>
        </w:rPr>
        <w:t xml:space="preserve">Bài 5: </w:t>
      </w:r>
      <w:r w:rsidR="00526E5C" w:rsidRPr="003D3894">
        <w:rPr>
          <w:b/>
          <w:sz w:val="28"/>
          <w:szCs w:val="28"/>
        </w:rPr>
        <w:t>Duy trì môi trường làm việc an toàn</w:t>
      </w:r>
    </w:p>
    <w:p w14:paraId="4D6EB828" w14:textId="77777777" w:rsidR="009D4224" w:rsidRPr="003D3894" w:rsidRDefault="009D4224" w:rsidP="003D3894">
      <w:pPr>
        <w:shd w:val="clear" w:color="auto" w:fill="FFFFFF"/>
        <w:spacing w:before="120" w:after="120"/>
        <w:jc w:val="center"/>
        <w:rPr>
          <w:sz w:val="28"/>
          <w:szCs w:val="28"/>
        </w:rPr>
      </w:pPr>
      <w:r w:rsidRPr="003D3894">
        <w:rPr>
          <w:b/>
          <w:bCs/>
          <w:sz w:val="28"/>
          <w:szCs w:val="28"/>
          <w:lang w:val="vi-VN"/>
        </w:rPr>
        <w:t xml:space="preserve">Mã </w:t>
      </w:r>
      <w:r w:rsidRPr="003D3894">
        <w:rPr>
          <w:b/>
          <w:bCs/>
          <w:sz w:val="28"/>
          <w:szCs w:val="28"/>
        </w:rPr>
        <w:t>b</w:t>
      </w:r>
      <w:r w:rsidRPr="003D3894">
        <w:rPr>
          <w:b/>
          <w:bCs/>
          <w:sz w:val="28"/>
          <w:szCs w:val="28"/>
          <w:lang w:val="vi-VN"/>
        </w:rPr>
        <w:t>ài:</w:t>
      </w:r>
      <w:r w:rsidRPr="003D3894">
        <w:rPr>
          <w:b/>
          <w:bCs/>
          <w:sz w:val="28"/>
          <w:szCs w:val="28"/>
        </w:rPr>
        <w:t xml:space="preserve"> 05</w:t>
      </w:r>
    </w:p>
    <w:p w14:paraId="2B9BC487" w14:textId="77777777" w:rsidR="009D4224" w:rsidRPr="003D3894" w:rsidRDefault="009D4224" w:rsidP="003D3894">
      <w:pPr>
        <w:shd w:val="clear" w:color="auto" w:fill="FFFFFF"/>
        <w:spacing w:before="120" w:after="120"/>
        <w:rPr>
          <w:b/>
          <w:bCs/>
          <w:sz w:val="28"/>
          <w:szCs w:val="28"/>
        </w:rPr>
      </w:pPr>
      <w:r w:rsidRPr="003D3894">
        <w:rPr>
          <w:b/>
          <w:bCs/>
          <w:sz w:val="28"/>
          <w:szCs w:val="28"/>
          <w:lang w:val="vi-VN"/>
        </w:rPr>
        <w:t>Gi</w:t>
      </w:r>
      <w:r w:rsidRPr="003D3894">
        <w:rPr>
          <w:b/>
          <w:bCs/>
          <w:sz w:val="28"/>
          <w:szCs w:val="28"/>
        </w:rPr>
        <w:t>ớ</w:t>
      </w:r>
      <w:r w:rsidRPr="003D3894">
        <w:rPr>
          <w:b/>
          <w:bCs/>
          <w:sz w:val="28"/>
          <w:szCs w:val="28"/>
          <w:lang w:val="vi-VN"/>
        </w:rPr>
        <w:t>i thi</w:t>
      </w:r>
      <w:r w:rsidRPr="003D3894">
        <w:rPr>
          <w:b/>
          <w:bCs/>
          <w:sz w:val="28"/>
          <w:szCs w:val="28"/>
        </w:rPr>
        <w:t>ệ</w:t>
      </w:r>
      <w:r w:rsidRPr="003D3894">
        <w:rPr>
          <w:b/>
          <w:bCs/>
          <w:sz w:val="28"/>
          <w:szCs w:val="28"/>
          <w:lang w:val="vi-VN"/>
        </w:rPr>
        <w:t>u:</w:t>
      </w:r>
      <w:r w:rsidRPr="003D3894">
        <w:rPr>
          <w:b/>
          <w:bCs/>
          <w:sz w:val="28"/>
          <w:szCs w:val="28"/>
        </w:rPr>
        <w:t xml:space="preserve"> </w:t>
      </w:r>
    </w:p>
    <w:p w14:paraId="11CF3B66" w14:textId="77777777" w:rsidR="00360C41" w:rsidRPr="003D3894" w:rsidRDefault="00360C41" w:rsidP="003D3894">
      <w:pPr>
        <w:pStyle w:val="Bullet1"/>
        <w:jc w:val="both"/>
        <w:rPr>
          <w:rFonts w:ascii="Times New Roman" w:hAnsi="Times New Roman"/>
          <w:sz w:val="28"/>
          <w:szCs w:val="28"/>
        </w:rPr>
      </w:pPr>
      <w:r w:rsidRPr="003D3894">
        <w:rPr>
          <w:rFonts w:ascii="Times New Roman" w:hAnsi="Times New Roman"/>
          <w:bCs/>
          <w:sz w:val="28"/>
          <w:szCs w:val="28"/>
        </w:rPr>
        <w:tab/>
      </w:r>
      <w:r w:rsidR="009D4224" w:rsidRPr="003D3894">
        <w:rPr>
          <w:rFonts w:ascii="Times New Roman" w:hAnsi="Times New Roman"/>
          <w:bCs/>
          <w:sz w:val="28"/>
          <w:szCs w:val="28"/>
        </w:rPr>
        <w:t xml:space="preserve">Bài học giới thiệu về </w:t>
      </w:r>
      <w:r w:rsidR="00526E5C" w:rsidRPr="003D3894">
        <w:rPr>
          <w:rFonts w:ascii="Times New Roman" w:eastAsia="Arial" w:hAnsi="Times New Roman"/>
          <w:sz w:val="28"/>
          <w:szCs w:val="28"/>
        </w:rPr>
        <w:t>một số yêu cầu để duy trì môi trường làm việc an toàn khi sử dụng kỹ thuật sắc ký.</w:t>
      </w:r>
    </w:p>
    <w:p w14:paraId="56266F0D" w14:textId="77777777" w:rsidR="009D4224" w:rsidRPr="003D3894" w:rsidRDefault="009D4224" w:rsidP="003D3894">
      <w:pPr>
        <w:shd w:val="clear" w:color="auto" w:fill="FFFFFF"/>
        <w:spacing w:before="120" w:after="120"/>
        <w:jc w:val="both"/>
        <w:rPr>
          <w:b/>
          <w:bCs/>
          <w:sz w:val="28"/>
          <w:szCs w:val="28"/>
        </w:rPr>
      </w:pPr>
      <w:r w:rsidRPr="003D3894">
        <w:rPr>
          <w:b/>
          <w:bCs/>
          <w:sz w:val="28"/>
          <w:szCs w:val="28"/>
          <w:lang w:val="vi-VN"/>
        </w:rPr>
        <w:t>Mục tiêu:</w:t>
      </w:r>
    </w:p>
    <w:p w14:paraId="1B7F2C01" w14:textId="77777777" w:rsidR="00526E5C" w:rsidRPr="003D3894" w:rsidRDefault="00526E5C" w:rsidP="003D3894">
      <w:pPr>
        <w:spacing w:before="120" w:after="120"/>
        <w:ind w:right="20"/>
        <w:jc w:val="both"/>
        <w:rPr>
          <w:rFonts w:eastAsia="Symbol"/>
          <w:sz w:val="28"/>
          <w:szCs w:val="28"/>
        </w:rPr>
      </w:pPr>
      <w:r w:rsidRPr="003D3894">
        <w:rPr>
          <w:sz w:val="28"/>
          <w:szCs w:val="28"/>
        </w:rPr>
        <w:tab/>
        <w:t>- Xác định các công cụ hư hỏng, công cụ nguy hiểm và công cụ an toàn và điều khiển đo đạc liên quan đến phương pháp quản lý mẫu chuẩn bị và phân tích</w:t>
      </w:r>
    </w:p>
    <w:p w14:paraId="78C7D383" w14:textId="77777777" w:rsidR="00526E5C" w:rsidRPr="003D3894" w:rsidRDefault="00526E5C" w:rsidP="003D3894">
      <w:pPr>
        <w:spacing w:before="120" w:after="120"/>
        <w:ind w:right="20"/>
        <w:jc w:val="both"/>
        <w:rPr>
          <w:rFonts w:eastAsia="Symbol"/>
          <w:sz w:val="28"/>
          <w:szCs w:val="28"/>
        </w:rPr>
      </w:pPr>
      <w:r w:rsidRPr="003D3894">
        <w:rPr>
          <w:sz w:val="28"/>
          <w:szCs w:val="28"/>
        </w:rPr>
        <w:tab/>
        <w:t>- Thiết bị bảo vệ cá nhân và quy trình an toàn cụ thể cho phương pháp xét nghiệmcũng như nghuyên liệu được xét nghiệm</w:t>
      </w:r>
    </w:p>
    <w:p w14:paraId="250A4ECA" w14:textId="77777777" w:rsidR="00526E5C" w:rsidRPr="003D3894" w:rsidRDefault="00526E5C" w:rsidP="003D3894">
      <w:pPr>
        <w:spacing w:before="120" w:after="120"/>
        <w:jc w:val="both"/>
        <w:rPr>
          <w:rFonts w:eastAsia="Symbol"/>
          <w:sz w:val="28"/>
          <w:szCs w:val="28"/>
        </w:rPr>
      </w:pPr>
      <w:r w:rsidRPr="003D3894">
        <w:rPr>
          <w:sz w:val="28"/>
          <w:szCs w:val="28"/>
        </w:rPr>
        <w:tab/>
        <w:t>- Tối thiểu sự tạo rác và ảnh hưởng môi trường.</w:t>
      </w:r>
    </w:p>
    <w:p w14:paraId="177D5B26" w14:textId="77777777" w:rsidR="00526E5C" w:rsidRPr="003D3894" w:rsidRDefault="00526E5C" w:rsidP="003D3894">
      <w:pPr>
        <w:spacing w:before="120" w:after="120"/>
        <w:jc w:val="both"/>
        <w:rPr>
          <w:rFonts w:eastAsia="Symbol"/>
          <w:sz w:val="28"/>
          <w:szCs w:val="28"/>
        </w:rPr>
      </w:pPr>
      <w:r w:rsidRPr="003D3894">
        <w:rPr>
          <w:sz w:val="28"/>
          <w:szCs w:val="28"/>
        </w:rPr>
        <w:tab/>
        <w:t>- Đảm bảo bố trí an toàn rác thải phòng thí nghiệm (đuwọc bọc lại trước )</w:t>
      </w:r>
    </w:p>
    <w:p w14:paraId="3F1E8A62" w14:textId="77777777" w:rsidR="00526E5C" w:rsidRPr="003D3894" w:rsidRDefault="00526E5C" w:rsidP="003D3894">
      <w:pPr>
        <w:spacing w:before="120" w:after="120"/>
        <w:ind w:right="20"/>
        <w:jc w:val="both"/>
        <w:rPr>
          <w:rFonts w:eastAsia="Symbol"/>
          <w:sz w:val="28"/>
          <w:szCs w:val="28"/>
        </w:rPr>
      </w:pPr>
      <w:r w:rsidRPr="003D3894">
        <w:rPr>
          <w:sz w:val="28"/>
          <w:szCs w:val="28"/>
        </w:rPr>
        <w:tab/>
        <w:t>- Làm sạch, chăm soc và bảo quản công cụ và có thể tiêu huy trong sự thỏa thuận với doanh nghiệp</w:t>
      </w:r>
    </w:p>
    <w:p w14:paraId="11AFB9AE" w14:textId="77777777" w:rsidR="00644B99" w:rsidRPr="003D3894" w:rsidRDefault="00644B99" w:rsidP="003D3894">
      <w:pPr>
        <w:pStyle w:val="List2"/>
        <w:spacing w:before="120" w:after="120"/>
        <w:ind w:left="0" w:firstLine="0"/>
        <w:jc w:val="both"/>
        <w:rPr>
          <w:b/>
          <w:sz w:val="28"/>
          <w:szCs w:val="28"/>
          <w:lang w:val="en-US"/>
        </w:rPr>
      </w:pPr>
      <w:r w:rsidRPr="003D3894">
        <w:rPr>
          <w:b/>
          <w:sz w:val="28"/>
          <w:szCs w:val="28"/>
          <w:lang w:val="en-US"/>
        </w:rPr>
        <w:t>Nội dung:</w:t>
      </w:r>
    </w:p>
    <w:p w14:paraId="1D730727" w14:textId="77777777" w:rsidR="00644B99" w:rsidRPr="003D3894" w:rsidRDefault="00644B99" w:rsidP="003D3894">
      <w:pPr>
        <w:spacing w:before="120" w:after="120"/>
        <w:jc w:val="both"/>
        <w:rPr>
          <w:b/>
          <w:sz w:val="28"/>
          <w:szCs w:val="28"/>
        </w:rPr>
      </w:pPr>
      <w:r w:rsidRPr="003D3894">
        <w:rPr>
          <w:b/>
          <w:sz w:val="28"/>
          <w:szCs w:val="28"/>
        </w:rPr>
        <w:t>1. Giảm thiểu sự tạo ra chất thải và ảnh hƣởng môi trƣờng.</w:t>
      </w:r>
    </w:p>
    <w:p w14:paraId="60E62CD2" w14:textId="77777777" w:rsidR="00644B99" w:rsidRPr="003D3894" w:rsidRDefault="00644B99" w:rsidP="003D3894">
      <w:pPr>
        <w:spacing w:before="120" w:after="120"/>
        <w:jc w:val="both"/>
        <w:rPr>
          <w:sz w:val="28"/>
          <w:szCs w:val="28"/>
        </w:rPr>
      </w:pPr>
    </w:p>
    <w:p w14:paraId="79526354" w14:textId="77777777" w:rsidR="00644B99" w:rsidRPr="003D3894" w:rsidRDefault="00644B99" w:rsidP="003D3894">
      <w:pPr>
        <w:spacing w:before="120" w:after="120"/>
        <w:ind w:left="40" w:right="20" w:firstLine="566"/>
        <w:jc w:val="both"/>
        <w:rPr>
          <w:sz w:val="28"/>
          <w:szCs w:val="28"/>
        </w:rPr>
      </w:pPr>
      <w:r w:rsidRPr="003D3894">
        <w:rPr>
          <w:sz w:val="28"/>
          <w:szCs w:val="28"/>
        </w:rPr>
        <w:t>Thế giới hiện đại có tầm quan trọn của môi trường, quản lý rác thải, tái tuần hoàn, ô nhiêm và vật liệu thay thế. Chỗ làm việc của bạn cũng không khác và như bạn đã tìm hiểu công việc thu thập mẫu, thiết bị, bạn sẽ nhớ những yếu tố sau:</w:t>
      </w:r>
    </w:p>
    <w:p w14:paraId="68B9950F" w14:textId="77777777" w:rsidR="00644B99" w:rsidRPr="003D3894" w:rsidRDefault="00644B99" w:rsidP="003D3894">
      <w:pPr>
        <w:spacing w:before="120" w:after="120"/>
        <w:jc w:val="both"/>
        <w:rPr>
          <w:sz w:val="28"/>
          <w:szCs w:val="28"/>
        </w:rPr>
      </w:pPr>
    </w:p>
    <w:p w14:paraId="329850EB" w14:textId="77777777" w:rsidR="00644B99" w:rsidRPr="003D3894" w:rsidRDefault="00644B99" w:rsidP="003D3894">
      <w:pPr>
        <w:tabs>
          <w:tab w:val="left" w:pos="880"/>
        </w:tabs>
        <w:spacing w:before="120" w:after="120"/>
        <w:ind w:left="880"/>
        <w:jc w:val="both"/>
        <w:rPr>
          <w:rFonts w:eastAsia="Wingdings"/>
          <w:sz w:val="28"/>
          <w:szCs w:val="28"/>
        </w:rPr>
      </w:pPr>
      <w:r w:rsidRPr="003D3894">
        <w:rPr>
          <w:sz w:val="28"/>
          <w:szCs w:val="28"/>
        </w:rPr>
        <w:t>- Rác thải nào sẽ tạo ra như kết quả thu thập của tôi?</w:t>
      </w:r>
    </w:p>
    <w:p w14:paraId="18651380" w14:textId="77777777" w:rsidR="00644B99" w:rsidRPr="003D3894" w:rsidRDefault="00644B99" w:rsidP="003D3894">
      <w:pPr>
        <w:tabs>
          <w:tab w:val="left" w:pos="880"/>
        </w:tabs>
        <w:spacing w:before="120" w:after="120"/>
        <w:jc w:val="both"/>
        <w:rPr>
          <w:rFonts w:eastAsia="Wingdings"/>
          <w:sz w:val="28"/>
          <w:szCs w:val="28"/>
        </w:rPr>
      </w:pPr>
      <w:r w:rsidRPr="003D3894">
        <w:rPr>
          <w:sz w:val="28"/>
          <w:szCs w:val="28"/>
        </w:rPr>
        <w:tab/>
        <w:t>- Tôi có thể giảm tối thiểu rác thải này như thế nào?</w:t>
      </w:r>
    </w:p>
    <w:p w14:paraId="78A9DDF4" w14:textId="77777777" w:rsidR="00644B99" w:rsidRPr="003D3894" w:rsidRDefault="00644B99" w:rsidP="003D3894">
      <w:pPr>
        <w:spacing w:before="120" w:after="120"/>
        <w:ind w:left="600"/>
        <w:jc w:val="both"/>
        <w:rPr>
          <w:sz w:val="28"/>
          <w:szCs w:val="28"/>
        </w:rPr>
      </w:pPr>
      <w:r w:rsidRPr="003D3894">
        <w:rPr>
          <w:sz w:val="28"/>
          <w:szCs w:val="28"/>
        </w:rPr>
        <w:t>Phương pháp đơn giản lien quan và có thể tom tắt trong một số bước saus:</w:t>
      </w:r>
    </w:p>
    <w:p w14:paraId="27B4CC48" w14:textId="77777777" w:rsidR="00644B99" w:rsidRPr="003D3894" w:rsidRDefault="00644B99" w:rsidP="003D3894">
      <w:pPr>
        <w:tabs>
          <w:tab w:val="left" w:pos="880"/>
        </w:tabs>
        <w:spacing w:before="120" w:after="120"/>
        <w:jc w:val="both"/>
        <w:rPr>
          <w:rFonts w:eastAsia="Wingdings"/>
          <w:sz w:val="28"/>
          <w:szCs w:val="28"/>
        </w:rPr>
      </w:pPr>
      <w:r w:rsidRPr="003D3894">
        <w:rPr>
          <w:sz w:val="28"/>
          <w:szCs w:val="28"/>
        </w:rPr>
        <w:tab/>
        <w:t>- Xác định mọi tình huống tạo rác thải</w:t>
      </w:r>
    </w:p>
    <w:p w14:paraId="5E0DBCB2" w14:textId="77777777" w:rsidR="00644B99" w:rsidRPr="003D3894" w:rsidRDefault="00644B99" w:rsidP="003D3894">
      <w:pPr>
        <w:tabs>
          <w:tab w:val="left" w:pos="880"/>
        </w:tabs>
        <w:spacing w:before="120" w:after="120"/>
        <w:jc w:val="both"/>
        <w:rPr>
          <w:rFonts w:eastAsia="Wingdings"/>
          <w:sz w:val="28"/>
          <w:szCs w:val="28"/>
        </w:rPr>
      </w:pPr>
      <w:r w:rsidRPr="003D3894">
        <w:rPr>
          <w:sz w:val="28"/>
          <w:szCs w:val="28"/>
        </w:rPr>
        <w:tab/>
        <w:t>- Nghĩ cách để giảm thiếu những yếu tố này mà không ảnh hưởng đến công việc của bạn</w:t>
      </w:r>
    </w:p>
    <w:p w14:paraId="500CF100" w14:textId="77777777" w:rsidR="00644B99" w:rsidRPr="003D3894" w:rsidRDefault="00644B99" w:rsidP="003D3894">
      <w:pPr>
        <w:tabs>
          <w:tab w:val="left" w:pos="880"/>
        </w:tabs>
        <w:spacing w:before="120" w:after="120"/>
        <w:jc w:val="both"/>
        <w:rPr>
          <w:rFonts w:eastAsia="Wingdings"/>
          <w:sz w:val="28"/>
          <w:szCs w:val="28"/>
        </w:rPr>
      </w:pPr>
      <w:r w:rsidRPr="003D3894">
        <w:rPr>
          <w:sz w:val="28"/>
          <w:szCs w:val="28"/>
        </w:rPr>
        <w:tab/>
        <w:t>- Thay thế bất kỳ tác động nghuy hiểm nào nếu có thể</w:t>
      </w:r>
    </w:p>
    <w:p w14:paraId="1B865BE7" w14:textId="77777777" w:rsidR="00644B99" w:rsidRPr="003D3894" w:rsidRDefault="00644B99" w:rsidP="003D3894">
      <w:pPr>
        <w:tabs>
          <w:tab w:val="left" w:pos="880"/>
        </w:tabs>
        <w:spacing w:before="120" w:after="120"/>
        <w:jc w:val="both"/>
        <w:rPr>
          <w:rFonts w:eastAsia="Wingdings"/>
          <w:sz w:val="28"/>
          <w:szCs w:val="28"/>
        </w:rPr>
      </w:pPr>
      <w:r w:rsidRPr="003D3894">
        <w:rPr>
          <w:sz w:val="28"/>
          <w:szCs w:val="28"/>
        </w:rPr>
        <w:tab/>
        <w:t>- Giảm giá trị, số lượng, kích thước của các yếu tố, rác thải, thiết bị nguy hiểm.</w:t>
      </w:r>
    </w:p>
    <w:p w14:paraId="0C806AAA" w14:textId="77777777" w:rsidR="00644B99" w:rsidRPr="003D3894" w:rsidRDefault="00644B99" w:rsidP="003D3894">
      <w:pPr>
        <w:spacing w:before="120" w:after="120"/>
        <w:jc w:val="both"/>
        <w:rPr>
          <w:rFonts w:eastAsia="Wingdings"/>
          <w:sz w:val="28"/>
          <w:szCs w:val="28"/>
        </w:rPr>
      </w:pPr>
    </w:p>
    <w:p w14:paraId="3588A2A6" w14:textId="77777777" w:rsidR="00644B99" w:rsidRPr="003D3894" w:rsidRDefault="00644B99" w:rsidP="003D3894">
      <w:pPr>
        <w:tabs>
          <w:tab w:val="left" w:pos="880"/>
        </w:tabs>
        <w:spacing w:before="120" w:after="120"/>
        <w:jc w:val="both"/>
        <w:rPr>
          <w:rFonts w:eastAsia="Wingdings"/>
          <w:sz w:val="28"/>
          <w:szCs w:val="28"/>
        </w:rPr>
      </w:pPr>
      <w:r w:rsidRPr="003D3894">
        <w:rPr>
          <w:sz w:val="28"/>
          <w:szCs w:val="28"/>
        </w:rPr>
        <w:tab/>
        <w:t>- Mang rác thải và vật liệu qua bên trái bạn. Đừng để chúng trên xe của bạn.</w:t>
      </w:r>
    </w:p>
    <w:p w14:paraId="55D47832" w14:textId="77777777" w:rsidR="00644B99" w:rsidRPr="003D3894" w:rsidRDefault="00644B99" w:rsidP="003D3894">
      <w:pPr>
        <w:spacing w:before="120" w:after="120"/>
        <w:jc w:val="both"/>
        <w:rPr>
          <w:sz w:val="28"/>
          <w:szCs w:val="28"/>
        </w:rPr>
      </w:pPr>
    </w:p>
    <w:p w14:paraId="5313F15A" w14:textId="77777777" w:rsidR="00644B99" w:rsidRPr="003D3894" w:rsidRDefault="00644B99" w:rsidP="003D3894">
      <w:pPr>
        <w:spacing w:before="120" w:after="120"/>
        <w:ind w:left="40" w:right="20" w:firstLine="566"/>
        <w:jc w:val="both"/>
        <w:rPr>
          <w:sz w:val="28"/>
          <w:szCs w:val="28"/>
        </w:rPr>
      </w:pPr>
      <w:r w:rsidRPr="003D3894">
        <w:rPr>
          <w:sz w:val="28"/>
          <w:szCs w:val="28"/>
        </w:rPr>
        <w:t>Bạn sẽ làm gì trong các tình huống sau để giảm thiểu rác thải? Suy nghĩ về tất cả các thay đổi có thểngay cả những đièu không thường xuyên.</w:t>
      </w:r>
    </w:p>
    <w:p w14:paraId="3F1EE5B5" w14:textId="77777777" w:rsidR="00644B99" w:rsidRPr="003D3894" w:rsidRDefault="00644B99" w:rsidP="003D3894">
      <w:pPr>
        <w:tabs>
          <w:tab w:val="left" w:pos="880"/>
        </w:tabs>
        <w:spacing w:before="120" w:after="120"/>
        <w:ind w:left="880"/>
        <w:jc w:val="both"/>
        <w:rPr>
          <w:rFonts w:eastAsia="Wingdings"/>
          <w:sz w:val="28"/>
          <w:szCs w:val="28"/>
          <w:vertAlign w:val="superscript"/>
        </w:rPr>
      </w:pPr>
      <w:r w:rsidRPr="003D3894">
        <w:rPr>
          <w:sz w:val="28"/>
          <w:szCs w:val="28"/>
        </w:rPr>
        <w:t>- Các mẫu ống thuốc thử được sử dụng là asen</w:t>
      </w:r>
    </w:p>
    <w:p w14:paraId="1F5F2CB1" w14:textId="77777777" w:rsidR="00644B99" w:rsidRPr="003D3894" w:rsidRDefault="00644B99" w:rsidP="003D3894">
      <w:pPr>
        <w:tabs>
          <w:tab w:val="left" w:pos="880"/>
        </w:tabs>
        <w:spacing w:before="120" w:after="120"/>
        <w:ind w:left="880"/>
        <w:jc w:val="both"/>
        <w:rPr>
          <w:rFonts w:eastAsia="Wingdings"/>
          <w:sz w:val="28"/>
          <w:szCs w:val="28"/>
          <w:vertAlign w:val="superscript"/>
        </w:rPr>
      </w:pPr>
      <w:r w:rsidRPr="003D3894">
        <w:rPr>
          <w:sz w:val="28"/>
          <w:szCs w:val="28"/>
        </w:rPr>
        <w:t>- Tại nhiều điểm thu chỉ số ít mẫu được thu gom hàng ngày.</w:t>
      </w:r>
    </w:p>
    <w:p w14:paraId="21425746" w14:textId="77777777" w:rsidR="00644B99" w:rsidRPr="003D3894" w:rsidRDefault="00644B99" w:rsidP="003D3894">
      <w:pPr>
        <w:tabs>
          <w:tab w:val="left" w:pos="880"/>
        </w:tabs>
        <w:spacing w:before="120" w:after="120"/>
        <w:ind w:left="880"/>
        <w:jc w:val="both"/>
        <w:rPr>
          <w:rFonts w:eastAsia="Wingdings"/>
          <w:sz w:val="28"/>
          <w:szCs w:val="28"/>
          <w:vertAlign w:val="superscript"/>
        </w:rPr>
      </w:pPr>
      <w:r w:rsidRPr="003D3894">
        <w:rPr>
          <w:sz w:val="28"/>
          <w:szCs w:val="28"/>
        </w:rPr>
        <w:t>- Lượng lớn khăn giấy được sử dụng để lau lên nước tràn.</w:t>
      </w:r>
    </w:p>
    <w:p w14:paraId="091ACB29" w14:textId="77777777" w:rsidR="00644B99" w:rsidRPr="003D3894" w:rsidRDefault="00644B99" w:rsidP="003D3894">
      <w:pPr>
        <w:tabs>
          <w:tab w:val="left" w:pos="880"/>
        </w:tabs>
        <w:spacing w:before="120" w:after="120"/>
        <w:ind w:left="880"/>
        <w:jc w:val="both"/>
        <w:rPr>
          <w:rFonts w:eastAsia="Wingdings"/>
          <w:sz w:val="28"/>
          <w:szCs w:val="28"/>
          <w:vertAlign w:val="superscript"/>
        </w:rPr>
      </w:pPr>
      <w:r w:rsidRPr="003D3894">
        <w:rPr>
          <w:sz w:val="28"/>
          <w:szCs w:val="28"/>
        </w:rPr>
        <w:t>- Bình chứa mẫu đắt không bao giờ được tái sử dụng.</w:t>
      </w:r>
    </w:p>
    <w:p w14:paraId="63F0963F" w14:textId="77777777" w:rsidR="00644B99" w:rsidRPr="003D3894" w:rsidRDefault="00644B99" w:rsidP="003D3894">
      <w:pPr>
        <w:tabs>
          <w:tab w:val="left" w:pos="880"/>
        </w:tabs>
        <w:spacing w:before="120" w:after="120"/>
        <w:ind w:left="880"/>
        <w:jc w:val="both"/>
        <w:rPr>
          <w:rFonts w:eastAsia="Wingdings"/>
          <w:sz w:val="28"/>
          <w:szCs w:val="28"/>
          <w:vertAlign w:val="superscript"/>
        </w:rPr>
      </w:pPr>
      <w:r w:rsidRPr="003D3894">
        <w:rPr>
          <w:sz w:val="28"/>
          <w:szCs w:val="28"/>
        </w:rPr>
        <w:t>- Chiếc xe của bạn bị rò rỉ bộ phận nhồi xăng</w:t>
      </w:r>
    </w:p>
    <w:p w14:paraId="1FC0CB20" w14:textId="77777777" w:rsidR="00644B99" w:rsidRPr="003D3894" w:rsidRDefault="00644B99" w:rsidP="007B0ECB">
      <w:pPr>
        <w:tabs>
          <w:tab w:val="left" w:pos="886"/>
        </w:tabs>
        <w:spacing w:before="120" w:after="120"/>
        <w:ind w:left="600" w:right="-90"/>
        <w:jc w:val="both"/>
        <w:rPr>
          <w:sz w:val="28"/>
          <w:szCs w:val="28"/>
        </w:rPr>
      </w:pPr>
      <w:r w:rsidRPr="003D3894">
        <w:rPr>
          <w:sz w:val="28"/>
          <w:szCs w:val="28"/>
        </w:rPr>
        <w:t>- Xe của bạn được rửa sạc</w:t>
      </w:r>
      <w:r w:rsidR="007B0ECB">
        <w:rPr>
          <w:sz w:val="28"/>
          <w:szCs w:val="28"/>
        </w:rPr>
        <w:t xml:space="preserve">h bằng cách sử dụng một </w:t>
      </w:r>
      <w:r w:rsidRPr="003D3894">
        <w:rPr>
          <w:sz w:val="28"/>
          <w:szCs w:val="28"/>
        </w:rPr>
        <w:t xml:space="preserve">ống chạy. </w:t>
      </w:r>
    </w:p>
    <w:p w14:paraId="423D551B" w14:textId="77777777" w:rsidR="00644B99" w:rsidRPr="003D3894" w:rsidRDefault="00644B99" w:rsidP="003D3894">
      <w:pPr>
        <w:tabs>
          <w:tab w:val="left" w:pos="886"/>
        </w:tabs>
        <w:spacing w:before="120" w:after="120"/>
        <w:ind w:right="2600"/>
        <w:jc w:val="both"/>
        <w:rPr>
          <w:sz w:val="28"/>
          <w:szCs w:val="28"/>
        </w:rPr>
      </w:pPr>
    </w:p>
    <w:p w14:paraId="45F6B56A" w14:textId="77777777" w:rsidR="00644B99" w:rsidRPr="003D3894" w:rsidRDefault="00644B99" w:rsidP="003D3894">
      <w:pPr>
        <w:tabs>
          <w:tab w:val="left" w:pos="886"/>
        </w:tabs>
        <w:spacing w:before="120" w:after="120"/>
        <w:ind w:right="2600"/>
        <w:jc w:val="both"/>
        <w:rPr>
          <w:rFonts w:eastAsia="Wingdings"/>
          <w:sz w:val="28"/>
          <w:szCs w:val="28"/>
          <w:vertAlign w:val="superscript"/>
        </w:rPr>
      </w:pPr>
      <w:r w:rsidRPr="003D3894">
        <w:rPr>
          <w:sz w:val="28"/>
          <w:szCs w:val="28"/>
          <w:u w:val="single"/>
        </w:rPr>
        <w:t>Vấn đề pháp lý</w:t>
      </w:r>
    </w:p>
    <w:p w14:paraId="249A7DB9" w14:textId="77777777" w:rsidR="00644B99" w:rsidRPr="003D3894" w:rsidRDefault="00644B99" w:rsidP="003D3894">
      <w:pPr>
        <w:spacing w:before="120" w:after="120"/>
        <w:ind w:firstLine="720"/>
        <w:jc w:val="both"/>
        <w:rPr>
          <w:sz w:val="28"/>
          <w:szCs w:val="28"/>
        </w:rPr>
      </w:pPr>
      <w:r w:rsidRPr="003D3894">
        <w:rPr>
          <w:sz w:val="28"/>
          <w:szCs w:val="28"/>
        </w:rPr>
        <w:t>Điều mà luật pháp nói về nhiệm vụ của bạn là một vấn đề.Thiết bị, thùng chứa, khu vực làm việc và xử lý các công cụ của bạn có thể bị nhiễm bẩn, và mẫu không sử dụng có thể bị bỏ qua. Trong trường hợp các mô người và các mẫu liên quan, trong đó có thể là bệnh truyền nhiễm và, xử lý được quy định một cách cẩn thận. Dược phẩm hoặc khoáng chất phóng xạ có độc tính cao có những hạn chế tương tự. Tất cả vật liệu đó có thể dẫn đến vi phạm pháp luật nhà nước và toàn thể nhân dân (ví dụ, OH &amp; S, hàng nguy hiểm, phạt các tội phạm về môi trường và hành vi phạm tội) có thể điều khiển pháp lý. Bạn sẽ làm gì để đảm bảo sự tuân thủ pháp luật?</w:t>
      </w:r>
    </w:p>
    <w:p w14:paraId="55D5F05B" w14:textId="77777777" w:rsidR="00644B99" w:rsidRPr="003D3894" w:rsidRDefault="00644B99" w:rsidP="003D3894">
      <w:pPr>
        <w:spacing w:before="120" w:after="120"/>
        <w:jc w:val="both"/>
        <w:rPr>
          <w:sz w:val="28"/>
          <w:szCs w:val="28"/>
        </w:rPr>
      </w:pPr>
    </w:p>
    <w:p w14:paraId="0B72BE36" w14:textId="77777777" w:rsidR="00644B99" w:rsidRPr="003D3894" w:rsidRDefault="00644B99" w:rsidP="003D3894">
      <w:pPr>
        <w:spacing w:before="120" w:after="120"/>
        <w:ind w:left="40" w:right="20" w:firstLine="566"/>
        <w:jc w:val="both"/>
        <w:rPr>
          <w:sz w:val="28"/>
          <w:szCs w:val="28"/>
        </w:rPr>
      </w:pPr>
      <w:r w:rsidRPr="003D3894">
        <w:rPr>
          <w:sz w:val="28"/>
          <w:szCs w:val="28"/>
        </w:rPr>
        <w:t>Trong mọi trường hợp, bạn phải thực hiện theo các thủ tục thiết lập cho mẫu cụ thể. Mỗi mẫu sẽ có độ nguy hiểm của nó được đánh giá và xử lý cần thiết, làm sạch và bảo vệ được mô tả trong các quy trình xử lý.</w:t>
      </w:r>
    </w:p>
    <w:p w14:paraId="4BF7C75A" w14:textId="77777777" w:rsidR="00644B99" w:rsidRPr="003D3894" w:rsidRDefault="00644B99" w:rsidP="003D3894">
      <w:pPr>
        <w:spacing w:before="120" w:after="120"/>
        <w:ind w:left="40" w:right="20"/>
        <w:jc w:val="both"/>
        <w:rPr>
          <w:b/>
          <w:sz w:val="28"/>
          <w:szCs w:val="28"/>
        </w:rPr>
      </w:pPr>
    </w:p>
    <w:p w14:paraId="7BA7A833" w14:textId="77777777" w:rsidR="00644B99" w:rsidRPr="003D3894" w:rsidRDefault="00644B99" w:rsidP="003D3894">
      <w:pPr>
        <w:spacing w:before="120" w:after="120"/>
        <w:ind w:left="40" w:right="20"/>
        <w:jc w:val="both"/>
        <w:rPr>
          <w:b/>
          <w:sz w:val="28"/>
          <w:szCs w:val="28"/>
        </w:rPr>
      </w:pPr>
      <w:r w:rsidRPr="003D3894">
        <w:rPr>
          <w:b/>
          <w:sz w:val="28"/>
          <w:szCs w:val="28"/>
        </w:rPr>
        <w:t>2. Làm sạch, chăm soc và bảo quản công cụ và có thể tiêu huy trong sự thỏa thuận với doanh nghiệp</w:t>
      </w:r>
    </w:p>
    <w:p w14:paraId="69ECAAEE" w14:textId="77777777" w:rsidR="00644B99" w:rsidRPr="003D3894" w:rsidRDefault="00644B99" w:rsidP="003D3894">
      <w:pPr>
        <w:spacing w:before="120" w:after="120"/>
        <w:jc w:val="both"/>
        <w:rPr>
          <w:sz w:val="28"/>
          <w:szCs w:val="28"/>
        </w:rPr>
      </w:pPr>
    </w:p>
    <w:p w14:paraId="376656C9" w14:textId="77777777" w:rsidR="00644B99" w:rsidRPr="003D3894" w:rsidRDefault="00644B99" w:rsidP="003D3894">
      <w:pPr>
        <w:spacing w:before="120" w:after="120"/>
        <w:ind w:left="600"/>
        <w:jc w:val="both"/>
        <w:rPr>
          <w:sz w:val="28"/>
          <w:szCs w:val="28"/>
        </w:rPr>
      </w:pPr>
      <w:r w:rsidRPr="003D3894">
        <w:rPr>
          <w:sz w:val="28"/>
          <w:szCs w:val="28"/>
        </w:rPr>
        <w:t>Lưu trữ và làm sạch thiết bị thủy tinh</w:t>
      </w:r>
    </w:p>
    <w:p w14:paraId="6C1C2D31" w14:textId="77777777" w:rsidR="00644B99" w:rsidRPr="003D3894" w:rsidRDefault="00644B99" w:rsidP="003D3894">
      <w:pPr>
        <w:spacing w:before="120" w:after="120"/>
        <w:jc w:val="both"/>
        <w:rPr>
          <w:sz w:val="28"/>
          <w:szCs w:val="28"/>
        </w:rPr>
      </w:pPr>
    </w:p>
    <w:p w14:paraId="0FFE9848" w14:textId="77777777" w:rsidR="00644B99" w:rsidRPr="003D3894" w:rsidRDefault="00644B99" w:rsidP="003D3894">
      <w:pPr>
        <w:spacing w:before="120" w:after="120"/>
        <w:ind w:left="40" w:right="40" w:firstLine="566"/>
        <w:jc w:val="both"/>
        <w:rPr>
          <w:sz w:val="28"/>
          <w:szCs w:val="28"/>
        </w:rPr>
      </w:pPr>
      <w:r w:rsidRPr="003D3894">
        <w:rPr>
          <w:sz w:val="28"/>
          <w:szCs w:val="28"/>
        </w:rPr>
        <w:t>Một khi các phần của thiết bị đã được làm sạch và kiểm tra lỗi chúng ngay lập tức nên được lưu trữ ở một nơi thích hợp để ngăn chặn chúng từ:</w:t>
      </w:r>
    </w:p>
    <w:p w14:paraId="3524AFCA" w14:textId="77777777" w:rsidR="00644B99" w:rsidRPr="003D3894" w:rsidRDefault="00644B99" w:rsidP="003D3894">
      <w:pPr>
        <w:tabs>
          <w:tab w:val="left" w:pos="1160"/>
        </w:tabs>
        <w:spacing w:before="120" w:after="120"/>
        <w:jc w:val="both"/>
        <w:rPr>
          <w:rFonts w:eastAsia="Wingdings"/>
          <w:sz w:val="28"/>
          <w:szCs w:val="28"/>
          <w:vertAlign w:val="superscript"/>
        </w:rPr>
      </w:pPr>
      <w:r w:rsidRPr="003D3894">
        <w:rPr>
          <w:sz w:val="28"/>
          <w:szCs w:val="28"/>
        </w:rPr>
        <w:tab/>
        <w:t>- Trở nên dơ bẩn nữa</w:t>
      </w:r>
    </w:p>
    <w:p w14:paraId="5B78A39C" w14:textId="77777777" w:rsidR="00644B99" w:rsidRPr="003D3894" w:rsidRDefault="00644B99" w:rsidP="003D3894">
      <w:pPr>
        <w:tabs>
          <w:tab w:val="left" w:pos="1160"/>
        </w:tabs>
        <w:spacing w:before="120" w:after="120"/>
        <w:jc w:val="both"/>
        <w:rPr>
          <w:rFonts w:eastAsia="Wingdings"/>
          <w:sz w:val="28"/>
          <w:szCs w:val="28"/>
          <w:vertAlign w:val="superscript"/>
        </w:rPr>
      </w:pPr>
      <w:r w:rsidRPr="003D3894">
        <w:rPr>
          <w:sz w:val="28"/>
          <w:szCs w:val="28"/>
        </w:rPr>
        <w:tab/>
        <w:t>- Bị hư hỏng</w:t>
      </w:r>
    </w:p>
    <w:p w14:paraId="3E297F99" w14:textId="77777777" w:rsidR="00644B99" w:rsidRPr="003D3894" w:rsidRDefault="00644B99" w:rsidP="003D3894">
      <w:pPr>
        <w:tabs>
          <w:tab w:val="left" w:pos="1160"/>
        </w:tabs>
        <w:spacing w:before="120" w:after="120"/>
        <w:jc w:val="both"/>
        <w:rPr>
          <w:rFonts w:eastAsia="Wingdings"/>
          <w:sz w:val="28"/>
          <w:szCs w:val="28"/>
          <w:vertAlign w:val="superscript"/>
        </w:rPr>
      </w:pPr>
      <w:r w:rsidRPr="003D3894">
        <w:rPr>
          <w:sz w:val="28"/>
          <w:szCs w:val="28"/>
        </w:rPr>
        <w:tab/>
        <w:t>- Bị mất hoặc khó khăn để tìm thấy khi cần thiết</w:t>
      </w:r>
    </w:p>
    <w:p w14:paraId="5910E7F2" w14:textId="77777777" w:rsidR="00644B99" w:rsidRPr="003D3894" w:rsidRDefault="00644B99" w:rsidP="003D3894">
      <w:pPr>
        <w:tabs>
          <w:tab w:val="left" w:pos="1160"/>
        </w:tabs>
        <w:spacing w:before="120" w:after="120"/>
        <w:jc w:val="both"/>
        <w:rPr>
          <w:rFonts w:eastAsia="Wingdings"/>
          <w:sz w:val="28"/>
          <w:szCs w:val="28"/>
          <w:vertAlign w:val="superscript"/>
        </w:rPr>
      </w:pPr>
      <w:r w:rsidRPr="003D3894">
        <w:rPr>
          <w:sz w:val="28"/>
          <w:szCs w:val="28"/>
        </w:rPr>
        <w:tab/>
        <w:t>- Bị ô nhiễm với các vi sinh vật, nếu tiệt trùng trước đó.</w:t>
      </w:r>
    </w:p>
    <w:p w14:paraId="789F272C" w14:textId="77777777" w:rsidR="00644B99" w:rsidRPr="003D3894" w:rsidRDefault="00644B99" w:rsidP="003D3894">
      <w:pPr>
        <w:spacing w:before="120" w:after="120"/>
        <w:ind w:left="40" w:right="20" w:firstLine="680"/>
        <w:jc w:val="both"/>
        <w:rPr>
          <w:sz w:val="28"/>
          <w:szCs w:val="28"/>
        </w:rPr>
      </w:pPr>
      <w:r w:rsidRPr="003D3894">
        <w:rPr>
          <w:sz w:val="28"/>
          <w:szCs w:val="28"/>
        </w:rPr>
        <w:t>Nơi tốt nhất để lưu trữ thủy tinh và thiết bị là ở trong một cái tủ để bụi không bám vào. Một dấu hiệu lớn trên mặt ngoài của tủ sẽ hiển thị những gì được lưu trữ ở đó. Các dấu hiệu cần phải có tên của các mặt hàng thiết bị và kích thước của chúng được viết trên đó. Nó làm cho việc để thiết bị lưu trữ một cách hợp lý để nó có thể được thuận tiện lấy ra khi cần thiết. Bạn có thể nhóm thiết bị theo nhu cầu sử dụng hoặc các thí nghiệm, hoặc bạn có thể thích đưa tất cả các chai lưu trữ ở một nơi và tất cả các bình trong khác. Để cắt giảm chuyển động không cần thiết trong các phòng thí nghiệm, vật phẩm được sử dụng thường xuyên nhất nên được lưu trữ gần nơi họ sẽ được sử dụng. Các dụng cụ thường ít khi được sử dụng có thể được đưa vào một nơi mà ở xa các khu vực làm việc.</w:t>
      </w:r>
    </w:p>
    <w:p w14:paraId="0CAEB148" w14:textId="77777777" w:rsidR="00644B99" w:rsidRPr="003D3894" w:rsidRDefault="00644B99" w:rsidP="003D3894">
      <w:pPr>
        <w:spacing w:before="120" w:after="120"/>
        <w:jc w:val="both"/>
        <w:rPr>
          <w:sz w:val="28"/>
          <w:szCs w:val="28"/>
        </w:rPr>
      </w:pPr>
    </w:p>
    <w:p w14:paraId="24D3D905" w14:textId="77777777" w:rsidR="00644B99" w:rsidRPr="003D3894" w:rsidRDefault="00644B99" w:rsidP="003D3894">
      <w:pPr>
        <w:spacing w:before="120" w:after="120"/>
        <w:ind w:left="40" w:right="40" w:firstLine="680"/>
        <w:jc w:val="both"/>
        <w:rPr>
          <w:sz w:val="28"/>
          <w:szCs w:val="28"/>
        </w:rPr>
      </w:pPr>
      <w:r w:rsidRPr="003D3894">
        <w:rPr>
          <w:sz w:val="28"/>
          <w:szCs w:val="28"/>
        </w:rPr>
        <w:t>Các kích cỡ khác nhau và các loại (thủy tinh hoặc Pyrex) nên được giữ riêng biệt với nhau và dán nhãn cho phù hợp. Pyrex kính phù hợp cho nóng với nhiệt độ cao.</w:t>
      </w:r>
    </w:p>
    <w:p w14:paraId="6E3961B1" w14:textId="77777777" w:rsidR="00644B99" w:rsidRPr="003D3894" w:rsidRDefault="00644B99" w:rsidP="003D3894">
      <w:pPr>
        <w:spacing w:before="120" w:after="120"/>
        <w:jc w:val="both"/>
        <w:rPr>
          <w:sz w:val="28"/>
          <w:szCs w:val="28"/>
        </w:rPr>
      </w:pPr>
    </w:p>
    <w:p w14:paraId="2A65AB14" w14:textId="77777777" w:rsidR="00644B99" w:rsidRPr="003D3894" w:rsidRDefault="00644B99" w:rsidP="003D3894">
      <w:pPr>
        <w:spacing w:before="120" w:after="120"/>
        <w:ind w:left="40" w:right="20" w:firstLine="680"/>
        <w:jc w:val="both"/>
        <w:rPr>
          <w:sz w:val="28"/>
          <w:szCs w:val="28"/>
        </w:rPr>
      </w:pPr>
      <w:r w:rsidRPr="003D3894">
        <w:rPr>
          <w:sz w:val="28"/>
          <w:szCs w:val="28"/>
        </w:rPr>
        <w:t>Không lưu trữ thủy tinh gần mép ghế hay bất kỳ nơi nào khác mà chúng có thể vô tình bị đẩy xuống. Hãy nhớ rằng, thủy tinh mong manh và dễ bị phá vỡ. Nhiều tai nạn trong phòng thí nghiệm là do sự vỡ kính.</w:t>
      </w:r>
    </w:p>
    <w:p w14:paraId="1960E7C6" w14:textId="77777777" w:rsidR="00644B99" w:rsidRPr="003D3894" w:rsidRDefault="00644B99" w:rsidP="003D3894">
      <w:pPr>
        <w:spacing w:before="120" w:after="120"/>
        <w:jc w:val="both"/>
        <w:rPr>
          <w:sz w:val="28"/>
          <w:szCs w:val="28"/>
        </w:rPr>
      </w:pPr>
    </w:p>
    <w:p w14:paraId="35A851AD" w14:textId="77777777" w:rsidR="00644B99" w:rsidRPr="003D3894" w:rsidRDefault="00644B99" w:rsidP="003D3894">
      <w:pPr>
        <w:spacing w:before="120" w:after="120"/>
        <w:ind w:left="40" w:right="20" w:firstLine="680"/>
        <w:jc w:val="both"/>
        <w:rPr>
          <w:sz w:val="28"/>
          <w:szCs w:val="28"/>
        </w:rPr>
      </w:pPr>
      <w:r w:rsidRPr="003D3894">
        <w:rPr>
          <w:sz w:val="28"/>
          <w:szCs w:val="28"/>
        </w:rPr>
        <w:t>Lưu trữ cốc, lọ, bình đo và bao bì đã mở khác trong tủ để ngăn ngừa ô nhiễm bởi các hạt trong không khí như bụi. Bình định mức nên được lưu trữ với nút chai của chúng. Nút chai dễ dàng bị mất và một bình định mức là vô ích nếu không có nút đúng phù hợp của nó.</w:t>
      </w:r>
    </w:p>
    <w:p w14:paraId="15521CE9" w14:textId="77777777" w:rsidR="00644B99" w:rsidRPr="003D3894" w:rsidRDefault="00644B99" w:rsidP="003D3894">
      <w:pPr>
        <w:spacing w:before="120" w:after="120"/>
        <w:jc w:val="both"/>
        <w:rPr>
          <w:sz w:val="28"/>
          <w:szCs w:val="28"/>
        </w:rPr>
      </w:pPr>
    </w:p>
    <w:p w14:paraId="0A2BDFEE" w14:textId="77777777" w:rsidR="00644B99" w:rsidRPr="003D3894" w:rsidRDefault="00644B99" w:rsidP="003D3894">
      <w:pPr>
        <w:spacing w:before="120" w:after="120"/>
        <w:ind w:left="40" w:right="20" w:firstLine="680"/>
        <w:jc w:val="both"/>
        <w:rPr>
          <w:sz w:val="28"/>
          <w:szCs w:val="28"/>
        </w:rPr>
      </w:pPr>
      <w:r w:rsidRPr="003D3894">
        <w:rPr>
          <w:sz w:val="28"/>
          <w:szCs w:val="28"/>
        </w:rPr>
        <w:t>Ống buret và ống hút có thể được lưu trữ theo chiều dọc trong kệ được thiết kế đặc biệt theo chiều ngang hoặc trong ngăn kéo. Họ thường được nhóm lại theo và kích thước. Lau chùi phải được thực hiện để bảo vệ các dụng cụ tinh tế và đắt tiền của thiết bị đo lường chính xác.</w:t>
      </w:r>
    </w:p>
    <w:p w14:paraId="503A534D" w14:textId="77777777" w:rsidR="00644B99" w:rsidRPr="003D3894" w:rsidRDefault="00644B99" w:rsidP="003D3894">
      <w:pPr>
        <w:spacing w:before="120" w:after="120"/>
        <w:jc w:val="both"/>
        <w:rPr>
          <w:sz w:val="28"/>
          <w:szCs w:val="28"/>
        </w:rPr>
      </w:pPr>
    </w:p>
    <w:p w14:paraId="689A8065" w14:textId="77777777" w:rsidR="00644B99" w:rsidRPr="003D3894" w:rsidRDefault="00644B99" w:rsidP="003D3894">
      <w:pPr>
        <w:spacing w:before="120" w:after="120"/>
        <w:ind w:left="40"/>
        <w:jc w:val="both"/>
        <w:rPr>
          <w:sz w:val="28"/>
          <w:szCs w:val="28"/>
        </w:rPr>
      </w:pPr>
      <w:r w:rsidRPr="003D3894">
        <w:rPr>
          <w:sz w:val="28"/>
          <w:szCs w:val="28"/>
        </w:rPr>
        <w:t>Lời khuyên pipette và ống buret (taps) đặc biệt dễ bị vỡ.</w:t>
      </w:r>
    </w:p>
    <w:p w14:paraId="0A3C9137" w14:textId="77777777" w:rsidR="00644B99" w:rsidRPr="003D3894" w:rsidRDefault="00644B99" w:rsidP="003D3894">
      <w:pPr>
        <w:spacing w:before="120" w:after="120"/>
        <w:jc w:val="both"/>
        <w:rPr>
          <w:sz w:val="28"/>
          <w:szCs w:val="28"/>
        </w:rPr>
      </w:pPr>
    </w:p>
    <w:p w14:paraId="509B9B62" w14:textId="77777777" w:rsidR="00644B99" w:rsidRPr="003D3894" w:rsidRDefault="00FF1B13" w:rsidP="003D3894">
      <w:pPr>
        <w:spacing w:before="120" w:after="120"/>
        <w:ind w:left="40" w:right="20" w:firstLine="566"/>
        <w:jc w:val="both"/>
        <w:rPr>
          <w:sz w:val="28"/>
          <w:szCs w:val="28"/>
        </w:rPr>
      </w:pPr>
      <w:r>
        <w:rPr>
          <w:noProof/>
          <w:sz w:val="28"/>
          <w:szCs w:val="28"/>
        </w:rPr>
        <w:pict w14:anchorId="2434E55C">
          <v:shape id="Picture 44" o:spid="_x0000_s1309" type="#_x0000_t75" style="position:absolute;left:0;text-align:left;margin-left:68.65pt;margin-top:9.95pt;width:353.7pt;height:295.2pt;z-index:-251650560;visibility:visible">
            <v:imagedata r:id="rId24" o:title=""/>
          </v:shape>
        </w:pict>
      </w:r>
      <w:r w:rsidR="00644B99" w:rsidRPr="003D3894">
        <w:rPr>
          <w:sz w:val="28"/>
          <w:szCs w:val="28"/>
        </w:rPr>
        <w:t>Một tập hợp các thiết bị chưng cất thường được lưu trữ trong một hộp xốp lót để tránh vỡ. Đó là một ý tưởng tốt để giữ cho tất cả các bộ phận với nhau, nhưng chưa lắp ráp, nếu bộ này là để được đưa đi.</w:t>
      </w:r>
    </w:p>
    <w:p w14:paraId="7CA4E57A" w14:textId="77777777" w:rsidR="00644B99" w:rsidRPr="003D3894" w:rsidRDefault="00644B99" w:rsidP="003D3894">
      <w:pPr>
        <w:spacing w:before="120" w:after="120"/>
        <w:jc w:val="both"/>
        <w:rPr>
          <w:sz w:val="28"/>
          <w:szCs w:val="28"/>
        </w:rPr>
      </w:pPr>
    </w:p>
    <w:p w14:paraId="5D046238" w14:textId="77777777" w:rsidR="00644B99" w:rsidRPr="003D3894" w:rsidRDefault="00644B99" w:rsidP="003D3894">
      <w:pPr>
        <w:spacing w:before="120" w:after="120"/>
        <w:jc w:val="both"/>
        <w:rPr>
          <w:sz w:val="28"/>
          <w:szCs w:val="28"/>
        </w:rPr>
      </w:pPr>
    </w:p>
    <w:p w14:paraId="0C38E393" w14:textId="77777777" w:rsidR="00644B99" w:rsidRPr="003D3894" w:rsidRDefault="00644B99" w:rsidP="003D3894">
      <w:pPr>
        <w:spacing w:before="120" w:after="120"/>
        <w:jc w:val="both"/>
        <w:rPr>
          <w:sz w:val="28"/>
          <w:szCs w:val="28"/>
        </w:rPr>
      </w:pPr>
    </w:p>
    <w:p w14:paraId="7D7F4116" w14:textId="77777777" w:rsidR="00644B99" w:rsidRPr="003D3894" w:rsidRDefault="00644B99" w:rsidP="003D3894">
      <w:pPr>
        <w:spacing w:before="120" w:after="120"/>
        <w:jc w:val="both"/>
        <w:rPr>
          <w:sz w:val="28"/>
          <w:szCs w:val="28"/>
        </w:rPr>
      </w:pPr>
    </w:p>
    <w:p w14:paraId="15F0DC29" w14:textId="77777777" w:rsidR="00644B99" w:rsidRPr="003D3894" w:rsidRDefault="00644B99" w:rsidP="003D3894">
      <w:pPr>
        <w:spacing w:before="120" w:after="120"/>
        <w:jc w:val="both"/>
        <w:rPr>
          <w:sz w:val="28"/>
          <w:szCs w:val="28"/>
        </w:rPr>
      </w:pPr>
    </w:p>
    <w:p w14:paraId="543ACB6A" w14:textId="77777777" w:rsidR="00644B99" w:rsidRPr="003D3894" w:rsidRDefault="00644B99" w:rsidP="003D3894">
      <w:pPr>
        <w:spacing w:before="120" w:after="120"/>
        <w:jc w:val="both"/>
        <w:rPr>
          <w:sz w:val="28"/>
          <w:szCs w:val="28"/>
        </w:rPr>
      </w:pPr>
    </w:p>
    <w:p w14:paraId="6E9A7606" w14:textId="77777777" w:rsidR="00644B99" w:rsidRPr="003D3894" w:rsidRDefault="00644B99" w:rsidP="003D3894">
      <w:pPr>
        <w:spacing w:before="120" w:after="120"/>
        <w:jc w:val="both"/>
        <w:rPr>
          <w:sz w:val="28"/>
          <w:szCs w:val="28"/>
        </w:rPr>
      </w:pPr>
    </w:p>
    <w:p w14:paraId="36AEC030" w14:textId="77777777" w:rsidR="00644B99" w:rsidRPr="003D3894" w:rsidRDefault="00644B99" w:rsidP="003D3894">
      <w:pPr>
        <w:spacing w:before="120" w:after="120"/>
        <w:jc w:val="both"/>
        <w:rPr>
          <w:sz w:val="28"/>
          <w:szCs w:val="28"/>
        </w:rPr>
      </w:pPr>
    </w:p>
    <w:p w14:paraId="690FBC97" w14:textId="77777777" w:rsidR="00644B99" w:rsidRPr="003D3894" w:rsidRDefault="00644B99" w:rsidP="003D3894">
      <w:pPr>
        <w:spacing w:before="120" w:after="120"/>
        <w:jc w:val="both"/>
        <w:rPr>
          <w:sz w:val="28"/>
          <w:szCs w:val="28"/>
        </w:rPr>
      </w:pPr>
    </w:p>
    <w:p w14:paraId="1BC2CDD1" w14:textId="77777777" w:rsidR="00644B99" w:rsidRPr="003D3894" w:rsidRDefault="00644B99" w:rsidP="003D3894">
      <w:pPr>
        <w:spacing w:before="120" w:after="120"/>
        <w:jc w:val="both"/>
        <w:rPr>
          <w:sz w:val="28"/>
          <w:szCs w:val="28"/>
        </w:rPr>
      </w:pPr>
    </w:p>
    <w:p w14:paraId="1B5E800D" w14:textId="77777777" w:rsidR="00644B99" w:rsidRPr="003D3894" w:rsidRDefault="00644B99" w:rsidP="003D3894">
      <w:pPr>
        <w:spacing w:before="120" w:after="120"/>
        <w:jc w:val="both"/>
        <w:rPr>
          <w:sz w:val="28"/>
          <w:szCs w:val="28"/>
        </w:rPr>
      </w:pPr>
    </w:p>
    <w:p w14:paraId="1363443F" w14:textId="77777777" w:rsidR="00644B99" w:rsidRPr="003D3894" w:rsidRDefault="00644B99" w:rsidP="003D3894">
      <w:pPr>
        <w:spacing w:before="120" w:after="120"/>
        <w:jc w:val="both"/>
        <w:rPr>
          <w:sz w:val="28"/>
          <w:szCs w:val="28"/>
        </w:rPr>
      </w:pPr>
    </w:p>
    <w:p w14:paraId="623DF056" w14:textId="77777777" w:rsidR="00644B99" w:rsidRPr="003D3894" w:rsidRDefault="00644B99" w:rsidP="003D3894">
      <w:pPr>
        <w:spacing w:before="120" w:after="120"/>
        <w:ind w:left="40" w:right="20" w:firstLine="566"/>
        <w:jc w:val="both"/>
        <w:rPr>
          <w:sz w:val="28"/>
          <w:szCs w:val="28"/>
        </w:rPr>
      </w:pPr>
      <w:r w:rsidRPr="003D3894">
        <w:rPr>
          <w:sz w:val="28"/>
          <w:szCs w:val="28"/>
        </w:rPr>
        <w:t>Kính ống thường được mua trong các gói có độ dài 1,5 mét và phải được lưu trữ theo chiều ngang bằng nhựa hoặc gỗ có chốt.</w:t>
      </w:r>
    </w:p>
    <w:p w14:paraId="7D3A1012" w14:textId="77777777" w:rsidR="00644B99" w:rsidRPr="003D3894" w:rsidRDefault="00644B99" w:rsidP="003D3894">
      <w:pPr>
        <w:spacing w:before="120" w:after="120"/>
        <w:jc w:val="both"/>
        <w:rPr>
          <w:b/>
          <w:i/>
          <w:sz w:val="28"/>
          <w:szCs w:val="28"/>
        </w:rPr>
      </w:pPr>
    </w:p>
    <w:p w14:paraId="378773E8" w14:textId="77777777" w:rsidR="00644B99" w:rsidRPr="003D3894" w:rsidRDefault="00644B99" w:rsidP="003D3894">
      <w:pPr>
        <w:spacing w:before="120" w:after="120"/>
        <w:jc w:val="both"/>
        <w:rPr>
          <w:b/>
          <w:sz w:val="28"/>
          <w:szCs w:val="28"/>
        </w:rPr>
      </w:pPr>
      <w:r w:rsidRPr="003D3894">
        <w:rPr>
          <w:b/>
          <w:sz w:val="28"/>
          <w:szCs w:val="28"/>
        </w:rPr>
        <w:t>3. Duy trì hồ sơ phòng thí nghiệm</w:t>
      </w:r>
    </w:p>
    <w:p w14:paraId="62765E60" w14:textId="77777777" w:rsidR="00644B99" w:rsidRPr="003D3894" w:rsidRDefault="00644B99" w:rsidP="003D3894">
      <w:pPr>
        <w:spacing w:before="120" w:after="120"/>
        <w:jc w:val="both"/>
        <w:rPr>
          <w:sz w:val="28"/>
          <w:szCs w:val="28"/>
        </w:rPr>
      </w:pPr>
    </w:p>
    <w:p w14:paraId="720F7392" w14:textId="77777777" w:rsidR="00644B99" w:rsidRPr="003D3894" w:rsidRDefault="00644B99" w:rsidP="00561448">
      <w:pPr>
        <w:numPr>
          <w:ilvl w:val="0"/>
          <w:numId w:val="19"/>
        </w:numPr>
        <w:tabs>
          <w:tab w:val="left" w:pos="1173"/>
        </w:tabs>
        <w:spacing w:before="120" w:after="120"/>
        <w:ind w:left="40" w:right="20" w:firstLine="846"/>
        <w:jc w:val="both"/>
        <w:rPr>
          <w:rFonts w:eastAsia="Symbol"/>
          <w:sz w:val="28"/>
          <w:szCs w:val="28"/>
        </w:rPr>
      </w:pPr>
      <w:r w:rsidRPr="003D3894">
        <w:rPr>
          <w:sz w:val="28"/>
          <w:szCs w:val="28"/>
        </w:rPr>
        <w:t>Nhập dữ liệu và kết quả đã được phê duyệt vào hệ thống quản lý thông tin phòng thí nghiệm (LIMS)</w:t>
      </w:r>
    </w:p>
    <w:p w14:paraId="55D19B0E" w14:textId="77777777" w:rsidR="00644B99" w:rsidRPr="003D3894" w:rsidRDefault="00644B99" w:rsidP="00561448">
      <w:pPr>
        <w:numPr>
          <w:ilvl w:val="0"/>
          <w:numId w:val="19"/>
        </w:numPr>
        <w:tabs>
          <w:tab w:val="left" w:pos="1160"/>
        </w:tabs>
        <w:spacing w:before="120" w:after="120"/>
        <w:ind w:left="1160" w:hanging="274"/>
        <w:jc w:val="both"/>
        <w:rPr>
          <w:rFonts w:eastAsia="Symbol"/>
          <w:sz w:val="28"/>
          <w:szCs w:val="28"/>
        </w:rPr>
      </w:pPr>
      <w:r w:rsidRPr="003D3894">
        <w:rPr>
          <w:sz w:val="28"/>
          <w:szCs w:val="28"/>
        </w:rPr>
        <w:t>Lưu giũ các bản ghi trang thiết bị theo thủ tục doanh nghiệp</w:t>
      </w:r>
    </w:p>
    <w:p w14:paraId="65363B08" w14:textId="77777777" w:rsidR="00644B99" w:rsidRPr="003D3894" w:rsidRDefault="00644B99" w:rsidP="00561448">
      <w:pPr>
        <w:numPr>
          <w:ilvl w:val="0"/>
          <w:numId w:val="19"/>
        </w:numPr>
        <w:tabs>
          <w:tab w:val="left" w:pos="1160"/>
        </w:tabs>
        <w:spacing w:before="120" w:after="120"/>
        <w:ind w:left="1160" w:hanging="274"/>
        <w:jc w:val="both"/>
        <w:rPr>
          <w:rFonts w:eastAsia="Symbol"/>
          <w:sz w:val="28"/>
          <w:szCs w:val="28"/>
        </w:rPr>
      </w:pPr>
      <w:r w:rsidRPr="003D3894">
        <w:rPr>
          <w:sz w:val="28"/>
          <w:szCs w:val="28"/>
        </w:rPr>
        <w:t>Duy trì an ninh và bảo mật dữ liệu của phòng thí nghiệm và thông tin doanh nghiệp</w:t>
      </w:r>
    </w:p>
    <w:p w14:paraId="6C837EAA" w14:textId="77777777" w:rsidR="00644B99" w:rsidRPr="003D3894" w:rsidRDefault="00644B99" w:rsidP="00561448">
      <w:pPr>
        <w:numPr>
          <w:ilvl w:val="0"/>
          <w:numId w:val="19"/>
        </w:numPr>
        <w:tabs>
          <w:tab w:val="left" w:pos="1160"/>
        </w:tabs>
        <w:spacing w:before="120" w:after="120"/>
        <w:ind w:left="1160" w:hanging="274"/>
        <w:jc w:val="both"/>
        <w:rPr>
          <w:rFonts w:eastAsia="Symbol"/>
          <w:sz w:val="28"/>
          <w:szCs w:val="28"/>
        </w:rPr>
      </w:pPr>
      <w:r w:rsidRPr="003D3894">
        <w:rPr>
          <w:sz w:val="28"/>
          <w:szCs w:val="28"/>
        </w:rPr>
        <w:t>Truyền đạt kết quả cho nhân viên thích hợp</w:t>
      </w:r>
    </w:p>
    <w:p w14:paraId="0B9F3B05" w14:textId="77777777" w:rsidR="00644B99" w:rsidRPr="003D3894" w:rsidRDefault="00644B99" w:rsidP="003D3894">
      <w:pPr>
        <w:spacing w:before="120" w:after="120"/>
        <w:jc w:val="both"/>
        <w:rPr>
          <w:sz w:val="28"/>
          <w:szCs w:val="28"/>
        </w:rPr>
      </w:pPr>
    </w:p>
    <w:p w14:paraId="76A7DAA5" w14:textId="77777777" w:rsidR="00644B99" w:rsidRPr="003D3894" w:rsidRDefault="00644B99" w:rsidP="003D3894">
      <w:pPr>
        <w:spacing w:before="120" w:after="120"/>
        <w:jc w:val="both"/>
        <w:rPr>
          <w:sz w:val="28"/>
          <w:szCs w:val="28"/>
        </w:rPr>
      </w:pPr>
    </w:p>
    <w:p w14:paraId="207BF61D" w14:textId="77777777" w:rsidR="00644B99" w:rsidRPr="003D3894" w:rsidRDefault="00644B99" w:rsidP="003D3894">
      <w:pPr>
        <w:spacing w:before="120" w:after="120"/>
        <w:ind w:left="40" w:right="20"/>
        <w:jc w:val="both"/>
        <w:rPr>
          <w:b/>
          <w:sz w:val="28"/>
          <w:szCs w:val="28"/>
        </w:rPr>
      </w:pPr>
      <w:r w:rsidRPr="003D3894">
        <w:rPr>
          <w:b/>
          <w:sz w:val="28"/>
          <w:szCs w:val="28"/>
        </w:rPr>
        <w:t>4. Nhập dữ liệu và kết quả đã đƣợc phê duyệt vào hệ thống quản lý thông tin phòng thí nghiệm (LIMS)</w:t>
      </w:r>
    </w:p>
    <w:p w14:paraId="4E9D67EA" w14:textId="77777777" w:rsidR="00644B99" w:rsidRPr="003D3894" w:rsidRDefault="00644B99" w:rsidP="003D3894">
      <w:pPr>
        <w:spacing w:before="120" w:after="120"/>
        <w:jc w:val="both"/>
        <w:rPr>
          <w:sz w:val="28"/>
          <w:szCs w:val="28"/>
        </w:rPr>
      </w:pPr>
    </w:p>
    <w:p w14:paraId="07A84A63" w14:textId="77777777" w:rsidR="00644B99" w:rsidRPr="003D3894" w:rsidRDefault="00644B99" w:rsidP="003D3894">
      <w:pPr>
        <w:spacing w:before="120" w:after="120"/>
        <w:ind w:left="40" w:right="20" w:firstLine="566"/>
        <w:jc w:val="both"/>
        <w:rPr>
          <w:sz w:val="28"/>
          <w:szCs w:val="28"/>
        </w:rPr>
      </w:pPr>
      <w:r w:rsidRPr="003D3894">
        <w:rPr>
          <w:sz w:val="28"/>
          <w:szCs w:val="28"/>
        </w:rPr>
        <w:t>Các hoạt động khác nhau trong một phòng thí nghiệm tạo ra một số lượng lớn các dòng dữ liệu, chúng phải được ghi nhận và xử lý. Một số trong những dòng chính là:</w:t>
      </w:r>
    </w:p>
    <w:p w14:paraId="5E3A6B4A" w14:textId="77777777" w:rsidR="00644B99" w:rsidRPr="003D3894" w:rsidRDefault="00644B99" w:rsidP="003D3894">
      <w:pPr>
        <w:spacing w:before="120" w:after="120"/>
        <w:jc w:val="both"/>
        <w:rPr>
          <w:sz w:val="28"/>
          <w:szCs w:val="28"/>
        </w:rPr>
      </w:pPr>
      <w:r w:rsidRPr="003D3894">
        <w:rPr>
          <w:sz w:val="28"/>
          <w:szCs w:val="28"/>
        </w:rPr>
        <w:tab/>
        <w:t>- Mẫu đăng ký</w:t>
      </w:r>
    </w:p>
    <w:p w14:paraId="0232DFFC" w14:textId="77777777" w:rsidR="00644B99" w:rsidRPr="003D3894" w:rsidRDefault="00644B99" w:rsidP="003D3894">
      <w:pPr>
        <w:spacing w:before="120" w:after="120"/>
        <w:jc w:val="both"/>
        <w:rPr>
          <w:sz w:val="28"/>
          <w:szCs w:val="28"/>
        </w:rPr>
      </w:pPr>
      <w:r w:rsidRPr="003D3894">
        <w:rPr>
          <w:sz w:val="28"/>
          <w:szCs w:val="28"/>
        </w:rPr>
        <w:tab/>
        <w:t>- Chương trình phân tích mong muốn</w:t>
      </w:r>
    </w:p>
    <w:p w14:paraId="74C781D0" w14:textId="77777777" w:rsidR="00644B99" w:rsidRPr="003D3894" w:rsidRDefault="00644B99" w:rsidP="003D3894">
      <w:pPr>
        <w:spacing w:before="120" w:after="120"/>
        <w:jc w:val="both"/>
        <w:rPr>
          <w:sz w:val="28"/>
          <w:szCs w:val="28"/>
        </w:rPr>
      </w:pPr>
      <w:r w:rsidRPr="003D3894">
        <w:rPr>
          <w:sz w:val="28"/>
          <w:szCs w:val="28"/>
        </w:rPr>
        <w:tab/>
        <w:t>- Kế hoạch làm việc và quá trình giám sát</w:t>
      </w:r>
    </w:p>
    <w:p w14:paraId="24CBFC68" w14:textId="77777777" w:rsidR="00644B99" w:rsidRPr="003D3894" w:rsidRDefault="00644B99" w:rsidP="003D3894">
      <w:pPr>
        <w:spacing w:before="120" w:after="120"/>
        <w:jc w:val="both"/>
        <w:rPr>
          <w:sz w:val="28"/>
          <w:szCs w:val="28"/>
        </w:rPr>
      </w:pPr>
      <w:r w:rsidRPr="003D3894">
        <w:rPr>
          <w:sz w:val="28"/>
          <w:szCs w:val="28"/>
        </w:rPr>
        <w:tab/>
        <w:t>- Kiểm tra kích cỡ</w:t>
      </w:r>
    </w:p>
    <w:p w14:paraId="409EE54B" w14:textId="77777777" w:rsidR="00644B99" w:rsidRPr="003D3894" w:rsidRDefault="00644B99" w:rsidP="003D3894">
      <w:pPr>
        <w:spacing w:before="120" w:after="120"/>
        <w:jc w:val="both"/>
        <w:rPr>
          <w:sz w:val="28"/>
          <w:szCs w:val="28"/>
        </w:rPr>
      </w:pPr>
      <w:r w:rsidRPr="003D3894">
        <w:rPr>
          <w:sz w:val="28"/>
          <w:szCs w:val="28"/>
        </w:rPr>
        <w:tab/>
        <w:t>- Dữ liệu thô</w:t>
      </w:r>
    </w:p>
    <w:p w14:paraId="2ACF3AF9" w14:textId="77777777" w:rsidR="00644B99" w:rsidRPr="003D3894" w:rsidRDefault="00644B99" w:rsidP="003D3894">
      <w:pPr>
        <w:spacing w:before="120" w:after="120"/>
        <w:jc w:val="both"/>
        <w:rPr>
          <w:sz w:val="28"/>
          <w:szCs w:val="28"/>
        </w:rPr>
      </w:pPr>
      <w:r w:rsidRPr="003D3894">
        <w:rPr>
          <w:sz w:val="28"/>
          <w:szCs w:val="28"/>
        </w:rPr>
        <w:tab/>
        <w:t>- Xử lý dữ liệu</w:t>
      </w:r>
    </w:p>
    <w:p w14:paraId="6B163C4B" w14:textId="77777777" w:rsidR="00644B99" w:rsidRPr="003D3894" w:rsidRDefault="00644B99" w:rsidP="003D3894">
      <w:pPr>
        <w:spacing w:before="120" w:after="120"/>
        <w:jc w:val="both"/>
        <w:rPr>
          <w:sz w:val="28"/>
          <w:szCs w:val="28"/>
        </w:rPr>
      </w:pPr>
      <w:r w:rsidRPr="003D3894">
        <w:rPr>
          <w:sz w:val="28"/>
          <w:szCs w:val="28"/>
        </w:rPr>
        <w:tab/>
        <w:t>- Kiểm soát chất lượng dữ liệu</w:t>
      </w:r>
    </w:p>
    <w:p w14:paraId="4F140148" w14:textId="77777777" w:rsidR="00644B99" w:rsidRPr="003D3894" w:rsidRDefault="00644B99" w:rsidP="003D3894">
      <w:pPr>
        <w:spacing w:before="120" w:after="120"/>
        <w:jc w:val="both"/>
        <w:rPr>
          <w:sz w:val="28"/>
          <w:szCs w:val="28"/>
        </w:rPr>
      </w:pPr>
      <w:r w:rsidRPr="003D3894">
        <w:rPr>
          <w:sz w:val="28"/>
          <w:szCs w:val="28"/>
        </w:rPr>
        <w:tab/>
        <w:t>- Báo cáo</w:t>
      </w:r>
    </w:p>
    <w:p w14:paraId="4D8200B2" w14:textId="77777777" w:rsidR="00644B99" w:rsidRPr="003D3894" w:rsidRDefault="00644B99" w:rsidP="003D3894">
      <w:pPr>
        <w:spacing w:before="120" w:after="120"/>
        <w:jc w:val="both"/>
        <w:rPr>
          <w:sz w:val="28"/>
          <w:szCs w:val="28"/>
        </w:rPr>
      </w:pPr>
      <w:r w:rsidRPr="003D3894">
        <w:rPr>
          <w:sz w:val="28"/>
          <w:szCs w:val="28"/>
        </w:rPr>
        <w:tab/>
        <w:t>- Hóa đơn</w:t>
      </w:r>
    </w:p>
    <w:p w14:paraId="0F6188D4" w14:textId="77777777" w:rsidR="00644B99" w:rsidRPr="003D3894" w:rsidRDefault="00644B99" w:rsidP="003D3894">
      <w:pPr>
        <w:spacing w:before="120" w:after="120"/>
        <w:jc w:val="both"/>
        <w:rPr>
          <w:rFonts w:eastAsia="Wingdings"/>
          <w:sz w:val="28"/>
          <w:szCs w:val="28"/>
          <w:vertAlign w:val="superscript"/>
        </w:rPr>
      </w:pPr>
      <w:r w:rsidRPr="003D3894">
        <w:rPr>
          <w:sz w:val="28"/>
          <w:szCs w:val="28"/>
        </w:rPr>
        <w:tab/>
        <w:t>- Lưu trữ</w:t>
      </w:r>
    </w:p>
    <w:p w14:paraId="2BCAF087" w14:textId="77777777" w:rsidR="00644B99" w:rsidRPr="003D3894" w:rsidRDefault="00644B99" w:rsidP="003D3894">
      <w:pPr>
        <w:spacing w:before="120" w:after="120"/>
        <w:jc w:val="both"/>
        <w:rPr>
          <w:sz w:val="28"/>
          <w:szCs w:val="28"/>
        </w:rPr>
      </w:pPr>
    </w:p>
    <w:p w14:paraId="237A37C6" w14:textId="77777777" w:rsidR="00644B99" w:rsidRPr="003D3894" w:rsidRDefault="00644B99" w:rsidP="003D3894">
      <w:pPr>
        <w:spacing w:before="120" w:after="120"/>
        <w:ind w:left="40" w:right="20" w:firstLine="566"/>
        <w:jc w:val="both"/>
        <w:rPr>
          <w:sz w:val="28"/>
          <w:szCs w:val="28"/>
        </w:rPr>
      </w:pPr>
      <w:r w:rsidRPr="003D3894">
        <w:rPr>
          <w:sz w:val="28"/>
          <w:szCs w:val="28"/>
        </w:rPr>
        <w:t>Mỗi khía cạnh này đòi hỏi phải có giấy tờ điển hình của riêng mình mà hầu hết được thực hiện với sự giúp đỡ của máy tính. Như đã thảo luận trong chương trước, đó là trách nhiệm của các nhà quản lý phòng thí nghiệm để theo dõi tất cả các hướng và kết nối chúng để các chức năng riêng biệt của các phòng thí nghiệm thành một tổng thể. Để hỗ trợ anh trong nhiệm vụ này, người quản lý sẽ phải phát triển một hệ thống làm việc của hồ sơ và các tạp chí. Trong phòng thí nghiệm với bất ky kích thước nào, nhưng ngay cả với hơn hai máy phân tích, đây có thể là một công việc tẻ nhạt và dễ sai sót. Do đó, từ khoảng năm 1980, chương trình máy tính xuất hiện trên thị trường có thể tiếp nhận nhiều công việc này. Sau đó, năng lực của hệ thống quản lý thông tin phòng thí nghiệm (LIMS) đã được phát triển hơn nữa và giá cả của chúng đã tăng lên như vậy. Lợi ích chính của một LIMS là sự giảm mạnh của các thủ tục giấy tờ và cải thiện thu thập dữ liệu, dẫn đến hiệu quả cao hơn và tăng chất lượng của báo cáo kết quả phân tích. Như vậy, một LIMS có thể là một công cụ rất quan trọng trong việc quản lý chất lượng.</w:t>
      </w:r>
    </w:p>
    <w:p w14:paraId="22BA5A68" w14:textId="77777777" w:rsidR="00644B99" w:rsidRDefault="00644B99" w:rsidP="003D3894">
      <w:pPr>
        <w:spacing w:before="120" w:after="120"/>
        <w:jc w:val="both"/>
        <w:rPr>
          <w:sz w:val="28"/>
          <w:szCs w:val="28"/>
        </w:rPr>
      </w:pPr>
    </w:p>
    <w:p w14:paraId="622B1974" w14:textId="77777777" w:rsidR="007B0ECB" w:rsidRPr="003D3894" w:rsidRDefault="007B0ECB" w:rsidP="003D3894">
      <w:pPr>
        <w:spacing w:before="120" w:after="120"/>
        <w:jc w:val="both"/>
        <w:rPr>
          <w:sz w:val="28"/>
          <w:szCs w:val="28"/>
        </w:rPr>
      </w:pPr>
    </w:p>
    <w:p w14:paraId="2A7C5088" w14:textId="77777777" w:rsidR="00644B99" w:rsidRPr="003D3894" w:rsidRDefault="00644B99" w:rsidP="003D3894">
      <w:pPr>
        <w:spacing w:before="120" w:after="120"/>
        <w:jc w:val="both"/>
        <w:rPr>
          <w:b/>
          <w:sz w:val="28"/>
          <w:szCs w:val="28"/>
        </w:rPr>
      </w:pPr>
      <w:r w:rsidRPr="003D3894">
        <w:rPr>
          <w:b/>
          <w:sz w:val="28"/>
          <w:szCs w:val="28"/>
        </w:rPr>
        <w:t>5. Lưu giũ các bản ghi trang thiết bị theo thủ tục doanh nghiệp</w:t>
      </w:r>
    </w:p>
    <w:p w14:paraId="7E2A3FA1" w14:textId="77777777" w:rsidR="00644B99" w:rsidRPr="003D3894" w:rsidRDefault="00644B99" w:rsidP="003D3894">
      <w:pPr>
        <w:spacing w:before="120" w:after="120"/>
        <w:jc w:val="both"/>
        <w:rPr>
          <w:sz w:val="28"/>
          <w:szCs w:val="28"/>
        </w:rPr>
      </w:pPr>
    </w:p>
    <w:p w14:paraId="35D7F59B" w14:textId="77777777" w:rsidR="00644B99" w:rsidRPr="003D3894" w:rsidRDefault="00644B99" w:rsidP="003D3894">
      <w:pPr>
        <w:spacing w:before="120" w:after="120"/>
        <w:ind w:firstLine="600"/>
        <w:jc w:val="both"/>
        <w:rPr>
          <w:sz w:val="28"/>
          <w:szCs w:val="28"/>
        </w:rPr>
      </w:pPr>
      <w:r w:rsidRPr="003D3894">
        <w:rPr>
          <w:sz w:val="28"/>
          <w:szCs w:val="28"/>
        </w:rPr>
        <w:t>Các yếu tố cần thiết của một LIMS là liên kết cơ sở dữ liệu trong đó dữ liệu phòng thí nghiệm được tổ chức hợp lý cho việc lưu trữ và phục hồi nhanh chóng. Về nguyên tắc, một LIMS lên kế hoạch, hướng dẫn và ghi lại lối đi của một mẫu qua phòng thí nghiệm, từ việc đăng ký của chúng, qua các chương trình phân tích, sự xác nhận các dữ liệu (chấp nhận hay từ chối), trước khi trình bày và / hoặc nộp hồ sơ các kết quả phân tích .</w:t>
      </w:r>
    </w:p>
    <w:p w14:paraId="38F6075D" w14:textId="77777777" w:rsidR="00644B99" w:rsidRPr="003D3894" w:rsidRDefault="00644B99" w:rsidP="003D3894">
      <w:pPr>
        <w:spacing w:before="120" w:after="120"/>
        <w:ind w:left="600"/>
        <w:jc w:val="both"/>
        <w:rPr>
          <w:i/>
          <w:sz w:val="28"/>
          <w:szCs w:val="28"/>
        </w:rPr>
      </w:pPr>
      <w:r w:rsidRPr="003D3894">
        <w:rPr>
          <w:i/>
          <w:sz w:val="28"/>
          <w:szCs w:val="28"/>
        </w:rPr>
        <w:t>Phần cứng</w:t>
      </w:r>
    </w:p>
    <w:p w14:paraId="51853C46" w14:textId="77777777" w:rsidR="00644B99" w:rsidRPr="003D3894" w:rsidRDefault="00644B99" w:rsidP="003D3894">
      <w:pPr>
        <w:spacing w:before="120" w:after="120"/>
        <w:ind w:left="40" w:right="20" w:firstLine="566"/>
        <w:jc w:val="both"/>
        <w:rPr>
          <w:sz w:val="28"/>
          <w:szCs w:val="28"/>
        </w:rPr>
      </w:pPr>
      <w:r w:rsidRPr="003D3894">
        <w:rPr>
          <w:sz w:val="28"/>
          <w:szCs w:val="28"/>
        </w:rPr>
        <w:t>Ban đầu, LIMSes được cài đặt trên máy tính chủ và máy tính phụ kết hợp với thiết bị đầu cuối. Tuy nhiên, với sự ra đời của máy tính cá nhân mạnh mẽ hơn, các chương trình được phát triển để có thể chạy trên một máy tính duy nhất (hệ thống sử dụng) hoặc trên nhiều máy tính với một máy trung tâm đóng vai trò là máy chủ (mạng, hệ thống đa người dùng). Các hệ thống tốn kém hơn cho phép nâng cao tính tự động hóa một phòng thí nghiệm bằng cách ghép trực tiếp của công cụ phân tích thành hệ thống. Máy in là một phần thiết yếu của hệ thống để gắn nhãn và in mã vạch cũng như cho các biểu đồ và báo cáo.</w:t>
      </w:r>
    </w:p>
    <w:p w14:paraId="7F6619D3" w14:textId="77777777" w:rsidR="00644B99" w:rsidRPr="003D3894" w:rsidRDefault="00644B99" w:rsidP="003D3894">
      <w:pPr>
        <w:spacing w:before="120" w:after="120"/>
        <w:jc w:val="both"/>
        <w:rPr>
          <w:sz w:val="28"/>
          <w:szCs w:val="28"/>
        </w:rPr>
      </w:pPr>
    </w:p>
    <w:p w14:paraId="0AF9B009" w14:textId="77777777" w:rsidR="00644B99" w:rsidRPr="003D3894" w:rsidRDefault="00644B99" w:rsidP="003D3894">
      <w:pPr>
        <w:spacing w:before="120" w:after="120"/>
        <w:ind w:left="600"/>
        <w:jc w:val="both"/>
        <w:rPr>
          <w:i/>
          <w:sz w:val="28"/>
          <w:szCs w:val="28"/>
        </w:rPr>
      </w:pPr>
      <w:r w:rsidRPr="003D3894">
        <w:rPr>
          <w:i/>
          <w:sz w:val="28"/>
          <w:szCs w:val="28"/>
        </w:rPr>
        <w:t>Phần mềm</w:t>
      </w:r>
    </w:p>
    <w:p w14:paraId="27E310D4" w14:textId="77777777" w:rsidR="00644B99" w:rsidRPr="003D3894" w:rsidRDefault="00644B99" w:rsidP="003D3894">
      <w:pPr>
        <w:spacing w:before="120" w:after="120"/>
        <w:ind w:left="40" w:right="20" w:firstLine="566"/>
        <w:jc w:val="both"/>
        <w:rPr>
          <w:sz w:val="28"/>
          <w:szCs w:val="28"/>
        </w:rPr>
      </w:pPr>
      <w:r w:rsidRPr="003D3894">
        <w:rPr>
          <w:sz w:val="28"/>
          <w:szCs w:val="28"/>
        </w:rPr>
        <w:t>Các phần mềm LIMS bao gồm hai yếu tố: thông thường là các bộ phận chức năng, và các cơ sở dữ liệu. Để sau này thường là một chương trình cơ sở dữ liệu tiêu chuẩn được sử dụng (ví dụ như dBase, Oracle,) nó cũng có thể được thực hiện cho các bộ phận chức năng nhất định như tạo đồ thị và tạo báo cáo. Các cơ sở dữ liệu được chia nhỏ vào các phần tĩnh và phần năng động. Phần tĩnh gồm các yếu tố mà chỉ thay đổi rất ít theo thời gian như định nghĩa của phương pháp phân tích, trong khi phần năng động liên quan đến khách hàng, mẫu, kế hoạch và kết quả.</w:t>
      </w:r>
    </w:p>
    <w:p w14:paraId="4D095A66" w14:textId="77777777" w:rsidR="00644B99" w:rsidRPr="003D3894" w:rsidRDefault="00644B99" w:rsidP="003D3894">
      <w:pPr>
        <w:spacing w:before="120" w:after="120"/>
        <w:jc w:val="both"/>
        <w:rPr>
          <w:sz w:val="28"/>
          <w:szCs w:val="28"/>
        </w:rPr>
      </w:pPr>
    </w:p>
    <w:p w14:paraId="7ADDDC88" w14:textId="77777777" w:rsidR="00644B99" w:rsidRPr="003D3894" w:rsidRDefault="00644B99" w:rsidP="003D3894">
      <w:pPr>
        <w:spacing w:before="120" w:after="120"/>
        <w:ind w:left="600"/>
        <w:jc w:val="both"/>
        <w:rPr>
          <w:sz w:val="28"/>
          <w:szCs w:val="28"/>
          <w:u w:val="single"/>
        </w:rPr>
      </w:pPr>
      <w:r w:rsidRPr="003D3894">
        <w:rPr>
          <w:sz w:val="28"/>
          <w:szCs w:val="28"/>
          <w:u w:val="single"/>
        </w:rPr>
        <w:t>Chức năng đặc trưng</w:t>
      </w:r>
    </w:p>
    <w:p w14:paraId="2C6259AC" w14:textId="77777777" w:rsidR="00644B99" w:rsidRPr="003D3894" w:rsidRDefault="00644B99" w:rsidP="003D3894">
      <w:pPr>
        <w:spacing w:before="120" w:after="120"/>
        <w:jc w:val="both"/>
        <w:rPr>
          <w:sz w:val="28"/>
          <w:szCs w:val="28"/>
        </w:rPr>
      </w:pPr>
      <w:r w:rsidRPr="003D3894">
        <w:rPr>
          <w:sz w:val="28"/>
          <w:szCs w:val="28"/>
        </w:rPr>
        <w:tab/>
        <w:t>- Một số đặc điểm chính thông dụng của một LIMS như sau:</w:t>
      </w:r>
    </w:p>
    <w:p w14:paraId="5416F685" w14:textId="77777777" w:rsidR="00644B99" w:rsidRPr="003D3894" w:rsidRDefault="00644B99" w:rsidP="003D3894">
      <w:pPr>
        <w:spacing w:before="120" w:after="120"/>
        <w:jc w:val="both"/>
        <w:rPr>
          <w:sz w:val="28"/>
          <w:szCs w:val="28"/>
        </w:rPr>
      </w:pPr>
      <w:r w:rsidRPr="003D3894">
        <w:rPr>
          <w:sz w:val="28"/>
          <w:szCs w:val="28"/>
        </w:rPr>
        <w:tab/>
        <w:t>+ Đăng ký mẫu và công việc được giao với những con số độc nhất và tạo nhãn tự động.</w:t>
      </w:r>
    </w:p>
    <w:p w14:paraId="0FFC40C2" w14:textId="77777777" w:rsidR="00644B99" w:rsidRPr="003D3894" w:rsidRDefault="00644B99" w:rsidP="003D3894">
      <w:pPr>
        <w:spacing w:before="120" w:after="120"/>
        <w:jc w:val="both"/>
        <w:rPr>
          <w:sz w:val="28"/>
          <w:szCs w:val="28"/>
        </w:rPr>
      </w:pPr>
      <w:r w:rsidRPr="003D3894">
        <w:rPr>
          <w:sz w:val="28"/>
          <w:szCs w:val="28"/>
        </w:rPr>
        <w:tab/>
        <w:t>+  Tạo các danh sách công việc hàng ngày để lập kế hoạch dài hạn.</w:t>
      </w:r>
    </w:p>
    <w:p w14:paraId="5B4D104B" w14:textId="77777777" w:rsidR="00644B99" w:rsidRPr="003D3894" w:rsidRDefault="00644B99" w:rsidP="003D3894">
      <w:pPr>
        <w:spacing w:before="120" w:after="120"/>
        <w:jc w:val="both"/>
        <w:rPr>
          <w:sz w:val="28"/>
          <w:szCs w:val="28"/>
        </w:rPr>
      </w:pPr>
      <w:r w:rsidRPr="003D3894">
        <w:rPr>
          <w:sz w:val="28"/>
          <w:szCs w:val="28"/>
        </w:rPr>
        <w:tab/>
        <w:t>+ Cho phép nắm bắt nhanh trạng thái của công việc (cấp phát công việc, back-log).</w:t>
      </w:r>
    </w:p>
    <w:p w14:paraId="3676E177" w14:textId="77777777" w:rsidR="00644B99" w:rsidRPr="003D3894" w:rsidRDefault="00644B99" w:rsidP="003D3894">
      <w:pPr>
        <w:spacing w:before="120" w:after="120"/>
        <w:jc w:val="both"/>
        <w:rPr>
          <w:sz w:val="28"/>
          <w:szCs w:val="28"/>
        </w:rPr>
      </w:pPr>
      <w:r w:rsidRPr="003D3894">
        <w:rPr>
          <w:sz w:val="28"/>
          <w:szCs w:val="28"/>
        </w:rPr>
        <w:tab/>
        <w:t>+ Thông báo về năng suất trong phòng thí nghiệm (cho mỗi phân tích, toàn bộ phòng thí nghiệm).</w:t>
      </w:r>
    </w:p>
    <w:p w14:paraId="09B4725E" w14:textId="77777777" w:rsidR="00644B99" w:rsidRPr="003D3894" w:rsidRDefault="00644B99" w:rsidP="003D3894">
      <w:pPr>
        <w:spacing w:before="120" w:after="120"/>
        <w:jc w:val="both"/>
        <w:rPr>
          <w:sz w:val="28"/>
          <w:szCs w:val="28"/>
        </w:rPr>
      </w:pPr>
      <w:r w:rsidRPr="003D3894">
        <w:rPr>
          <w:sz w:val="28"/>
          <w:szCs w:val="28"/>
        </w:rPr>
        <w:tab/>
        <w:t>+ Tạo bảng điều khiển và phát tín hiệu vi phạm các quy tắc kiểm soát (kết quả vượt ra ngoài giới hạn hành động, vv).</w:t>
      </w:r>
    </w:p>
    <w:p w14:paraId="6A943558" w14:textId="77777777" w:rsidR="00644B99" w:rsidRPr="003D3894" w:rsidRDefault="00644B99" w:rsidP="003D3894">
      <w:pPr>
        <w:spacing w:before="120" w:after="120"/>
        <w:jc w:val="both"/>
        <w:rPr>
          <w:sz w:val="28"/>
          <w:szCs w:val="28"/>
        </w:rPr>
      </w:pPr>
      <w:r w:rsidRPr="003D3894">
        <w:rPr>
          <w:sz w:val="28"/>
          <w:szCs w:val="28"/>
        </w:rPr>
        <w:tab/>
        <w:t>+ Đánh dấu kết quả bên cạnh thông số kỹ thuật trước cài đặt.</w:t>
      </w:r>
    </w:p>
    <w:p w14:paraId="52CF6FD2" w14:textId="77777777" w:rsidR="00644B99" w:rsidRPr="003D3894" w:rsidRDefault="00644B99" w:rsidP="003D3894">
      <w:pPr>
        <w:spacing w:before="120" w:after="120"/>
        <w:jc w:val="both"/>
        <w:rPr>
          <w:sz w:val="28"/>
          <w:szCs w:val="28"/>
        </w:rPr>
      </w:pPr>
      <w:r w:rsidRPr="003D3894">
        <w:rPr>
          <w:sz w:val="28"/>
          <w:szCs w:val="28"/>
        </w:rPr>
        <w:tab/>
        <w:t>+ Tạo các báo cáo và hoá đơn.</w:t>
      </w:r>
    </w:p>
    <w:p w14:paraId="7B01B8FB" w14:textId="77777777" w:rsidR="00644B99" w:rsidRPr="003D3894" w:rsidRDefault="00644B99" w:rsidP="003D3894">
      <w:pPr>
        <w:spacing w:before="120" w:after="120"/>
        <w:jc w:val="both"/>
        <w:rPr>
          <w:sz w:val="28"/>
          <w:szCs w:val="28"/>
        </w:rPr>
      </w:pPr>
      <w:r w:rsidRPr="003D3894">
        <w:rPr>
          <w:sz w:val="28"/>
          <w:szCs w:val="28"/>
        </w:rPr>
        <w:tab/>
        <w:t>+ Cơ sở lưu trữ.</w:t>
      </w:r>
    </w:p>
    <w:p w14:paraId="0C227264" w14:textId="77777777" w:rsidR="00644B99" w:rsidRPr="003D3894" w:rsidRDefault="00644B99" w:rsidP="003D3894">
      <w:pPr>
        <w:spacing w:before="120" w:after="120"/>
        <w:jc w:val="both"/>
        <w:rPr>
          <w:rFonts w:eastAsia="Wingdings"/>
          <w:sz w:val="28"/>
          <w:szCs w:val="28"/>
          <w:vertAlign w:val="superscript"/>
        </w:rPr>
      </w:pPr>
      <w:r w:rsidRPr="003D3894">
        <w:rPr>
          <w:sz w:val="28"/>
          <w:szCs w:val="28"/>
        </w:rPr>
        <w:tab/>
        <w:t>+ Cho phép kiểm toán (tìm kiếm dữ liệu, lỗi, vv).</w:t>
      </w:r>
    </w:p>
    <w:p w14:paraId="208B2DE3" w14:textId="77777777" w:rsidR="00644B99" w:rsidRPr="003D3894" w:rsidRDefault="00644B99" w:rsidP="003D3894">
      <w:pPr>
        <w:spacing w:before="120" w:after="120"/>
        <w:jc w:val="both"/>
        <w:rPr>
          <w:sz w:val="28"/>
          <w:szCs w:val="28"/>
        </w:rPr>
      </w:pPr>
    </w:p>
    <w:p w14:paraId="166C22DA" w14:textId="77777777" w:rsidR="00644B99" w:rsidRPr="003D3894" w:rsidRDefault="00644B99" w:rsidP="003D3894">
      <w:pPr>
        <w:spacing w:before="120" w:after="120"/>
        <w:jc w:val="both"/>
        <w:rPr>
          <w:b/>
          <w:sz w:val="28"/>
          <w:szCs w:val="28"/>
        </w:rPr>
      </w:pPr>
      <w:r w:rsidRPr="003D3894">
        <w:rPr>
          <w:b/>
          <w:sz w:val="28"/>
          <w:szCs w:val="28"/>
        </w:rPr>
        <w:t>6. Duy trì an ninh và bảo mật dữ liệu của phòng thí nghiệm và thông tin doanh nghiệp</w:t>
      </w:r>
    </w:p>
    <w:p w14:paraId="4D81C050" w14:textId="77777777" w:rsidR="00644B99" w:rsidRPr="003D3894" w:rsidRDefault="00644B99" w:rsidP="003D3894">
      <w:pPr>
        <w:spacing w:before="120" w:after="120"/>
        <w:jc w:val="both"/>
        <w:rPr>
          <w:sz w:val="28"/>
          <w:szCs w:val="28"/>
        </w:rPr>
      </w:pPr>
    </w:p>
    <w:p w14:paraId="05BBA2F8" w14:textId="77777777" w:rsidR="00644B99" w:rsidRPr="003D3894" w:rsidRDefault="00644B99" w:rsidP="003D3894">
      <w:pPr>
        <w:spacing w:before="120" w:after="120"/>
        <w:ind w:left="40" w:right="20" w:firstLine="566"/>
        <w:jc w:val="both"/>
        <w:rPr>
          <w:sz w:val="28"/>
          <w:szCs w:val="28"/>
        </w:rPr>
      </w:pPr>
      <w:r w:rsidRPr="003D3894">
        <w:rPr>
          <w:sz w:val="28"/>
          <w:szCs w:val="28"/>
        </w:rPr>
        <w:t>Sau khi hoàn thành lấy mẫu, nó là điều cần thiết trong một số trường hợp mà tính bảo mật của các mẫu được duy trì ở tất cả các lần.</w:t>
      </w:r>
    </w:p>
    <w:p w14:paraId="0A67B8C6" w14:textId="77777777" w:rsidR="00644B99" w:rsidRPr="003D3894" w:rsidRDefault="00644B99" w:rsidP="003D3894">
      <w:pPr>
        <w:spacing w:before="120" w:after="120"/>
        <w:ind w:left="40" w:right="20" w:firstLine="566"/>
        <w:jc w:val="both"/>
        <w:rPr>
          <w:sz w:val="28"/>
          <w:szCs w:val="28"/>
        </w:rPr>
      </w:pPr>
      <w:r w:rsidRPr="003D3894">
        <w:rPr>
          <w:sz w:val="28"/>
          <w:szCs w:val="28"/>
        </w:rPr>
        <w:t>Ví dụ, thuốc thử nghiệm Olympic đòi hỏi việc thu thập mẫu nước tiểu vào hộp thích hợp tiếp theo là chuyển giao chính xác, lưu trữ, kiểm tra và báo cáo. Các mẫu phải được an toàn ở tất cả các khâu từ thời điểm thu cho đến khi thử nghiệm và sau đó (trong trường hợp xét nghiệm lại, kháng cáo, trường hợp tòa án, vv).</w:t>
      </w:r>
    </w:p>
    <w:p w14:paraId="48282BA4" w14:textId="77777777" w:rsidR="00644B99" w:rsidRPr="003D3894" w:rsidRDefault="00644B99" w:rsidP="003D3894">
      <w:pPr>
        <w:spacing w:before="120" w:after="120"/>
        <w:ind w:left="40" w:right="20" w:firstLine="566"/>
        <w:jc w:val="both"/>
        <w:rPr>
          <w:sz w:val="28"/>
          <w:szCs w:val="28"/>
        </w:rPr>
      </w:pPr>
      <w:r w:rsidRPr="003D3894">
        <w:rPr>
          <w:sz w:val="28"/>
          <w:szCs w:val="28"/>
        </w:rPr>
        <w:t>Bảo mật liên quan đến khái niệm về một chuỗi giám sát với các thỏa thuận liên quan và các tài liệu hỗ trợ chuỗi giám sát. Bất kỳ 'hư hỏng' trong chuỗi này, và sự khó khắn của nó để chứng tỏ (tại tòa án, ví dụ) các mẫu đã thử nghiệm là mẫu được thu thập. Duy trì các “chuỗi giám sát” đòi hỏi như một mẫu được truyền từ người này sang người tiếp theo (ví dụ lấy mẫu cho người xét nghiệm) các tài liệu cần thiết được ký bởi cả hai bên. Thủ tục này cho thấy những người có trách nhiệm với các mẫu bất cứ lúc nào và do đó tự tin rằng mẫu đã không bị giả mạo trên đường đi. “chuỗi giám sát” là điều cần thiết trong công việc pháp y và trong đó mẫu có ý nghĩa pháp lý hay sự liên can nghiêm trọng khác.</w:t>
      </w:r>
    </w:p>
    <w:p w14:paraId="481F16C2" w14:textId="77777777" w:rsidR="00644B99" w:rsidRPr="003D3894" w:rsidRDefault="00644B99" w:rsidP="003D3894">
      <w:pPr>
        <w:spacing w:before="120" w:after="120"/>
        <w:ind w:left="40" w:right="20" w:firstLine="566"/>
        <w:jc w:val="both"/>
        <w:rPr>
          <w:sz w:val="28"/>
          <w:szCs w:val="28"/>
        </w:rPr>
      </w:pPr>
      <w:r w:rsidRPr="003D3894">
        <w:rPr>
          <w:sz w:val="28"/>
          <w:szCs w:val="28"/>
        </w:rPr>
        <w:t>Chúng tôi đã thảo luận về sự cần thiết phải bảo quản mẫu, nơi chúng có thể bị ảnh hưởng bởi một số hình thức gây hư hại. người lấy mẫu cần biết ở giai đoạn nào sự bảo quản nên bắt đầu. Ví dụ, tại thời điểm mẫu được thu thập từ các điểm lấy mẫu trên dây chuyền sản xuất, hoặc mẫu thử có thể chờ đợi để trả lại cho các phòng thí nghiệm? Nó có thể là cần thiết, ví dụ, để làm tan giá một vật liệu cụ thể một cách nhanh chóng nó được nắm lấy hoặc có thể chỉ đặt mẫu trong tủ lạnh để trở lại trong phòng thí nghiệm một thời gian sau đó. Hãy tham khảo các thủ tục của phòng thí nghiệm để tìm hiểu chính xác làm thế nào để xử lý các mẫu khác nhau. Một điểm khác cần nhớ khi lấy mẫu là để đảm bảo tính toàn vẹn của các nguồn mẫu (khối vật liệu) được duy trì. Bạn không nên, ví dụ, chà đạp lên túi hoặc đồ chứa, nơi có một cơ hội làm hại hay làm ô nhiễm các vật liệu, hoặc của bao bì tách mở. Phơi bày các vật liệu ra môi trường bên ngoài có thể dẫn đến ô nhiễm vi sinh vật, hoặc một số nguyên nhận làm giảm giá trị khác khác gây lãng phí, hiệu suất kém, khi vật liệu được sử dụng cuối cùng.</w:t>
      </w:r>
    </w:p>
    <w:p w14:paraId="6BB8E4B2" w14:textId="77777777" w:rsidR="00644B99" w:rsidRPr="003D3894" w:rsidRDefault="00644B99" w:rsidP="003D3894">
      <w:pPr>
        <w:spacing w:before="120" w:after="120"/>
        <w:ind w:left="40" w:right="20" w:firstLine="566"/>
        <w:jc w:val="both"/>
        <w:rPr>
          <w:sz w:val="28"/>
          <w:szCs w:val="28"/>
        </w:rPr>
      </w:pPr>
      <w:r w:rsidRPr="003D3894">
        <w:rPr>
          <w:sz w:val="28"/>
          <w:szCs w:val="28"/>
        </w:rPr>
        <w:t>Người lấy mẫu phải chắc chắn rời điểm / vị trí lấy mẫu trong tình trạng tốt. Có nghĩa là hành động lấy, chẳng hạn như siết lại nắp thùng, túi hoặc hộp đựng mẫu khác, tắt van mẫu và làm sạch bất kỳ lộn xộn hoặc sự trànmẫu. Điều quan trọng là để loại bỏ sự cố tràn của vật liệu có thể dẫn đến tăng trưởng vi sinh làm cho các khu vực xung quanh trở nên (ví dụ, thực phẩm dạng lỏng) nhầy nhụa và có mùi hôi.</w:t>
      </w:r>
    </w:p>
    <w:p w14:paraId="2F2A60CC" w14:textId="77777777" w:rsidR="00644B99" w:rsidRPr="003D3894" w:rsidRDefault="00644B99" w:rsidP="003D3894">
      <w:pPr>
        <w:spacing w:before="120" w:after="120"/>
        <w:jc w:val="both"/>
        <w:rPr>
          <w:sz w:val="28"/>
          <w:szCs w:val="28"/>
        </w:rPr>
      </w:pPr>
    </w:p>
    <w:p w14:paraId="07D04DC0" w14:textId="77777777" w:rsidR="00644B99" w:rsidRPr="003D3894" w:rsidRDefault="00644B99" w:rsidP="003D3894">
      <w:pPr>
        <w:spacing w:before="120" w:after="120"/>
        <w:ind w:left="40" w:right="20" w:firstLine="566"/>
        <w:jc w:val="both"/>
        <w:rPr>
          <w:sz w:val="28"/>
          <w:szCs w:val="28"/>
        </w:rPr>
      </w:pPr>
      <w:r w:rsidRPr="003D3894">
        <w:rPr>
          <w:sz w:val="28"/>
          <w:szCs w:val="28"/>
        </w:rPr>
        <w:t>Thu thập dữ liệu và tính toán sau đó thường được thực hiện "bên ngoài" của LIMS. Có thể với một máy tính bỏ túi, nhưng phổ biến hơn là trên một máy tính với một chương trình bảng tính loại tiêu chuẩn (như Lotus 123) hay với một sự cung cấp các công cụ phân tích. Các dữ liệu này sau đó được chuyền tay hoặc tốt nhất là điện báo hoặc đĩa mềm đến LIMS.</w:t>
      </w:r>
    </w:p>
    <w:p w14:paraId="5D4377D8" w14:textId="77777777" w:rsidR="00644B99" w:rsidRPr="003D3894" w:rsidRDefault="00644B99" w:rsidP="003D3894">
      <w:pPr>
        <w:spacing w:before="120" w:after="120"/>
        <w:jc w:val="both"/>
        <w:rPr>
          <w:b/>
          <w:sz w:val="28"/>
          <w:szCs w:val="28"/>
        </w:rPr>
      </w:pPr>
      <w:r w:rsidRPr="003D3894">
        <w:rPr>
          <w:b/>
          <w:sz w:val="28"/>
          <w:szCs w:val="28"/>
        </w:rPr>
        <w:t>7. Truyền đạt kết quả cho nhân viên thích hợp</w:t>
      </w:r>
    </w:p>
    <w:p w14:paraId="0059830C" w14:textId="77777777" w:rsidR="00644B99" w:rsidRPr="003D3894" w:rsidRDefault="00644B99" w:rsidP="003D3894">
      <w:pPr>
        <w:spacing w:before="120" w:after="120"/>
        <w:jc w:val="both"/>
        <w:rPr>
          <w:sz w:val="28"/>
          <w:szCs w:val="28"/>
        </w:rPr>
      </w:pPr>
    </w:p>
    <w:p w14:paraId="05051437" w14:textId="77777777" w:rsidR="00644B99" w:rsidRPr="003D3894" w:rsidRDefault="00644B99" w:rsidP="003D3894">
      <w:pPr>
        <w:spacing w:before="120" w:after="120"/>
        <w:ind w:left="40" w:right="20" w:firstLine="566"/>
        <w:jc w:val="both"/>
        <w:rPr>
          <w:sz w:val="28"/>
          <w:szCs w:val="28"/>
        </w:rPr>
      </w:pPr>
      <w:r w:rsidRPr="003D3894">
        <w:rPr>
          <w:sz w:val="28"/>
          <w:szCs w:val="28"/>
        </w:rPr>
        <w:t>SPhòng thí nghiệm của bạn nên có các thủ tục để bảo vệ sự an toàn của thông tin nhạy cảm trong phòng thí nghiệm, dữ liệu và hồ sơ. Các thủ tục này có thể được lưu trong SOPs của bạn hoặc bạn nên tham khảo ý kiến người giám sát trong phòng thí nghiệm của bạn.</w:t>
      </w:r>
    </w:p>
    <w:p w14:paraId="2EE545F1" w14:textId="77777777" w:rsidR="00644B99" w:rsidRPr="003D3894" w:rsidRDefault="00644B99" w:rsidP="003D3894">
      <w:pPr>
        <w:spacing w:before="120" w:after="120"/>
        <w:ind w:left="40" w:right="20" w:firstLine="566"/>
        <w:jc w:val="both"/>
        <w:rPr>
          <w:sz w:val="28"/>
          <w:szCs w:val="28"/>
        </w:rPr>
      </w:pPr>
      <w:r w:rsidRPr="003D3894">
        <w:rPr>
          <w:sz w:val="28"/>
          <w:szCs w:val="28"/>
        </w:rPr>
        <w:t>Hệ thống vi tính thường được sử dụng do tốc độ cao của chúng về truy xuất dữ liệu. Bạn nên chắc chắn rằng máy tính được bảo vệ chống lại các virus mới nhất và không bao giờ để lộ mật khẩu của bạn cho bất cứ ai. Một bản sao dự trữ không bao giờ được lưu trữ trong cùng một vị trí như ban đầu khi cả hai có thể sẽ bị phá hủy trong một vụ cháy.</w:t>
      </w:r>
    </w:p>
    <w:p w14:paraId="2CB90D19" w14:textId="77777777" w:rsidR="00644B99" w:rsidRPr="003D3894" w:rsidRDefault="00644B99" w:rsidP="003D3894">
      <w:pPr>
        <w:spacing w:before="120" w:after="120"/>
        <w:ind w:left="40" w:right="20" w:firstLine="566"/>
        <w:jc w:val="both"/>
        <w:rPr>
          <w:sz w:val="28"/>
          <w:szCs w:val="28"/>
        </w:rPr>
      </w:pPr>
      <w:r w:rsidRPr="003D3894">
        <w:rPr>
          <w:sz w:val="28"/>
          <w:szCs w:val="28"/>
        </w:rPr>
        <w:t>Giữ gìn an ninh của hồ sơ bệnh nhân, hay các kết quả xét nghiệm nhạy cảm đối với một doanh nghiệp là rất quan trọng. Vì vậy, là nắm được vị trí nhạy cảm hoặc thông tin quan trọng tại bất kỳ thời điểm nào. Ví dụ, kết quả kiểm tra có thể được chuyển từ vùng này sang vùng khác và có thể theo dõi thông qua một tổ chức một cách nhanh chóng và hiệu quả.</w:t>
      </w:r>
    </w:p>
    <w:p w14:paraId="523843DF" w14:textId="77777777" w:rsidR="00644B99" w:rsidRPr="003D3894" w:rsidRDefault="00644B99" w:rsidP="003D3894">
      <w:pPr>
        <w:spacing w:before="120" w:after="120"/>
        <w:ind w:left="40" w:right="20" w:firstLine="566"/>
        <w:jc w:val="both"/>
        <w:rPr>
          <w:sz w:val="28"/>
          <w:szCs w:val="28"/>
        </w:rPr>
      </w:pPr>
      <w:r w:rsidRPr="003D3894">
        <w:rPr>
          <w:sz w:val="28"/>
          <w:szCs w:val="28"/>
        </w:rPr>
        <w:t>Năng lực của phòng thí nghiệm để bảo vệ thông tin nhạy cảm có thể được yêu cầu bởi pháp luật hoặc một điều kiện đăng ký hoặc công nhận cụ thể. Các thủ tục và chính sách liên quan đến an ninh và bảo mật đảm bảo rằng bạn hàng, khách hàng và / hoặc bệnh nhân có độ tin cậy đối với các phòng thí nghiệm.</w:t>
      </w:r>
    </w:p>
    <w:p w14:paraId="5390A4A7" w14:textId="77777777" w:rsidR="00644B99" w:rsidRPr="003D3894" w:rsidRDefault="00644B99" w:rsidP="003D3894">
      <w:pPr>
        <w:spacing w:before="120" w:after="120"/>
        <w:ind w:left="40" w:right="20" w:firstLine="566"/>
        <w:jc w:val="both"/>
        <w:rPr>
          <w:sz w:val="28"/>
          <w:szCs w:val="28"/>
        </w:rPr>
      </w:pPr>
      <w:r w:rsidRPr="003D3894">
        <w:rPr>
          <w:sz w:val="28"/>
          <w:szCs w:val="28"/>
        </w:rPr>
        <w:t>Các phòng thí nghiệm thường sẽ cung cấp một báo cáo xét nghiệm viết trên các mẫu đã được xử lý.</w:t>
      </w:r>
    </w:p>
    <w:p w14:paraId="6F098CB5" w14:textId="77777777" w:rsidR="00644B99" w:rsidRPr="003D3894" w:rsidRDefault="00644B99" w:rsidP="003D3894">
      <w:pPr>
        <w:spacing w:before="120" w:after="120"/>
        <w:ind w:left="40" w:right="20" w:firstLine="566"/>
        <w:jc w:val="both"/>
        <w:rPr>
          <w:sz w:val="28"/>
          <w:szCs w:val="28"/>
        </w:rPr>
      </w:pPr>
      <w:r w:rsidRPr="003D3894">
        <w:rPr>
          <w:sz w:val="28"/>
          <w:szCs w:val="28"/>
        </w:rPr>
        <w:t>Khách hàng thường thiếu kiên nhẫn và sẽ liên hệ với các phòng thí nghiệm để kiểm tra tiến độ của các mẫu đã được gửi để xét nghiệm. Mỗi liên lạc với khách hàng sẽ được xử lý với sự nhạy cảm và quan tâm với các quy trình phòng thí nghiệm của bạn cho những vấn đề như thế này. Hãy chắc chắn rằng bạn kiểm tra tình hình trước khi bạn trao đổi với khách hàng khi kết quả xét nghiệm có thể có sẵn.</w:t>
      </w:r>
    </w:p>
    <w:p w14:paraId="5C67E720" w14:textId="77777777" w:rsidR="00644B99" w:rsidRPr="003D3894" w:rsidRDefault="00644B99" w:rsidP="003D3894">
      <w:pPr>
        <w:spacing w:before="120" w:after="120"/>
        <w:ind w:left="40" w:right="20" w:firstLine="566"/>
        <w:jc w:val="both"/>
        <w:rPr>
          <w:sz w:val="28"/>
          <w:szCs w:val="28"/>
        </w:rPr>
      </w:pPr>
      <w:r w:rsidRPr="003D3894">
        <w:rPr>
          <w:sz w:val="28"/>
          <w:szCs w:val="28"/>
        </w:rPr>
        <w:t>Trong nhiều trường hợp không được phép tiết lộ thông tin qua điện thoại ngay cả khi bạn chắc chắn nó là khách hàng mà bạn đang nói đến.</w:t>
      </w:r>
    </w:p>
    <w:p w14:paraId="191A9BB5" w14:textId="77777777" w:rsidR="00644B99" w:rsidRPr="003D3894" w:rsidRDefault="00644B99" w:rsidP="003D3894">
      <w:pPr>
        <w:spacing w:before="120" w:after="120"/>
        <w:jc w:val="both"/>
        <w:rPr>
          <w:sz w:val="28"/>
          <w:szCs w:val="28"/>
        </w:rPr>
      </w:pPr>
    </w:p>
    <w:p w14:paraId="2CD42381" w14:textId="77777777" w:rsidR="00644B99" w:rsidRPr="003D3894" w:rsidRDefault="00644B99" w:rsidP="003D3894">
      <w:pPr>
        <w:spacing w:before="120" w:after="120"/>
        <w:ind w:left="40" w:right="20" w:firstLine="566"/>
        <w:jc w:val="both"/>
        <w:rPr>
          <w:sz w:val="28"/>
          <w:szCs w:val="28"/>
        </w:rPr>
      </w:pPr>
      <w:r w:rsidRPr="003D3894">
        <w:rPr>
          <w:sz w:val="28"/>
          <w:szCs w:val="28"/>
        </w:rPr>
        <w:t>Cũng không phải là một ý tưởng tốt để phát tán các thông tin về kết quả kiểm tra trước khi báo cáo được phát hành. Báo cáo kiểm tra được ký bởi người có trách nhiệm sẽ kiểm tra tất cả các khía cạnh của việc thử nghiệm để đảm bảo chỉ thông tin chính xác được phát hành. Kết quả hứa hẹn ban đầu có thể tính là không có gì nếu nó sau này được phát hiện ra rằng có vấn đề với thiết bị, thủ tục hoặc các bản than mẫu. Chỉ có những người có trách nhiệm có thể phát hành các kết quả thử nghiệm. Nếu bạn không chắc chắn về độ chính xác của thông tin hoặc nếu bạn có thể tiết lộ thông tin đó, bạn sẽ liên hệ với người giám sát của bạn hoặc nhân viên phòng thí nghiệm cao cấp khác.</w:t>
      </w:r>
    </w:p>
    <w:p w14:paraId="6162E0E8" w14:textId="77777777" w:rsidR="00644B99" w:rsidRPr="003D3894" w:rsidRDefault="00644B99" w:rsidP="003D3894">
      <w:pPr>
        <w:spacing w:before="120" w:after="120"/>
        <w:jc w:val="both"/>
        <w:rPr>
          <w:sz w:val="28"/>
          <w:szCs w:val="28"/>
        </w:rPr>
      </w:pPr>
    </w:p>
    <w:p w14:paraId="295B0457" w14:textId="77777777" w:rsidR="0015366F" w:rsidRPr="003D3894" w:rsidRDefault="0015366F" w:rsidP="003D3894">
      <w:pPr>
        <w:spacing w:before="120" w:after="120"/>
        <w:rPr>
          <w:b/>
          <w:bCs/>
          <w:sz w:val="28"/>
          <w:szCs w:val="28"/>
          <w:lang w:val="sv-SE"/>
        </w:rPr>
      </w:pPr>
      <w:r w:rsidRPr="003D3894">
        <w:rPr>
          <w:b/>
          <w:bCs/>
          <w:sz w:val="28"/>
          <w:szCs w:val="28"/>
          <w:lang w:val="sv-SE"/>
        </w:rPr>
        <w:t>Sách Giáo khoa và tài liệu tham khảo</w:t>
      </w:r>
    </w:p>
    <w:p w14:paraId="23C25234" w14:textId="77777777" w:rsidR="00644B99" w:rsidRPr="003D3894" w:rsidRDefault="00644B99" w:rsidP="003D3894">
      <w:pPr>
        <w:pStyle w:val="Default"/>
        <w:spacing w:before="120" w:after="120"/>
        <w:ind w:firstLine="720"/>
        <w:jc w:val="both"/>
        <w:rPr>
          <w:sz w:val="28"/>
          <w:szCs w:val="28"/>
        </w:rPr>
      </w:pPr>
      <w:r w:rsidRPr="003D3894">
        <w:rPr>
          <w:sz w:val="28"/>
          <w:szCs w:val="28"/>
        </w:rPr>
        <w:t xml:space="preserve">[1]. Nguyễn Kim Phi Phụng (2010). Hợp chất đại phân tử polysaccharide và protein. NXB ĐH Quốc gia TP. HCM </w:t>
      </w:r>
    </w:p>
    <w:p w14:paraId="70D84B23" w14:textId="77777777" w:rsidR="00644B99" w:rsidRPr="003D3894" w:rsidRDefault="00644B99" w:rsidP="003D3894">
      <w:pPr>
        <w:pStyle w:val="Default"/>
        <w:spacing w:before="120" w:after="120"/>
        <w:ind w:firstLine="720"/>
        <w:jc w:val="both"/>
        <w:rPr>
          <w:sz w:val="28"/>
          <w:szCs w:val="28"/>
        </w:rPr>
      </w:pPr>
      <w:r w:rsidRPr="003D3894">
        <w:rPr>
          <w:sz w:val="28"/>
          <w:szCs w:val="28"/>
          <w:lang w:val="nb-NO"/>
        </w:rPr>
        <w:t xml:space="preserve">[2]. </w:t>
      </w:r>
      <w:r w:rsidRPr="003D3894">
        <w:rPr>
          <w:sz w:val="28"/>
          <w:szCs w:val="28"/>
        </w:rPr>
        <w:t xml:space="preserve">Nguyễn Kim Phi Phụng (2007). Phương pháp cô lập hợp chất hữu cơ. NXB ĐH Quốc gia TP. HCM </w:t>
      </w:r>
    </w:p>
    <w:p w14:paraId="34C76B09" w14:textId="77777777" w:rsidR="00644B99" w:rsidRPr="003D3894" w:rsidRDefault="00644B99" w:rsidP="003D3894">
      <w:pPr>
        <w:pStyle w:val="Default"/>
        <w:spacing w:before="120" w:after="120"/>
        <w:ind w:firstLine="720"/>
        <w:jc w:val="both"/>
        <w:rPr>
          <w:sz w:val="28"/>
          <w:szCs w:val="28"/>
        </w:rPr>
      </w:pPr>
      <w:r w:rsidRPr="003D3894">
        <w:rPr>
          <w:rStyle w:val="Emphasis"/>
          <w:sz w:val="28"/>
          <w:szCs w:val="28"/>
          <w:lang w:val="nb-NO"/>
        </w:rPr>
        <w:t xml:space="preserve">[3]. </w:t>
      </w:r>
      <w:r w:rsidRPr="003D3894">
        <w:rPr>
          <w:sz w:val="28"/>
          <w:szCs w:val="28"/>
        </w:rPr>
        <w:t xml:space="preserve"> E. Heftmann (2004). Chromatography: fundamentals and techniques. Elsevier. </w:t>
      </w:r>
    </w:p>
    <w:p w14:paraId="616212B5" w14:textId="77777777" w:rsidR="003B7A1D" w:rsidRPr="0077524F" w:rsidRDefault="00644B99" w:rsidP="00644B99">
      <w:pPr>
        <w:pStyle w:val="SuperHeading"/>
        <w:spacing w:before="80" w:after="80"/>
        <w:ind w:firstLine="720"/>
        <w:jc w:val="both"/>
        <w:rPr>
          <w:sz w:val="26"/>
          <w:szCs w:val="26"/>
        </w:rPr>
      </w:pPr>
      <w:r>
        <w:rPr>
          <w:b w:val="0"/>
          <w:sz w:val="26"/>
          <w:szCs w:val="26"/>
        </w:rPr>
        <w:t xml:space="preserve"> </w:t>
      </w:r>
    </w:p>
    <w:p w14:paraId="0A748CD0" w14:textId="77777777" w:rsidR="005200EE" w:rsidRPr="0077524F" w:rsidRDefault="005200EE" w:rsidP="0077524F">
      <w:pPr>
        <w:spacing w:before="80" w:after="80"/>
        <w:ind w:firstLine="360"/>
        <w:jc w:val="both"/>
        <w:rPr>
          <w:sz w:val="26"/>
          <w:szCs w:val="26"/>
          <w:lang w:val="fr-FR"/>
        </w:rPr>
      </w:pPr>
    </w:p>
    <w:sectPr w:rsidR="005200EE" w:rsidRPr="0077524F">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6F140" w14:textId="77777777" w:rsidR="00561448" w:rsidRDefault="00561448" w:rsidP="00EB6C67">
      <w:r>
        <w:separator/>
      </w:r>
    </w:p>
  </w:endnote>
  <w:endnote w:type="continuationSeparator" w:id="0">
    <w:p w14:paraId="1A2E97AB" w14:textId="77777777" w:rsidR="00561448" w:rsidRDefault="00561448" w:rsidP="00EB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6C305" w14:textId="77777777" w:rsidR="00526E5C" w:rsidRDefault="00526E5C">
    <w:pPr>
      <w:pStyle w:val="Footer"/>
      <w:jc w:val="right"/>
    </w:pPr>
    <w:r>
      <w:fldChar w:fldCharType="begin"/>
    </w:r>
    <w:r>
      <w:instrText xml:space="preserve"> PAGE   \* MERGEFORMAT </w:instrText>
    </w:r>
    <w:r>
      <w:fldChar w:fldCharType="separate"/>
    </w:r>
    <w:r w:rsidR="007B0ECB">
      <w:rPr>
        <w:noProof/>
      </w:rPr>
      <w:t>55</w:t>
    </w:r>
    <w:r>
      <w:rPr>
        <w:noProof/>
      </w:rPr>
      <w:fldChar w:fldCharType="end"/>
    </w:r>
  </w:p>
  <w:p w14:paraId="69746A96" w14:textId="77777777" w:rsidR="00526E5C" w:rsidRDefault="00526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9F3AB" w14:textId="77777777" w:rsidR="00561448" w:rsidRDefault="00561448" w:rsidP="00EB6C67">
      <w:r>
        <w:separator/>
      </w:r>
    </w:p>
  </w:footnote>
  <w:footnote w:type="continuationSeparator" w:id="0">
    <w:p w14:paraId="637A1A16" w14:textId="77777777" w:rsidR="00561448" w:rsidRDefault="00561448" w:rsidP="00EB6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25E45D32"/>
    <w:lvl w:ilvl="0" w:tplc="FFFFFFFF">
      <w:start w:val="1"/>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436C612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1"/>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2"/>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4"/>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5"/>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6"/>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7"/>
    <w:multiLevelType w:val="hybridMultilevel"/>
    <w:tmpl w:val="7644A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8"/>
    <w:multiLevelType w:val="hybridMultilevel"/>
    <w:tmpl w:val="32FFF9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9"/>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C"/>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D"/>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E"/>
    <w:multiLevelType w:val="hybridMultilevel"/>
    <w:tmpl w:val="79A1DE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E80078C"/>
    <w:multiLevelType w:val="singleLevel"/>
    <w:tmpl w:val="EB1E9C64"/>
    <w:lvl w:ilvl="0">
      <w:start w:val="1"/>
      <w:numFmt w:val="bullet"/>
      <w:pStyle w:val="Bullet2"/>
      <w:lvlText w:val=""/>
      <w:lvlJc w:val="left"/>
      <w:pPr>
        <w:tabs>
          <w:tab w:val="num" w:pos="2552"/>
        </w:tabs>
        <w:ind w:left="2552" w:hanging="567"/>
      </w:pPr>
      <w:rPr>
        <w:rFonts w:ascii="Symbol" w:hAnsi="Symbol" w:hint="default"/>
        <w:sz w:val="22"/>
      </w:rPr>
    </w:lvl>
  </w:abstractNum>
  <w:abstractNum w:abstractNumId="19" w15:restartNumberingAfterBreak="0">
    <w:nsid w:val="2F4F3136"/>
    <w:multiLevelType w:val="singleLevel"/>
    <w:tmpl w:val="838E5EC2"/>
    <w:lvl w:ilvl="0">
      <w:start w:val="1"/>
      <w:numFmt w:val="decimal"/>
      <w:pStyle w:val="Number1"/>
      <w:lvlText w:val="%1."/>
      <w:lvlJc w:val="left"/>
      <w:pPr>
        <w:tabs>
          <w:tab w:val="num" w:pos="1134"/>
        </w:tabs>
        <w:ind w:left="1134" w:hanging="567"/>
      </w:pPr>
      <w:rPr>
        <w:rFonts w:ascii="Palatino" w:hAnsi="Palatino" w:hint="default"/>
        <w:b w:val="0"/>
        <w:i w:val="0"/>
        <w:sz w:val="22"/>
      </w:rPr>
    </w:lvl>
  </w:abstractNum>
  <w:abstractNum w:abstractNumId="20"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1" w15:restartNumberingAfterBreak="0">
    <w:nsid w:val="53C43C50"/>
    <w:multiLevelType w:val="singleLevel"/>
    <w:tmpl w:val="87F069A0"/>
    <w:lvl w:ilvl="0">
      <w:start w:val="1"/>
      <w:numFmt w:val="decimal"/>
      <w:pStyle w:val="TableBullet2"/>
      <w:lvlText w:val="%1."/>
      <w:lvlJc w:val="left"/>
      <w:pPr>
        <w:tabs>
          <w:tab w:val="num" w:pos="425"/>
        </w:tabs>
        <w:ind w:left="425" w:hanging="425"/>
      </w:pPr>
      <w:rPr>
        <w:rFonts w:ascii="Times New Roman" w:hAnsi="Times New Roman" w:hint="default"/>
        <w:b w:val="0"/>
        <w:i w:val="0"/>
        <w:sz w:val="24"/>
      </w:rPr>
    </w:lvl>
  </w:abstractNum>
  <w:abstractNum w:abstractNumId="22" w15:restartNumberingAfterBreak="0">
    <w:nsid w:val="5836532E"/>
    <w:multiLevelType w:val="singleLevel"/>
    <w:tmpl w:val="E8187658"/>
    <w:lvl w:ilvl="0">
      <w:start w:val="1"/>
      <w:numFmt w:val="bullet"/>
      <w:pStyle w:val="TableBullet1"/>
      <w:lvlText w:val=""/>
      <w:lvlJc w:val="left"/>
      <w:pPr>
        <w:tabs>
          <w:tab w:val="num" w:pos="567"/>
        </w:tabs>
        <w:ind w:left="567" w:hanging="567"/>
      </w:pPr>
      <w:rPr>
        <w:rFonts w:ascii="Wingdings" w:hAnsi="Wingdings" w:hint="default"/>
        <w:sz w:val="22"/>
      </w:rPr>
    </w:lvl>
  </w:abstractNum>
  <w:num w:numId="1" w16cid:durableId="283972166">
    <w:abstractNumId w:val="20"/>
  </w:num>
  <w:num w:numId="2" w16cid:durableId="956568244">
    <w:abstractNumId w:val="18"/>
  </w:num>
  <w:num w:numId="3" w16cid:durableId="666633579">
    <w:abstractNumId w:val="19"/>
  </w:num>
  <w:num w:numId="4" w16cid:durableId="2033679723">
    <w:abstractNumId w:val="22"/>
  </w:num>
  <w:num w:numId="5" w16cid:durableId="1415010217">
    <w:abstractNumId w:val="21"/>
    <w:lvlOverride w:ilvl="0">
      <w:startOverride w:val="1"/>
    </w:lvlOverride>
  </w:num>
  <w:num w:numId="6" w16cid:durableId="883062411">
    <w:abstractNumId w:val="7"/>
  </w:num>
  <w:num w:numId="7" w16cid:durableId="1909263405">
    <w:abstractNumId w:val="8"/>
  </w:num>
  <w:num w:numId="8" w16cid:durableId="1257128017">
    <w:abstractNumId w:val="9"/>
  </w:num>
  <w:num w:numId="9" w16cid:durableId="817913948">
    <w:abstractNumId w:val="10"/>
  </w:num>
  <w:num w:numId="10" w16cid:durableId="32997099">
    <w:abstractNumId w:val="11"/>
  </w:num>
  <w:num w:numId="11" w16cid:durableId="1602447487">
    <w:abstractNumId w:val="12"/>
  </w:num>
  <w:num w:numId="12" w16cid:durableId="439683657">
    <w:abstractNumId w:val="13"/>
  </w:num>
  <w:num w:numId="13" w16cid:durableId="1339310300">
    <w:abstractNumId w:val="14"/>
  </w:num>
  <w:num w:numId="14" w16cid:durableId="2002466749">
    <w:abstractNumId w:val="15"/>
  </w:num>
  <w:num w:numId="15" w16cid:durableId="252663623">
    <w:abstractNumId w:val="16"/>
  </w:num>
  <w:num w:numId="16" w16cid:durableId="2039427966">
    <w:abstractNumId w:val="17"/>
  </w:num>
  <w:num w:numId="17" w16cid:durableId="933049649">
    <w:abstractNumId w:val="1"/>
  </w:num>
  <w:num w:numId="18" w16cid:durableId="1695182464">
    <w:abstractNumId w:val="2"/>
  </w:num>
  <w:num w:numId="19" w16cid:durableId="1750497875">
    <w:abstractNumId w:val="3"/>
  </w:num>
  <w:num w:numId="20" w16cid:durableId="481311265">
    <w:abstractNumId w:val="0"/>
  </w:num>
  <w:num w:numId="21" w16cid:durableId="843398530">
    <w:abstractNumId w:val="4"/>
  </w:num>
  <w:num w:numId="22" w16cid:durableId="1808469543">
    <w:abstractNumId w:val="5"/>
  </w:num>
  <w:num w:numId="23" w16cid:durableId="30239539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D13"/>
    <w:rsid w:val="00001CEC"/>
    <w:rsid w:val="00010CCC"/>
    <w:rsid w:val="00014603"/>
    <w:rsid w:val="00025DCF"/>
    <w:rsid w:val="000363BD"/>
    <w:rsid w:val="000536AF"/>
    <w:rsid w:val="00057DE0"/>
    <w:rsid w:val="00091D99"/>
    <w:rsid w:val="000A4632"/>
    <w:rsid w:val="000A7232"/>
    <w:rsid w:val="000B34EF"/>
    <w:rsid w:val="000B437F"/>
    <w:rsid w:val="000D25A7"/>
    <w:rsid w:val="000D710E"/>
    <w:rsid w:val="000E409F"/>
    <w:rsid w:val="000E64EF"/>
    <w:rsid w:val="000F185F"/>
    <w:rsid w:val="000F3725"/>
    <w:rsid w:val="000F5920"/>
    <w:rsid w:val="00107390"/>
    <w:rsid w:val="0012376E"/>
    <w:rsid w:val="00123DE2"/>
    <w:rsid w:val="00145EF4"/>
    <w:rsid w:val="00151D77"/>
    <w:rsid w:val="0015366F"/>
    <w:rsid w:val="00153E2C"/>
    <w:rsid w:val="001600D0"/>
    <w:rsid w:val="00160C3A"/>
    <w:rsid w:val="001610F8"/>
    <w:rsid w:val="001652B4"/>
    <w:rsid w:val="00173D76"/>
    <w:rsid w:val="001755DC"/>
    <w:rsid w:val="00176AF9"/>
    <w:rsid w:val="0018726C"/>
    <w:rsid w:val="001B65D4"/>
    <w:rsid w:val="001B6A07"/>
    <w:rsid w:val="001D1292"/>
    <w:rsid w:val="001D4656"/>
    <w:rsid w:val="001D733E"/>
    <w:rsid w:val="001D74AD"/>
    <w:rsid w:val="001E7E78"/>
    <w:rsid w:val="001F667A"/>
    <w:rsid w:val="002126A2"/>
    <w:rsid w:val="0021554F"/>
    <w:rsid w:val="002172A7"/>
    <w:rsid w:val="00236722"/>
    <w:rsid w:val="00240472"/>
    <w:rsid w:val="002426D5"/>
    <w:rsid w:val="0024705E"/>
    <w:rsid w:val="00253556"/>
    <w:rsid w:val="002535B8"/>
    <w:rsid w:val="00253646"/>
    <w:rsid w:val="00256BE4"/>
    <w:rsid w:val="00266CC2"/>
    <w:rsid w:val="002C3F4E"/>
    <w:rsid w:val="002C6D2A"/>
    <w:rsid w:val="002C7CFD"/>
    <w:rsid w:val="002D2971"/>
    <w:rsid w:val="002D5135"/>
    <w:rsid w:val="002D639A"/>
    <w:rsid w:val="002E0594"/>
    <w:rsid w:val="002F3BA5"/>
    <w:rsid w:val="002F5333"/>
    <w:rsid w:val="00307DF8"/>
    <w:rsid w:val="00323E45"/>
    <w:rsid w:val="00360C41"/>
    <w:rsid w:val="00370E69"/>
    <w:rsid w:val="00387A46"/>
    <w:rsid w:val="003A6DD8"/>
    <w:rsid w:val="003B7A1D"/>
    <w:rsid w:val="003D3894"/>
    <w:rsid w:val="003D6A4A"/>
    <w:rsid w:val="003E1C87"/>
    <w:rsid w:val="003F1B1B"/>
    <w:rsid w:val="00400185"/>
    <w:rsid w:val="0040394A"/>
    <w:rsid w:val="00422249"/>
    <w:rsid w:val="0043230C"/>
    <w:rsid w:val="004369A7"/>
    <w:rsid w:val="0044013E"/>
    <w:rsid w:val="00473774"/>
    <w:rsid w:val="00483237"/>
    <w:rsid w:val="00493028"/>
    <w:rsid w:val="004A6BF2"/>
    <w:rsid w:val="004B2991"/>
    <w:rsid w:val="004B5A2A"/>
    <w:rsid w:val="004C14AF"/>
    <w:rsid w:val="004C49CF"/>
    <w:rsid w:val="004E1C12"/>
    <w:rsid w:val="004F3AFE"/>
    <w:rsid w:val="0051386F"/>
    <w:rsid w:val="00513AB9"/>
    <w:rsid w:val="00513EC3"/>
    <w:rsid w:val="005200EE"/>
    <w:rsid w:val="00526E5C"/>
    <w:rsid w:val="00535EB0"/>
    <w:rsid w:val="0054405D"/>
    <w:rsid w:val="00551221"/>
    <w:rsid w:val="00551352"/>
    <w:rsid w:val="005547F1"/>
    <w:rsid w:val="00561448"/>
    <w:rsid w:val="0056773B"/>
    <w:rsid w:val="00573F8E"/>
    <w:rsid w:val="005767C6"/>
    <w:rsid w:val="005817FA"/>
    <w:rsid w:val="0058405A"/>
    <w:rsid w:val="005C79A2"/>
    <w:rsid w:val="005D42BA"/>
    <w:rsid w:val="005D4B51"/>
    <w:rsid w:val="005D5D28"/>
    <w:rsid w:val="005D7DDE"/>
    <w:rsid w:val="005E0EB7"/>
    <w:rsid w:val="005E173C"/>
    <w:rsid w:val="005E4910"/>
    <w:rsid w:val="00606EA5"/>
    <w:rsid w:val="00616DF1"/>
    <w:rsid w:val="006224B4"/>
    <w:rsid w:val="00636996"/>
    <w:rsid w:val="00640122"/>
    <w:rsid w:val="00644B99"/>
    <w:rsid w:val="00662DB6"/>
    <w:rsid w:val="00664B76"/>
    <w:rsid w:val="00676C5F"/>
    <w:rsid w:val="006803A9"/>
    <w:rsid w:val="006875BB"/>
    <w:rsid w:val="0069276B"/>
    <w:rsid w:val="00693451"/>
    <w:rsid w:val="006B31D6"/>
    <w:rsid w:val="006B7851"/>
    <w:rsid w:val="006D7952"/>
    <w:rsid w:val="006F1C65"/>
    <w:rsid w:val="006F1CFB"/>
    <w:rsid w:val="006F2D01"/>
    <w:rsid w:val="00700A23"/>
    <w:rsid w:val="00703FC5"/>
    <w:rsid w:val="00705EC6"/>
    <w:rsid w:val="007210CE"/>
    <w:rsid w:val="007224C6"/>
    <w:rsid w:val="007336E5"/>
    <w:rsid w:val="00753998"/>
    <w:rsid w:val="0076420A"/>
    <w:rsid w:val="0077524F"/>
    <w:rsid w:val="007836FC"/>
    <w:rsid w:val="007875B5"/>
    <w:rsid w:val="007928CD"/>
    <w:rsid w:val="007A32D0"/>
    <w:rsid w:val="007A516B"/>
    <w:rsid w:val="007B0ECB"/>
    <w:rsid w:val="007B6D82"/>
    <w:rsid w:val="007D37BA"/>
    <w:rsid w:val="007E61C7"/>
    <w:rsid w:val="007F650E"/>
    <w:rsid w:val="00803B42"/>
    <w:rsid w:val="00851E56"/>
    <w:rsid w:val="008547AF"/>
    <w:rsid w:val="008671A7"/>
    <w:rsid w:val="00871550"/>
    <w:rsid w:val="008734EA"/>
    <w:rsid w:val="008740DD"/>
    <w:rsid w:val="00877D13"/>
    <w:rsid w:val="00886146"/>
    <w:rsid w:val="00894E5A"/>
    <w:rsid w:val="008A1265"/>
    <w:rsid w:val="008A15D5"/>
    <w:rsid w:val="008D0DE1"/>
    <w:rsid w:val="008D1D39"/>
    <w:rsid w:val="008E18F8"/>
    <w:rsid w:val="008E2DE6"/>
    <w:rsid w:val="008E2E01"/>
    <w:rsid w:val="008F1B37"/>
    <w:rsid w:val="008F47B4"/>
    <w:rsid w:val="008F784C"/>
    <w:rsid w:val="00902051"/>
    <w:rsid w:val="00940B62"/>
    <w:rsid w:val="00953FF8"/>
    <w:rsid w:val="0096450B"/>
    <w:rsid w:val="009648DF"/>
    <w:rsid w:val="00967323"/>
    <w:rsid w:val="00971464"/>
    <w:rsid w:val="00976C3D"/>
    <w:rsid w:val="009808AC"/>
    <w:rsid w:val="00982391"/>
    <w:rsid w:val="0099229A"/>
    <w:rsid w:val="0099586D"/>
    <w:rsid w:val="009A035B"/>
    <w:rsid w:val="009A3325"/>
    <w:rsid w:val="009B5AC7"/>
    <w:rsid w:val="009C70D1"/>
    <w:rsid w:val="009D12A3"/>
    <w:rsid w:val="009D4224"/>
    <w:rsid w:val="009E2C1A"/>
    <w:rsid w:val="009E7332"/>
    <w:rsid w:val="009F3092"/>
    <w:rsid w:val="00A0124E"/>
    <w:rsid w:val="00A056CA"/>
    <w:rsid w:val="00A16D05"/>
    <w:rsid w:val="00A3128F"/>
    <w:rsid w:val="00A43596"/>
    <w:rsid w:val="00A66CEE"/>
    <w:rsid w:val="00A86EFA"/>
    <w:rsid w:val="00AA00E7"/>
    <w:rsid w:val="00AB02E7"/>
    <w:rsid w:val="00AB1322"/>
    <w:rsid w:val="00AB4F21"/>
    <w:rsid w:val="00AB7B56"/>
    <w:rsid w:val="00AC0446"/>
    <w:rsid w:val="00AC1DF0"/>
    <w:rsid w:val="00AC59DA"/>
    <w:rsid w:val="00AD2E9C"/>
    <w:rsid w:val="00AD5C9C"/>
    <w:rsid w:val="00AF3291"/>
    <w:rsid w:val="00B02CB3"/>
    <w:rsid w:val="00B11328"/>
    <w:rsid w:val="00B22FC9"/>
    <w:rsid w:val="00B2651E"/>
    <w:rsid w:val="00B26A50"/>
    <w:rsid w:val="00B33932"/>
    <w:rsid w:val="00B55E26"/>
    <w:rsid w:val="00B57446"/>
    <w:rsid w:val="00B61A5C"/>
    <w:rsid w:val="00B6308F"/>
    <w:rsid w:val="00B72BEA"/>
    <w:rsid w:val="00B826C4"/>
    <w:rsid w:val="00B917AE"/>
    <w:rsid w:val="00B97B30"/>
    <w:rsid w:val="00BA68C2"/>
    <w:rsid w:val="00BB10F1"/>
    <w:rsid w:val="00BB2207"/>
    <w:rsid w:val="00BC4A7F"/>
    <w:rsid w:val="00BD2238"/>
    <w:rsid w:val="00BD30C1"/>
    <w:rsid w:val="00BD7B9A"/>
    <w:rsid w:val="00BE1D18"/>
    <w:rsid w:val="00BF2AEB"/>
    <w:rsid w:val="00C0773F"/>
    <w:rsid w:val="00C2747F"/>
    <w:rsid w:val="00C34D19"/>
    <w:rsid w:val="00C43631"/>
    <w:rsid w:val="00C500ED"/>
    <w:rsid w:val="00C6096C"/>
    <w:rsid w:val="00C61ACE"/>
    <w:rsid w:val="00C668A3"/>
    <w:rsid w:val="00C72890"/>
    <w:rsid w:val="00CA2750"/>
    <w:rsid w:val="00CC62B8"/>
    <w:rsid w:val="00CD1B42"/>
    <w:rsid w:val="00CD5872"/>
    <w:rsid w:val="00CE51A7"/>
    <w:rsid w:val="00CE74D1"/>
    <w:rsid w:val="00D00312"/>
    <w:rsid w:val="00D01C2B"/>
    <w:rsid w:val="00D06591"/>
    <w:rsid w:val="00D07078"/>
    <w:rsid w:val="00D15389"/>
    <w:rsid w:val="00D312C5"/>
    <w:rsid w:val="00D36D07"/>
    <w:rsid w:val="00D42BCF"/>
    <w:rsid w:val="00D57F67"/>
    <w:rsid w:val="00D76287"/>
    <w:rsid w:val="00D77DA4"/>
    <w:rsid w:val="00D81095"/>
    <w:rsid w:val="00D9095F"/>
    <w:rsid w:val="00DA71CF"/>
    <w:rsid w:val="00DB445B"/>
    <w:rsid w:val="00DC647E"/>
    <w:rsid w:val="00DC658D"/>
    <w:rsid w:val="00DE27D6"/>
    <w:rsid w:val="00DE56D1"/>
    <w:rsid w:val="00E00BC0"/>
    <w:rsid w:val="00E01CA3"/>
    <w:rsid w:val="00E02354"/>
    <w:rsid w:val="00E06DDB"/>
    <w:rsid w:val="00E07636"/>
    <w:rsid w:val="00E07AA9"/>
    <w:rsid w:val="00E107F8"/>
    <w:rsid w:val="00E10C99"/>
    <w:rsid w:val="00E20337"/>
    <w:rsid w:val="00E245FD"/>
    <w:rsid w:val="00E4015D"/>
    <w:rsid w:val="00E46460"/>
    <w:rsid w:val="00E50D2D"/>
    <w:rsid w:val="00E57684"/>
    <w:rsid w:val="00E72EA7"/>
    <w:rsid w:val="00E868EA"/>
    <w:rsid w:val="00EA73B4"/>
    <w:rsid w:val="00EB1595"/>
    <w:rsid w:val="00EB6C67"/>
    <w:rsid w:val="00EC0476"/>
    <w:rsid w:val="00EC7195"/>
    <w:rsid w:val="00EC7C3A"/>
    <w:rsid w:val="00ED1B8F"/>
    <w:rsid w:val="00ED297D"/>
    <w:rsid w:val="00EE1E71"/>
    <w:rsid w:val="00F029E6"/>
    <w:rsid w:val="00F07143"/>
    <w:rsid w:val="00F21F79"/>
    <w:rsid w:val="00F2563F"/>
    <w:rsid w:val="00F37B0A"/>
    <w:rsid w:val="00F40D72"/>
    <w:rsid w:val="00F4280D"/>
    <w:rsid w:val="00F50324"/>
    <w:rsid w:val="00F53CAA"/>
    <w:rsid w:val="00F62127"/>
    <w:rsid w:val="00F834A5"/>
    <w:rsid w:val="00F9212A"/>
    <w:rsid w:val="00F95AAA"/>
    <w:rsid w:val="00FA0659"/>
    <w:rsid w:val="00FA0CE9"/>
    <w:rsid w:val="00FA3641"/>
    <w:rsid w:val="00FD0661"/>
    <w:rsid w:val="00FF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
    <o:shapelayout v:ext="edit">
      <o:idmap v:ext="edit" data="1"/>
    </o:shapelayout>
  </w:shapeDefaults>
  <w:decimalSymbol w:val="."/>
  <w:listSeparator w:val=","/>
  <w14:docId w14:val="21D3BAF8"/>
  <w15:chartTrackingRefBased/>
  <w15:docId w15:val="{2A0D2454-1E72-4E45-85C0-246E7ACF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30C"/>
    <w:rPr>
      <w:rFonts w:ascii="Times New Roman" w:eastAsia="Times New Roman" w:hAnsi="Times New Roman"/>
      <w:sz w:val="24"/>
      <w:szCs w:val="24"/>
    </w:rPr>
  </w:style>
  <w:style w:type="paragraph" w:styleId="Heading2">
    <w:name w:val="heading 2"/>
    <w:basedOn w:val="Normal"/>
    <w:next w:val="Normal"/>
    <w:link w:val="Heading2Char"/>
    <w:uiPriority w:val="9"/>
    <w:semiHidden/>
    <w:unhideWhenUsed/>
    <w:qFormat/>
    <w:rsid w:val="004F3AFE"/>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FA0CE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F3AF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F3AFE"/>
    <w:pPr>
      <w:spacing w:before="240" w:after="60"/>
      <w:outlineLvl w:val="4"/>
    </w:pPr>
    <w:rPr>
      <w:rFonts w:ascii="Calibri" w:hAnsi="Calibri"/>
      <w:b/>
      <w:bCs/>
      <w:i/>
      <w:iCs/>
      <w:sz w:val="26"/>
      <w:szCs w:val="26"/>
    </w:rPr>
  </w:style>
  <w:style w:type="paragraph" w:styleId="Heading9">
    <w:name w:val="heading 9"/>
    <w:basedOn w:val="Normal"/>
    <w:next w:val="Normal"/>
    <w:link w:val="Heading9Char"/>
    <w:uiPriority w:val="9"/>
    <w:semiHidden/>
    <w:unhideWhenUsed/>
    <w:qFormat/>
    <w:rsid w:val="00360C41"/>
    <w:pPr>
      <w:keepNext/>
      <w:keepLines/>
      <w:spacing w:before="200" w:line="276" w:lineRule="auto"/>
      <w:outlineLvl w:val="8"/>
    </w:pPr>
    <w:rPr>
      <w:rFonts w:ascii="Cambria" w:hAnsi="Cambria"/>
      <w:i/>
      <w:iCs/>
      <w:color w:val="404040"/>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877D13"/>
  </w:style>
  <w:style w:type="paragraph" w:styleId="BodyText2">
    <w:name w:val="Body Text 2"/>
    <w:basedOn w:val="Normal"/>
    <w:link w:val="BodyText2Char"/>
    <w:rsid w:val="00BD7B9A"/>
    <w:pPr>
      <w:spacing w:before="100" w:beforeAutospacing="1" w:after="100" w:afterAutospacing="1"/>
    </w:pPr>
    <w:rPr>
      <w:lang w:val="vi-VN" w:eastAsia="vi-VN"/>
    </w:rPr>
  </w:style>
  <w:style w:type="character" w:customStyle="1" w:styleId="BodyText2Char">
    <w:name w:val="Body Text 2 Char"/>
    <w:link w:val="BodyText2"/>
    <w:rsid w:val="00BD7B9A"/>
    <w:rPr>
      <w:rFonts w:ascii="Times New Roman" w:eastAsia="Times New Roman" w:hAnsi="Times New Roman"/>
      <w:sz w:val="24"/>
      <w:szCs w:val="24"/>
      <w:lang w:val="vi-VN" w:eastAsia="vi-VN"/>
    </w:rPr>
  </w:style>
  <w:style w:type="paragraph" w:styleId="BodyText3">
    <w:name w:val="Body Text 3"/>
    <w:basedOn w:val="Normal"/>
    <w:link w:val="BodyText3Char"/>
    <w:uiPriority w:val="99"/>
    <w:semiHidden/>
    <w:unhideWhenUsed/>
    <w:rsid w:val="00C2747F"/>
    <w:pPr>
      <w:spacing w:after="120"/>
    </w:pPr>
    <w:rPr>
      <w:sz w:val="16"/>
      <w:szCs w:val="16"/>
    </w:rPr>
  </w:style>
  <w:style w:type="character" w:customStyle="1" w:styleId="BodyText3Char">
    <w:name w:val="Body Text 3 Char"/>
    <w:link w:val="BodyText3"/>
    <w:uiPriority w:val="99"/>
    <w:semiHidden/>
    <w:rsid w:val="00C2747F"/>
    <w:rPr>
      <w:sz w:val="16"/>
      <w:szCs w:val="16"/>
    </w:rPr>
  </w:style>
  <w:style w:type="paragraph" w:styleId="BodyText">
    <w:name w:val="Body Text"/>
    <w:basedOn w:val="Normal"/>
    <w:link w:val="BodyTextChar"/>
    <w:uiPriority w:val="99"/>
    <w:semiHidden/>
    <w:unhideWhenUsed/>
    <w:rsid w:val="00C2747F"/>
    <w:pPr>
      <w:spacing w:after="120"/>
    </w:pPr>
  </w:style>
  <w:style w:type="character" w:customStyle="1" w:styleId="BodyTextChar">
    <w:name w:val="Body Text Char"/>
    <w:link w:val="BodyText"/>
    <w:uiPriority w:val="99"/>
    <w:semiHidden/>
    <w:rsid w:val="00C2747F"/>
    <w:rPr>
      <w:sz w:val="22"/>
      <w:szCs w:val="22"/>
    </w:rPr>
  </w:style>
  <w:style w:type="paragraph" w:styleId="NormalWeb">
    <w:name w:val="Normal (Web)"/>
    <w:basedOn w:val="Normal"/>
    <w:uiPriority w:val="99"/>
    <w:unhideWhenUsed/>
    <w:rsid w:val="00753998"/>
    <w:pPr>
      <w:spacing w:before="100" w:beforeAutospacing="1" w:after="100" w:afterAutospacing="1"/>
    </w:pPr>
  </w:style>
  <w:style w:type="paragraph" w:styleId="NoSpacing">
    <w:name w:val="No Spacing"/>
    <w:uiPriority w:val="1"/>
    <w:qFormat/>
    <w:rsid w:val="006803A9"/>
    <w:rPr>
      <w:sz w:val="22"/>
      <w:szCs w:val="22"/>
    </w:rPr>
  </w:style>
  <w:style w:type="character" w:customStyle="1" w:styleId="mainnews">
    <w:name w:val="mainnews"/>
    <w:rsid w:val="00AD2E9C"/>
  </w:style>
  <w:style w:type="character" w:styleId="Strong">
    <w:name w:val="Strong"/>
    <w:qFormat/>
    <w:rsid w:val="00D00312"/>
    <w:rPr>
      <w:b/>
      <w:bCs/>
    </w:rPr>
  </w:style>
  <w:style w:type="paragraph" w:styleId="BodyTextIndent">
    <w:name w:val="Body Text Indent"/>
    <w:basedOn w:val="Normal"/>
    <w:link w:val="BodyTextIndentChar"/>
    <w:uiPriority w:val="99"/>
    <w:semiHidden/>
    <w:unhideWhenUsed/>
    <w:rsid w:val="00266CC2"/>
    <w:pPr>
      <w:spacing w:after="120"/>
      <w:ind w:left="283"/>
    </w:pPr>
  </w:style>
  <w:style w:type="character" w:customStyle="1" w:styleId="BodyTextIndentChar">
    <w:name w:val="Body Text Indent Char"/>
    <w:link w:val="BodyTextIndent"/>
    <w:uiPriority w:val="99"/>
    <w:semiHidden/>
    <w:rsid w:val="00266CC2"/>
    <w:rPr>
      <w:sz w:val="22"/>
      <w:szCs w:val="22"/>
    </w:rPr>
  </w:style>
  <w:style w:type="paragraph" w:styleId="ListParagraph">
    <w:name w:val="List Paragraph"/>
    <w:basedOn w:val="Normal"/>
    <w:uiPriority w:val="34"/>
    <w:qFormat/>
    <w:rsid w:val="00A3128F"/>
    <w:pPr>
      <w:ind w:left="720"/>
      <w:contextualSpacing/>
    </w:pPr>
  </w:style>
  <w:style w:type="paragraph" w:styleId="List">
    <w:name w:val="List"/>
    <w:basedOn w:val="Normal"/>
    <w:rsid w:val="00D77DA4"/>
    <w:pPr>
      <w:ind w:left="360" w:hanging="360"/>
    </w:pPr>
    <w:rPr>
      <w:sz w:val="26"/>
      <w:szCs w:val="20"/>
    </w:rPr>
  </w:style>
  <w:style w:type="character" w:styleId="Emphasis">
    <w:name w:val="Emphasis"/>
    <w:uiPriority w:val="99"/>
    <w:qFormat/>
    <w:rsid w:val="00535EB0"/>
    <w:rPr>
      <w:i/>
      <w:iCs/>
    </w:rPr>
  </w:style>
  <w:style w:type="paragraph" w:styleId="BodyTextIndent2">
    <w:name w:val="Body Text Indent 2"/>
    <w:basedOn w:val="Normal"/>
    <w:link w:val="BodyTextIndent2Char"/>
    <w:uiPriority w:val="99"/>
    <w:semiHidden/>
    <w:unhideWhenUsed/>
    <w:rsid w:val="00662DB6"/>
    <w:pPr>
      <w:spacing w:after="120" w:line="480" w:lineRule="auto"/>
      <w:ind w:left="283"/>
    </w:pPr>
  </w:style>
  <w:style w:type="character" w:customStyle="1" w:styleId="BodyTextIndent2Char">
    <w:name w:val="Body Text Indent 2 Char"/>
    <w:link w:val="BodyTextIndent2"/>
    <w:uiPriority w:val="99"/>
    <w:semiHidden/>
    <w:rsid w:val="00662DB6"/>
    <w:rPr>
      <w:sz w:val="22"/>
      <w:szCs w:val="22"/>
    </w:rPr>
  </w:style>
  <w:style w:type="character" w:customStyle="1" w:styleId="f3">
    <w:name w:val="f3"/>
    <w:rsid w:val="00E07AA9"/>
  </w:style>
  <w:style w:type="character" w:customStyle="1" w:styleId="Heading3Char">
    <w:name w:val="Heading 3 Char"/>
    <w:link w:val="Heading3"/>
    <w:uiPriority w:val="9"/>
    <w:rsid w:val="00FA0CE9"/>
    <w:rPr>
      <w:rFonts w:ascii="Times New Roman" w:eastAsia="Times New Roman" w:hAnsi="Times New Roman"/>
      <w:b/>
      <w:bCs/>
      <w:sz w:val="27"/>
      <w:szCs w:val="27"/>
    </w:rPr>
  </w:style>
  <w:style w:type="paragraph" w:styleId="Header">
    <w:name w:val="header"/>
    <w:basedOn w:val="Normal"/>
    <w:link w:val="HeaderChar"/>
    <w:unhideWhenUsed/>
    <w:rsid w:val="00EB6C67"/>
    <w:pPr>
      <w:tabs>
        <w:tab w:val="center" w:pos="4680"/>
        <w:tab w:val="right" w:pos="9360"/>
      </w:tabs>
    </w:pPr>
  </w:style>
  <w:style w:type="character" w:customStyle="1" w:styleId="HeaderChar">
    <w:name w:val="Header Char"/>
    <w:link w:val="Header"/>
    <w:rsid w:val="00EB6C67"/>
    <w:rPr>
      <w:sz w:val="22"/>
      <w:szCs w:val="22"/>
    </w:rPr>
  </w:style>
  <w:style w:type="paragraph" w:styleId="Footer">
    <w:name w:val="footer"/>
    <w:basedOn w:val="Normal"/>
    <w:link w:val="FooterChar"/>
    <w:uiPriority w:val="99"/>
    <w:unhideWhenUsed/>
    <w:rsid w:val="00EB6C67"/>
    <w:pPr>
      <w:tabs>
        <w:tab w:val="center" w:pos="4680"/>
        <w:tab w:val="right" w:pos="9360"/>
      </w:tabs>
    </w:pPr>
  </w:style>
  <w:style w:type="character" w:customStyle="1" w:styleId="FooterChar">
    <w:name w:val="Footer Char"/>
    <w:link w:val="Footer"/>
    <w:uiPriority w:val="99"/>
    <w:rsid w:val="00EB6C67"/>
    <w:rPr>
      <w:sz w:val="22"/>
      <w:szCs w:val="22"/>
    </w:rPr>
  </w:style>
  <w:style w:type="character" w:customStyle="1" w:styleId="Vnbnnidung2">
    <w:name w:val="Văn bản nội dung (2)_"/>
    <w:link w:val="Vnbnnidung20"/>
    <w:rsid w:val="00B11328"/>
    <w:rPr>
      <w:rFonts w:eastAsia="Times New Roman"/>
      <w:b/>
      <w:bCs/>
      <w:shd w:val="clear" w:color="auto" w:fill="FFFFFF"/>
    </w:rPr>
  </w:style>
  <w:style w:type="paragraph" w:customStyle="1" w:styleId="Vnbnnidung20">
    <w:name w:val="Văn bản nội dung (2)"/>
    <w:basedOn w:val="Normal"/>
    <w:link w:val="Vnbnnidung2"/>
    <w:rsid w:val="00B11328"/>
    <w:pPr>
      <w:widowControl w:val="0"/>
      <w:shd w:val="clear" w:color="auto" w:fill="FFFFFF"/>
      <w:spacing w:line="307" w:lineRule="exact"/>
      <w:ind w:hanging="1280"/>
    </w:pPr>
    <w:rPr>
      <w:b/>
      <w:bCs/>
      <w:sz w:val="20"/>
      <w:szCs w:val="20"/>
    </w:rPr>
  </w:style>
  <w:style w:type="paragraph" w:styleId="ListBullet">
    <w:name w:val="List Bullet"/>
    <w:basedOn w:val="List"/>
    <w:rsid w:val="00B11328"/>
    <w:pPr>
      <w:keepNext/>
      <w:keepLines/>
      <w:numPr>
        <w:numId w:val="1"/>
      </w:numPr>
      <w:tabs>
        <w:tab w:val="num" w:pos="360"/>
      </w:tabs>
      <w:spacing w:before="40" w:after="40"/>
      <w:ind w:left="283" w:hanging="283"/>
      <w:contextualSpacing/>
    </w:pPr>
    <w:rPr>
      <w:sz w:val="24"/>
      <w:szCs w:val="22"/>
    </w:rPr>
  </w:style>
  <w:style w:type="table" w:styleId="TableGrid">
    <w:name w:val="Table Grid"/>
    <w:basedOn w:val="TableNormal"/>
    <w:uiPriority w:val="59"/>
    <w:rsid w:val="002404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unhideWhenUsed/>
    <w:rsid w:val="00240472"/>
    <w:pPr>
      <w:ind w:left="720" w:hanging="360"/>
      <w:contextualSpacing/>
    </w:pPr>
    <w:rPr>
      <w:lang w:val="vi-VN" w:eastAsia="vi-VN"/>
    </w:rPr>
  </w:style>
  <w:style w:type="paragraph" w:customStyle="1" w:styleId="Bullet1">
    <w:name w:val="Bullet 1"/>
    <w:basedOn w:val="Normal"/>
    <w:rsid w:val="004F3AFE"/>
    <w:pPr>
      <w:tabs>
        <w:tab w:val="left" w:pos="1134"/>
      </w:tabs>
      <w:spacing w:before="120" w:after="120"/>
    </w:pPr>
    <w:rPr>
      <w:rFonts w:ascii="Palatino" w:hAnsi="Palatino"/>
      <w:szCs w:val="20"/>
      <w:lang w:val="en-AU"/>
    </w:rPr>
  </w:style>
  <w:style w:type="character" w:customStyle="1" w:styleId="Heading4Char">
    <w:name w:val="Heading 4 Char"/>
    <w:link w:val="Heading4"/>
    <w:uiPriority w:val="9"/>
    <w:rsid w:val="004F3AFE"/>
    <w:rPr>
      <w:rFonts w:ascii="Calibri" w:eastAsia="Times New Roman" w:hAnsi="Calibri" w:cs="Times New Roman"/>
      <w:b/>
      <w:bCs/>
      <w:sz w:val="28"/>
      <w:szCs w:val="28"/>
    </w:rPr>
  </w:style>
  <w:style w:type="character" w:customStyle="1" w:styleId="Heading5Char">
    <w:name w:val="Heading 5 Char"/>
    <w:link w:val="Heading5"/>
    <w:uiPriority w:val="9"/>
    <w:semiHidden/>
    <w:rsid w:val="004F3AFE"/>
    <w:rPr>
      <w:rFonts w:ascii="Calibri" w:eastAsia="Times New Roman" w:hAnsi="Calibri" w:cs="Times New Roman"/>
      <w:b/>
      <w:bCs/>
      <w:i/>
      <w:iCs/>
      <w:sz w:val="26"/>
      <w:szCs w:val="26"/>
    </w:rPr>
  </w:style>
  <w:style w:type="paragraph" w:customStyle="1" w:styleId="BodyText1">
    <w:name w:val="Body Text 1"/>
    <w:basedOn w:val="Normal"/>
    <w:rsid w:val="004F3AFE"/>
    <w:pPr>
      <w:spacing w:before="120" w:after="120"/>
      <w:ind w:left="567"/>
    </w:pPr>
    <w:rPr>
      <w:rFonts w:ascii="Palatino" w:hAnsi="Palatino"/>
      <w:szCs w:val="20"/>
      <w:lang w:val="en-AU"/>
    </w:rPr>
  </w:style>
  <w:style w:type="paragraph" w:customStyle="1" w:styleId="BodyText1Bold">
    <w:name w:val="Body Text 1 Bold"/>
    <w:basedOn w:val="BodyText1"/>
    <w:rsid w:val="004F3AFE"/>
    <w:rPr>
      <w:b/>
    </w:rPr>
  </w:style>
  <w:style w:type="paragraph" w:customStyle="1" w:styleId="Figure">
    <w:name w:val="Figure"/>
    <w:basedOn w:val="BodyText1"/>
    <w:rsid w:val="004F3AFE"/>
    <w:pPr>
      <w:jc w:val="center"/>
    </w:pPr>
    <w:rPr>
      <w:b/>
    </w:rPr>
  </w:style>
  <w:style w:type="paragraph" w:customStyle="1" w:styleId="BodyText1Indent">
    <w:name w:val="Body Text 1 Indent"/>
    <w:basedOn w:val="BodyText1"/>
    <w:rsid w:val="004F3AFE"/>
    <w:pPr>
      <w:ind w:left="1134"/>
    </w:pPr>
  </w:style>
  <w:style w:type="paragraph" w:customStyle="1" w:styleId="Bullet2">
    <w:name w:val="Bullet 2"/>
    <w:basedOn w:val="BodyText1"/>
    <w:rsid w:val="004F3AFE"/>
    <w:pPr>
      <w:numPr>
        <w:numId w:val="2"/>
      </w:numPr>
    </w:pPr>
  </w:style>
  <w:style w:type="paragraph" w:customStyle="1" w:styleId="Number1">
    <w:name w:val="Number 1"/>
    <w:basedOn w:val="Normal"/>
    <w:rsid w:val="004F3AFE"/>
    <w:pPr>
      <w:numPr>
        <w:numId w:val="3"/>
      </w:numPr>
      <w:spacing w:before="120" w:after="120" w:line="300" w:lineRule="atLeast"/>
    </w:pPr>
    <w:rPr>
      <w:rFonts w:ascii="Palatino" w:hAnsi="Palatino"/>
      <w:szCs w:val="20"/>
      <w:lang w:val="en-AU"/>
    </w:rPr>
  </w:style>
  <w:style w:type="character" w:customStyle="1" w:styleId="Heading2Char">
    <w:name w:val="Heading 2 Char"/>
    <w:link w:val="Heading2"/>
    <w:uiPriority w:val="9"/>
    <w:semiHidden/>
    <w:rsid w:val="004F3AFE"/>
    <w:rPr>
      <w:rFonts w:ascii="Cambria" w:eastAsia="Times New Roman" w:hAnsi="Cambria" w:cs="Times New Roman"/>
      <w:b/>
      <w:bCs/>
      <w:i/>
      <w:iCs/>
      <w:sz w:val="28"/>
      <w:szCs w:val="28"/>
    </w:rPr>
  </w:style>
  <w:style w:type="paragraph" w:customStyle="1" w:styleId="TableBody">
    <w:name w:val="Table Body"/>
    <w:basedOn w:val="Bullet1"/>
    <w:rsid w:val="004F3AFE"/>
  </w:style>
  <w:style w:type="paragraph" w:styleId="Caption">
    <w:name w:val="caption"/>
    <w:basedOn w:val="Normal"/>
    <w:next w:val="Normal"/>
    <w:uiPriority w:val="35"/>
    <w:unhideWhenUsed/>
    <w:qFormat/>
    <w:rsid w:val="004F3AFE"/>
    <w:rPr>
      <w:rFonts w:ascii="Arial" w:eastAsia="Calibri" w:hAnsi="Arial" w:cs="Arial"/>
      <w:b/>
      <w:bCs/>
      <w:color w:val="4F81BD"/>
      <w:sz w:val="18"/>
      <w:szCs w:val="18"/>
      <w:lang w:val="en-AU"/>
    </w:rPr>
  </w:style>
  <w:style w:type="paragraph" w:customStyle="1" w:styleId="TableBullet1">
    <w:name w:val="Table Bullet 1"/>
    <w:basedOn w:val="BodyText1"/>
    <w:rsid w:val="00360C41"/>
    <w:pPr>
      <w:numPr>
        <w:numId w:val="4"/>
      </w:numPr>
      <w:spacing w:line="276" w:lineRule="auto"/>
    </w:pPr>
    <w:rPr>
      <w:sz w:val="22"/>
    </w:rPr>
  </w:style>
  <w:style w:type="paragraph" w:customStyle="1" w:styleId="TableBullet2">
    <w:name w:val="Table Bullet 2"/>
    <w:basedOn w:val="Bullet2"/>
    <w:rsid w:val="00360C41"/>
    <w:pPr>
      <w:numPr>
        <w:numId w:val="5"/>
      </w:numPr>
      <w:tabs>
        <w:tab w:val="clear" w:pos="425"/>
        <w:tab w:val="num" w:pos="2552"/>
      </w:tabs>
      <w:spacing w:line="276" w:lineRule="auto"/>
      <w:ind w:left="2552" w:hanging="567"/>
    </w:pPr>
    <w:rPr>
      <w:sz w:val="22"/>
    </w:rPr>
  </w:style>
  <w:style w:type="character" w:customStyle="1" w:styleId="Heading9Char">
    <w:name w:val="Heading 9 Char"/>
    <w:link w:val="Heading9"/>
    <w:uiPriority w:val="9"/>
    <w:semiHidden/>
    <w:rsid w:val="00360C41"/>
    <w:rPr>
      <w:rFonts w:ascii="Cambria" w:eastAsia="Times New Roman" w:hAnsi="Cambria"/>
      <w:i/>
      <w:iCs/>
      <w:color w:val="404040"/>
      <w:lang w:val="en-AU"/>
    </w:rPr>
  </w:style>
  <w:style w:type="paragraph" w:customStyle="1" w:styleId="SuperHeading">
    <w:name w:val="SuperHeading"/>
    <w:basedOn w:val="Normal"/>
    <w:rsid w:val="003B7A1D"/>
    <w:pPr>
      <w:keepNext/>
      <w:keepLines/>
      <w:spacing w:before="240" w:after="120"/>
      <w:outlineLvl w:val="0"/>
    </w:pPr>
    <w:rPr>
      <w:b/>
      <w:sz w:val="28"/>
      <w:szCs w:val="20"/>
    </w:rPr>
  </w:style>
  <w:style w:type="paragraph" w:styleId="BalloonText">
    <w:name w:val="Balloon Text"/>
    <w:basedOn w:val="Normal"/>
    <w:link w:val="BalloonTextChar"/>
    <w:uiPriority w:val="99"/>
    <w:semiHidden/>
    <w:unhideWhenUsed/>
    <w:rsid w:val="00C668A3"/>
    <w:pPr>
      <w:widowControl w:val="0"/>
    </w:pPr>
    <w:rPr>
      <w:rFonts w:ascii="Tahoma" w:eastAsia="Courier New" w:hAnsi="Tahoma" w:cs="Tahoma"/>
      <w:color w:val="000000"/>
      <w:sz w:val="16"/>
      <w:szCs w:val="16"/>
      <w:lang w:val="vi-VN"/>
    </w:rPr>
  </w:style>
  <w:style w:type="character" w:customStyle="1" w:styleId="BalloonTextChar">
    <w:name w:val="Balloon Text Char"/>
    <w:link w:val="BalloonText"/>
    <w:uiPriority w:val="99"/>
    <w:semiHidden/>
    <w:rsid w:val="00C668A3"/>
    <w:rPr>
      <w:rFonts w:ascii="Tahoma" w:eastAsia="Courier New" w:hAnsi="Tahoma" w:cs="Tahoma"/>
      <w:color w:val="000000"/>
      <w:sz w:val="16"/>
      <w:szCs w:val="16"/>
      <w:lang w:val="vi-VN"/>
    </w:rPr>
  </w:style>
  <w:style w:type="paragraph" w:customStyle="1" w:styleId="Default">
    <w:name w:val="Default"/>
    <w:rsid w:val="00644B9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361">
      <w:bodyDiv w:val="1"/>
      <w:marLeft w:val="0"/>
      <w:marRight w:val="0"/>
      <w:marTop w:val="0"/>
      <w:marBottom w:val="0"/>
      <w:divBdr>
        <w:top w:val="none" w:sz="0" w:space="0" w:color="auto"/>
        <w:left w:val="none" w:sz="0" w:space="0" w:color="auto"/>
        <w:bottom w:val="none" w:sz="0" w:space="0" w:color="auto"/>
        <w:right w:val="none" w:sz="0" w:space="0" w:color="auto"/>
      </w:divBdr>
      <w:divsChild>
        <w:div w:id="7215497">
          <w:marLeft w:val="547"/>
          <w:marRight w:val="0"/>
          <w:marTop w:val="115"/>
          <w:marBottom w:val="0"/>
          <w:divBdr>
            <w:top w:val="none" w:sz="0" w:space="0" w:color="auto"/>
            <w:left w:val="none" w:sz="0" w:space="0" w:color="auto"/>
            <w:bottom w:val="none" w:sz="0" w:space="0" w:color="auto"/>
            <w:right w:val="none" w:sz="0" w:space="0" w:color="auto"/>
          </w:divBdr>
        </w:div>
        <w:div w:id="791750673">
          <w:marLeft w:val="547"/>
          <w:marRight w:val="0"/>
          <w:marTop w:val="115"/>
          <w:marBottom w:val="0"/>
          <w:divBdr>
            <w:top w:val="none" w:sz="0" w:space="0" w:color="auto"/>
            <w:left w:val="none" w:sz="0" w:space="0" w:color="auto"/>
            <w:bottom w:val="none" w:sz="0" w:space="0" w:color="auto"/>
            <w:right w:val="none" w:sz="0" w:space="0" w:color="auto"/>
          </w:divBdr>
        </w:div>
        <w:div w:id="864558467">
          <w:marLeft w:val="547"/>
          <w:marRight w:val="0"/>
          <w:marTop w:val="115"/>
          <w:marBottom w:val="0"/>
          <w:divBdr>
            <w:top w:val="none" w:sz="0" w:space="0" w:color="auto"/>
            <w:left w:val="none" w:sz="0" w:space="0" w:color="auto"/>
            <w:bottom w:val="none" w:sz="0" w:space="0" w:color="auto"/>
            <w:right w:val="none" w:sz="0" w:space="0" w:color="auto"/>
          </w:divBdr>
        </w:div>
        <w:div w:id="875506178">
          <w:marLeft w:val="547"/>
          <w:marRight w:val="0"/>
          <w:marTop w:val="115"/>
          <w:marBottom w:val="0"/>
          <w:divBdr>
            <w:top w:val="none" w:sz="0" w:space="0" w:color="auto"/>
            <w:left w:val="none" w:sz="0" w:space="0" w:color="auto"/>
            <w:bottom w:val="none" w:sz="0" w:space="0" w:color="auto"/>
            <w:right w:val="none" w:sz="0" w:space="0" w:color="auto"/>
          </w:divBdr>
        </w:div>
        <w:div w:id="1771659634">
          <w:marLeft w:val="547"/>
          <w:marRight w:val="0"/>
          <w:marTop w:val="115"/>
          <w:marBottom w:val="0"/>
          <w:divBdr>
            <w:top w:val="none" w:sz="0" w:space="0" w:color="auto"/>
            <w:left w:val="none" w:sz="0" w:space="0" w:color="auto"/>
            <w:bottom w:val="none" w:sz="0" w:space="0" w:color="auto"/>
            <w:right w:val="none" w:sz="0" w:space="0" w:color="auto"/>
          </w:divBdr>
        </w:div>
      </w:divsChild>
    </w:div>
    <w:div w:id="19281668">
      <w:bodyDiv w:val="1"/>
      <w:marLeft w:val="0"/>
      <w:marRight w:val="0"/>
      <w:marTop w:val="0"/>
      <w:marBottom w:val="0"/>
      <w:divBdr>
        <w:top w:val="none" w:sz="0" w:space="0" w:color="auto"/>
        <w:left w:val="none" w:sz="0" w:space="0" w:color="auto"/>
        <w:bottom w:val="none" w:sz="0" w:space="0" w:color="auto"/>
        <w:right w:val="none" w:sz="0" w:space="0" w:color="auto"/>
      </w:divBdr>
    </w:div>
    <w:div w:id="32270299">
      <w:bodyDiv w:val="1"/>
      <w:marLeft w:val="0"/>
      <w:marRight w:val="0"/>
      <w:marTop w:val="0"/>
      <w:marBottom w:val="0"/>
      <w:divBdr>
        <w:top w:val="none" w:sz="0" w:space="0" w:color="auto"/>
        <w:left w:val="none" w:sz="0" w:space="0" w:color="auto"/>
        <w:bottom w:val="none" w:sz="0" w:space="0" w:color="auto"/>
        <w:right w:val="none" w:sz="0" w:space="0" w:color="auto"/>
      </w:divBdr>
    </w:div>
    <w:div w:id="49500843">
      <w:bodyDiv w:val="1"/>
      <w:marLeft w:val="0"/>
      <w:marRight w:val="0"/>
      <w:marTop w:val="0"/>
      <w:marBottom w:val="0"/>
      <w:divBdr>
        <w:top w:val="none" w:sz="0" w:space="0" w:color="auto"/>
        <w:left w:val="none" w:sz="0" w:space="0" w:color="auto"/>
        <w:bottom w:val="none" w:sz="0" w:space="0" w:color="auto"/>
        <w:right w:val="none" w:sz="0" w:space="0" w:color="auto"/>
      </w:divBdr>
    </w:div>
    <w:div w:id="49501093">
      <w:bodyDiv w:val="1"/>
      <w:marLeft w:val="0"/>
      <w:marRight w:val="0"/>
      <w:marTop w:val="0"/>
      <w:marBottom w:val="0"/>
      <w:divBdr>
        <w:top w:val="none" w:sz="0" w:space="0" w:color="auto"/>
        <w:left w:val="none" w:sz="0" w:space="0" w:color="auto"/>
        <w:bottom w:val="none" w:sz="0" w:space="0" w:color="auto"/>
        <w:right w:val="none" w:sz="0" w:space="0" w:color="auto"/>
      </w:divBdr>
    </w:div>
    <w:div w:id="71439912">
      <w:bodyDiv w:val="1"/>
      <w:marLeft w:val="0"/>
      <w:marRight w:val="0"/>
      <w:marTop w:val="0"/>
      <w:marBottom w:val="0"/>
      <w:divBdr>
        <w:top w:val="none" w:sz="0" w:space="0" w:color="auto"/>
        <w:left w:val="none" w:sz="0" w:space="0" w:color="auto"/>
        <w:bottom w:val="none" w:sz="0" w:space="0" w:color="auto"/>
        <w:right w:val="none" w:sz="0" w:space="0" w:color="auto"/>
      </w:divBdr>
    </w:div>
    <w:div w:id="228880203">
      <w:bodyDiv w:val="1"/>
      <w:marLeft w:val="0"/>
      <w:marRight w:val="0"/>
      <w:marTop w:val="0"/>
      <w:marBottom w:val="0"/>
      <w:divBdr>
        <w:top w:val="none" w:sz="0" w:space="0" w:color="auto"/>
        <w:left w:val="none" w:sz="0" w:space="0" w:color="auto"/>
        <w:bottom w:val="none" w:sz="0" w:space="0" w:color="auto"/>
        <w:right w:val="none" w:sz="0" w:space="0" w:color="auto"/>
      </w:divBdr>
    </w:div>
    <w:div w:id="236667409">
      <w:bodyDiv w:val="1"/>
      <w:marLeft w:val="0"/>
      <w:marRight w:val="0"/>
      <w:marTop w:val="0"/>
      <w:marBottom w:val="0"/>
      <w:divBdr>
        <w:top w:val="none" w:sz="0" w:space="0" w:color="auto"/>
        <w:left w:val="none" w:sz="0" w:space="0" w:color="auto"/>
        <w:bottom w:val="none" w:sz="0" w:space="0" w:color="auto"/>
        <w:right w:val="none" w:sz="0" w:space="0" w:color="auto"/>
      </w:divBdr>
    </w:div>
    <w:div w:id="249168884">
      <w:bodyDiv w:val="1"/>
      <w:marLeft w:val="0"/>
      <w:marRight w:val="0"/>
      <w:marTop w:val="0"/>
      <w:marBottom w:val="0"/>
      <w:divBdr>
        <w:top w:val="none" w:sz="0" w:space="0" w:color="auto"/>
        <w:left w:val="none" w:sz="0" w:space="0" w:color="auto"/>
        <w:bottom w:val="none" w:sz="0" w:space="0" w:color="auto"/>
        <w:right w:val="none" w:sz="0" w:space="0" w:color="auto"/>
      </w:divBdr>
    </w:div>
    <w:div w:id="260989252">
      <w:bodyDiv w:val="1"/>
      <w:marLeft w:val="0"/>
      <w:marRight w:val="0"/>
      <w:marTop w:val="0"/>
      <w:marBottom w:val="0"/>
      <w:divBdr>
        <w:top w:val="none" w:sz="0" w:space="0" w:color="auto"/>
        <w:left w:val="none" w:sz="0" w:space="0" w:color="auto"/>
        <w:bottom w:val="none" w:sz="0" w:space="0" w:color="auto"/>
        <w:right w:val="none" w:sz="0" w:space="0" w:color="auto"/>
      </w:divBdr>
      <w:divsChild>
        <w:div w:id="363989003">
          <w:marLeft w:val="547"/>
          <w:marRight w:val="0"/>
          <w:marTop w:val="115"/>
          <w:marBottom w:val="0"/>
          <w:divBdr>
            <w:top w:val="none" w:sz="0" w:space="0" w:color="auto"/>
            <w:left w:val="none" w:sz="0" w:space="0" w:color="auto"/>
            <w:bottom w:val="none" w:sz="0" w:space="0" w:color="auto"/>
            <w:right w:val="none" w:sz="0" w:space="0" w:color="auto"/>
          </w:divBdr>
        </w:div>
        <w:div w:id="1737360001">
          <w:marLeft w:val="547"/>
          <w:marRight w:val="0"/>
          <w:marTop w:val="115"/>
          <w:marBottom w:val="0"/>
          <w:divBdr>
            <w:top w:val="none" w:sz="0" w:space="0" w:color="auto"/>
            <w:left w:val="none" w:sz="0" w:space="0" w:color="auto"/>
            <w:bottom w:val="none" w:sz="0" w:space="0" w:color="auto"/>
            <w:right w:val="none" w:sz="0" w:space="0" w:color="auto"/>
          </w:divBdr>
        </w:div>
      </w:divsChild>
    </w:div>
    <w:div w:id="301426808">
      <w:bodyDiv w:val="1"/>
      <w:marLeft w:val="0"/>
      <w:marRight w:val="0"/>
      <w:marTop w:val="0"/>
      <w:marBottom w:val="0"/>
      <w:divBdr>
        <w:top w:val="none" w:sz="0" w:space="0" w:color="auto"/>
        <w:left w:val="none" w:sz="0" w:space="0" w:color="auto"/>
        <w:bottom w:val="none" w:sz="0" w:space="0" w:color="auto"/>
        <w:right w:val="none" w:sz="0" w:space="0" w:color="auto"/>
      </w:divBdr>
    </w:div>
    <w:div w:id="302856017">
      <w:bodyDiv w:val="1"/>
      <w:marLeft w:val="0"/>
      <w:marRight w:val="0"/>
      <w:marTop w:val="0"/>
      <w:marBottom w:val="0"/>
      <w:divBdr>
        <w:top w:val="none" w:sz="0" w:space="0" w:color="auto"/>
        <w:left w:val="none" w:sz="0" w:space="0" w:color="auto"/>
        <w:bottom w:val="none" w:sz="0" w:space="0" w:color="auto"/>
        <w:right w:val="none" w:sz="0" w:space="0" w:color="auto"/>
      </w:divBdr>
    </w:div>
    <w:div w:id="325985471">
      <w:bodyDiv w:val="1"/>
      <w:marLeft w:val="0"/>
      <w:marRight w:val="0"/>
      <w:marTop w:val="0"/>
      <w:marBottom w:val="0"/>
      <w:divBdr>
        <w:top w:val="none" w:sz="0" w:space="0" w:color="auto"/>
        <w:left w:val="none" w:sz="0" w:space="0" w:color="auto"/>
        <w:bottom w:val="none" w:sz="0" w:space="0" w:color="auto"/>
        <w:right w:val="none" w:sz="0" w:space="0" w:color="auto"/>
      </w:divBdr>
      <w:divsChild>
        <w:div w:id="996882976">
          <w:marLeft w:val="547"/>
          <w:marRight w:val="0"/>
          <w:marTop w:val="86"/>
          <w:marBottom w:val="0"/>
          <w:divBdr>
            <w:top w:val="none" w:sz="0" w:space="0" w:color="auto"/>
            <w:left w:val="none" w:sz="0" w:space="0" w:color="auto"/>
            <w:bottom w:val="none" w:sz="0" w:space="0" w:color="auto"/>
            <w:right w:val="none" w:sz="0" w:space="0" w:color="auto"/>
          </w:divBdr>
        </w:div>
        <w:div w:id="1009791103">
          <w:marLeft w:val="547"/>
          <w:marRight w:val="0"/>
          <w:marTop w:val="86"/>
          <w:marBottom w:val="0"/>
          <w:divBdr>
            <w:top w:val="none" w:sz="0" w:space="0" w:color="auto"/>
            <w:left w:val="none" w:sz="0" w:space="0" w:color="auto"/>
            <w:bottom w:val="none" w:sz="0" w:space="0" w:color="auto"/>
            <w:right w:val="none" w:sz="0" w:space="0" w:color="auto"/>
          </w:divBdr>
        </w:div>
        <w:div w:id="1540126829">
          <w:marLeft w:val="547"/>
          <w:marRight w:val="0"/>
          <w:marTop w:val="86"/>
          <w:marBottom w:val="0"/>
          <w:divBdr>
            <w:top w:val="none" w:sz="0" w:space="0" w:color="auto"/>
            <w:left w:val="none" w:sz="0" w:space="0" w:color="auto"/>
            <w:bottom w:val="none" w:sz="0" w:space="0" w:color="auto"/>
            <w:right w:val="none" w:sz="0" w:space="0" w:color="auto"/>
          </w:divBdr>
        </w:div>
      </w:divsChild>
    </w:div>
    <w:div w:id="387266888">
      <w:bodyDiv w:val="1"/>
      <w:marLeft w:val="0"/>
      <w:marRight w:val="0"/>
      <w:marTop w:val="0"/>
      <w:marBottom w:val="0"/>
      <w:divBdr>
        <w:top w:val="none" w:sz="0" w:space="0" w:color="auto"/>
        <w:left w:val="none" w:sz="0" w:space="0" w:color="auto"/>
        <w:bottom w:val="none" w:sz="0" w:space="0" w:color="auto"/>
        <w:right w:val="none" w:sz="0" w:space="0" w:color="auto"/>
      </w:divBdr>
    </w:div>
    <w:div w:id="413892478">
      <w:bodyDiv w:val="1"/>
      <w:marLeft w:val="0"/>
      <w:marRight w:val="0"/>
      <w:marTop w:val="0"/>
      <w:marBottom w:val="0"/>
      <w:divBdr>
        <w:top w:val="none" w:sz="0" w:space="0" w:color="auto"/>
        <w:left w:val="none" w:sz="0" w:space="0" w:color="auto"/>
        <w:bottom w:val="none" w:sz="0" w:space="0" w:color="auto"/>
        <w:right w:val="none" w:sz="0" w:space="0" w:color="auto"/>
      </w:divBdr>
    </w:div>
    <w:div w:id="438645145">
      <w:bodyDiv w:val="1"/>
      <w:marLeft w:val="0"/>
      <w:marRight w:val="0"/>
      <w:marTop w:val="0"/>
      <w:marBottom w:val="0"/>
      <w:divBdr>
        <w:top w:val="none" w:sz="0" w:space="0" w:color="auto"/>
        <w:left w:val="none" w:sz="0" w:space="0" w:color="auto"/>
        <w:bottom w:val="none" w:sz="0" w:space="0" w:color="auto"/>
        <w:right w:val="none" w:sz="0" w:space="0" w:color="auto"/>
      </w:divBdr>
    </w:div>
    <w:div w:id="481428467">
      <w:bodyDiv w:val="1"/>
      <w:marLeft w:val="0"/>
      <w:marRight w:val="0"/>
      <w:marTop w:val="0"/>
      <w:marBottom w:val="0"/>
      <w:divBdr>
        <w:top w:val="none" w:sz="0" w:space="0" w:color="auto"/>
        <w:left w:val="none" w:sz="0" w:space="0" w:color="auto"/>
        <w:bottom w:val="none" w:sz="0" w:space="0" w:color="auto"/>
        <w:right w:val="none" w:sz="0" w:space="0" w:color="auto"/>
      </w:divBdr>
    </w:div>
    <w:div w:id="500048152">
      <w:bodyDiv w:val="1"/>
      <w:marLeft w:val="0"/>
      <w:marRight w:val="0"/>
      <w:marTop w:val="0"/>
      <w:marBottom w:val="0"/>
      <w:divBdr>
        <w:top w:val="none" w:sz="0" w:space="0" w:color="auto"/>
        <w:left w:val="none" w:sz="0" w:space="0" w:color="auto"/>
        <w:bottom w:val="none" w:sz="0" w:space="0" w:color="auto"/>
        <w:right w:val="none" w:sz="0" w:space="0" w:color="auto"/>
      </w:divBdr>
    </w:div>
    <w:div w:id="500782131">
      <w:bodyDiv w:val="1"/>
      <w:marLeft w:val="0"/>
      <w:marRight w:val="0"/>
      <w:marTop w:val="0"/>
      <w:marBottom w:val="0"/>
      <w:divBdr>
        <w:top w:val="none" w:sz="0" w:space="0" w:color="auto"/>
        <w:left w:val="none" w:sz="0" w:space="0" w:color="auto"/>
        <w:bottom w:val="none" w:sz="0" w:space="0" w:color="auto"/>
        <w:right w:val="none" w:sz="0" w:space="0" w:color="auto"/>
      </w:divBdr>
    </w:div>
    <w:div w:id="508373036">
      <w:bodyDiv w:val="1"/>
      <w:marLeft w:val="0"/>
      <w:marRight w:val="0"/>
      <w:marTop w:val="0"/>
      <w:marBottom w:val="0"/>
      <w:divBdr>
        <w:top w:val="none" w:sz="0" w:space="0" w:color="auto"/>
        <w:left w:val="none" w:sz="0" w:space="0" w:color="auto"/>
        <w:bottom w:val="none" w:sz="0" w:space="0" w:color="auto"/>
        <w:right w:val="none" w:sz="0" w:space="0" w:color="auto"/>
      </w:divBdr>
    </w:div>
    <w:div w:id="511997241">
      <w:bodyDiv w:val="1"/>
      <w:marLeft w:val="0"/>
      <w:marRight w:val="0"/>
      <w:marTop w:val="0"/>
      <w:marBottom w:val="0"/>
      <w:divBdr>
        <w:top w:val="none" w:sz="0" w:space="0" w:color="auto"/>
        <w:left w:val="none" w:sz="0" w:space="0" w:color="auto"/>
        <w:bottom w:val="none" w:sz="0" w:space="0" w:color="auto"/>
        <w:right w:val="none" w:sz="0" w:space="0" w:color="auto"/>
      </w:divBdr>
    </w:div>
    <w:div w:id="606542976">
      <w:bodyDiv w:val="1"/>
      <w:marLeft w:val="0"/>
      <w:marRight w:val="0"/>
      <w:marTop w:val="0"/>
      <w:marBottom w:val="0"/>
      <w:divBdr>
        <w:top w:val="none" w:sz="0" w:space="0" w:color="auto"/>
        <w:left w:val="none" w:sz="0" w:space="0" w:color="auto"/>
        <w:bottom w:val="none" w:sz="0" w:space="0" w:color="auto"/>
        <w:right w:val="none" w:sz="0" w:space="0" w:color="auto"/>
      </w:divBdr>
    </w:div>
    <w:div w:id="631406442">
      <w:bodyDiv w:val="1"/>
      <w:marLeft w:val="0"/>
      <w:marRight w:val="0"/>
      <w:marTop w:val="0"/>
      <w:marBottom w:val="0"/>
      <w:divBdr>
        <w:top w:val="none" w:sz="0" w:space="0" w:color="auto"/>
        <w:left w:val="none" w:sz="0" w:space="0" w:color="auto"/>
        <w:bottom w:val="none" w:sz="0" w:space="0" w:color="auto"/>
        <w:right w:val="none" w:sz="0" w:space="0" w:color="auto"/>
      </w:divBdr>
      <w:divsChild>
        <w:div w:id="27998230">
          <w:marLeft w:val="547"/>
          <w:marRight w:val="0"/>
          <w:marTop w:val="115"/>
          <w:marBottom w:val="0"/>
          <w:divBdr>
            <w:top w:val="none" w:sz="0" w:space="0" w:color="auto"/>
            <w:left w:val="none" w:sz="0" w:space="0" w:color="auto"/>
            <w:bottom w:val="none" w:sz="0" w:space="0" w:color="auto"/>
            <w:right w:val="none" w:sz="0" w:space="0" w:color="auto"/>
          </w:divBdr>
        </w:div>
        <w:div w:id="124853636">
          <w:marLeft w:val="547"/>
          <w:marRight w:val="0"/>
          <w:marTop w:val="115"/>
          <w:marBottom w:val="0"/>
          <w:divBdr>
            <w:top w:val="none" w:sz="0" w:space="0" w:color="auto"/>
            <w:left w:val="none" w:sz="0" w:space="0" w:color="auto"/>
            <w:bottom w:val="none" w:sz="0" w:space="0" w:color="auto"/>
            <w:right w:val="none" w:sz="0" w:space="0" w:color="auto"/>
          </w:divBdr>
        </w:div>
        <w:div w:id="1555507399">
          <w:marLeft w:val="547"/>
          <w:marRight w:val="0"/>
          <w:marTop w:val="115"/>
          <w:marBottom w:val="0"/>
          <w:divBdr>
            <w:top w:val="none" w:sz="0" w:space="0" w:color="auto"/>
            <w:left w:val="none" w:sz="0" w:space="0" w:color="auto"/>
            <w:bottom w:val="none" w:sz="0" w:space="0" w:color="auto"/>
            <w:right w:val="none" w:sz="0" w:space="0" w:color="auto"/>
          </w:divBdr>
        </w:div>
        <w:div w:id="1764761643">
          <w:marLeft w:val="547"/>
          <w:marRight w:val="0"/>
          <w:marTop w:val="115"/>
          <w:marBottom w:val="0"/>
          <w:divBdr>
            <w:top w:val="none" w:sz="0" w:space="0" w:color="auto"/>
            <w:left w:val="none" w:sz="0" w:space="0" w:color="auto"/>
            <w:bottom w:val="none" w:sz="0" w:space="0" w:color="auto"/>
            <w:right w:val="none" w:sz="0" w:space="0" w:color="auto"/>
          </w:divBdr>
        </w:div>
      </w:divsChild>
    </w:div>
    <w:div w:id="665943577">
      <w:bodyDiv w:val="1"/>
      <w:marLeft w:val="0"/>
      <w:marRight w:val="0"/>
      <w:marTop w:val="0"/>
      <w:marBottom w:val="0"/>
      <w:divBdr>
        <w:top w:val="none" w:sz="0" w:space="0" w:color="auto"/>
        <w:left w:val="none" w:sz="0" w:space="0" w:color="auto"/>
        <w:bottom w:val="none" w:sz="0" w:space="0" w:color="auto"/>
        <w:right w:val="none" w:sz="0" w:space="0" w:color="auto"/>
      </w:divBdr>
      <w:divsChild>
        <w:div w:id="33117181">
          <w:marLeft w:val="547"/>
          <w:marRight w:val="0"/>
          <w:marTop w:val="134"/>
          <w:marBottom w:val="0"/>
          <w:divBdr>
            <w:top w:val="none" w:sz="0" w:space="0" w:color="auto"/>
            <w:left w:val="none" w:sz="0" w:space="0" w:color="auto"/>
            <w:bottom w:val="none" w:sz="0" w:space="0" w:color="auto"/>
            <w:right w:val="none" w:sz="0" w:space="0" w:color="auto"/>
          </w:divBdr>
        </w:div>
        <w:div w:id="920261221">
          <w:marLeft w:val="547"/>
          <w:marRight w:val="0"/>
          <w:marTop w:val="115"/>
          <w:marBottom w:val="0"/>
          <w:divBdr>
            <w:top w:val="none" w:sz="0" w:space="0" w:color="auto"/>
            <w:left w:val="none" w:sz="0" w:space="0" w:color="auto"/>
            <w:bottom w:val="none" w:sz="0" w:space="0" w:color="auto"/>
            <w:right w:val="none" w:sz="0" w:space="0" w:color="auto"/>
          </w:divBdr>
        </w:div>
        <w:div w:id="970667246">
          <w:marLeft w:val="547"/>
          <w:marRight w:val="0"/>
          <w:marTop w:val="115"/>
          <w:marBottom w:val="0"/>
          <w:divBdr>
            <w:top w:val="none" w:sz="0" w:space="0" w:color="auto"/>
            <w:left w:val="none" w:sz="0" w:space="0" w:color="auto"/>
            <w:bottom w:val="none" w:sz="0" w:space="0" w:color="auto"/>
            <w:right w:val="none" w:sz="0" w:space="0" w:color="auto"/>
          </w:divBdr>
        </w:div>
      </w:divsChild>
    </w:div>
    <w:div w:id="756633047">
      <w:bodyDiv w:val="1"/>
      <w:marLeft w:val="0"/>
      <w:marRight w:val="0"/>
      <w:marTop w:val="0"/>
      <w:marBottom w:val="0"/>
      <w:divBdr>
        <w:top w:val="none" w:sz="0" w:space="0" w:color="auto"/>
        <w:left w:val="none" w:sz="0" w:space="0" w:color="auto"/>
        <w:bottom w:val="none" w:sz="0" w:space="0" w:color="auto"/>
        <w:right w:val="none" w:sz="0" w:space="0" w:color="auto"/>
      </w:divBdr>
    </w:div>
    <w:div w:id="764225744">
      <w:bodyDiv w:val="1"/>
      <w:marLeft w:val="0"/>
      <w:marRight w:val="0"/>
      <w:marTop w:val="0"/>
      <w:marBottom w:val="0"/>
      <w:divBdr>
        <w:top w:val="none" w:sz="0" w:space="0" w:color="auto"/>
        <w:left w:val="none" w:sz="0" w:space="0" w:color="auto"/>
        <w:bottom w:val="none" w:sz="0" w:space="0" w:color="auto"/>
        <w:right w:val="none" w:sz="0" w:space="0" w:color="auto"/>
      </w:divBdr>
    </w:div>
    <w:div w:id="767577753">
      <w:bodyDiv w:val="1"/>
      <w:marLeft w:val="0"/>
      <w:marRight w:val="0"/>
      <w:marTop w:val="0"/>
      <w:marBottom w:val="0"/>
      <w:divBdr>
        <w:top w:val="none" w:sz="0" w:space="0" w:color="auto"/>
        <w:left w:val="none" w:sz="0" w:space="0" w:color="auto"/>
        <w:bottom w:val="none" w:sz="0" w:space="0" w:color="auto"/>
        <w:right w:val="none" w:sz="0" w:space="0" w:color="auto"/>
      </w:divBdr>
    </w:div>
    <w:div w:id="791290821">
      <w:bodyDiv w:val="1"/>
      <w:marLeft w:val="0"/>
      <w:marRight w:val="0"/>
      <w:marTop w:val="0"/>
      <w:marBottom w:val="0"/>
      <w:divBdr>
        <w:top w:val="none" w:sz="0" w:space="0" w:color="auto"/>
        <w:left w:val="none" w:sz="0" w:space="0" w:color="auto"/>
        <w:bottom w:val="none" w:sz="0" w:space="0" w:color="auto"/>
        <w:right w:val="none" w:sz="0" w:space="0" w:color="auto"/>
      </w:divBdr>
    </w:div>
    <w:div w:id="800004067">
      <w:bodyDiv w:val="1"/>
      <w:marLeft w:val="0"/>
      <w:marRight w:val="0"/>
      <w:marTop w:val="0"/>
      <w:marBottom w:val="0"/>
      <w:divBdr>
        <w:top w:val="none" w:sz="0" w:space="0" w:color="auto"/>
        <w:left w:val="none" w:sz="0" w:space="0" w:color="auto"/>
        <w:bottom w:val="none" w:sz="0" w:space="0" w:color="auto"/>
        <w:right w:val="none" w:sz="0" w:space="0" w:color="auto"/>
      </w:divBdr>
    </w:div>
    <w:div w:id="817960976">
      <w:bodyDiv w:val="1"/>
      <w:marLeft w:val="0"/>
      <w:marRight w:val="0"/>
      <w:marTop w:val="0"/>
      <w:marBottom w:val="0"/>
      <w:divBdr>
        <w:top w:val="none" w:sz="0" w:space="0" w:color="auto"/>
        <w:left w:val="none" w:sz="0" w:space="0" w:color="auto"/>
        <w:bottom w:val="none" w:sz="0" w:space="0" w:color="auto"/>
        <w:right w:val="none" w:sz="0" w:space="0" w:color="auto"/>
      </w:divBdr>
      <w:divsChild>
        <w:div w:id="585455633">
          <w:marLeft w:val="547"/>
          <w:marRight w:val="0"/>
          <w:marTop w:val="154"/>
          <w:marBottom w:val="0"/>
          <w:divBdr>
            <w:top w:val="none" w:sz="0" w:space="0" w:color="auto"/>
            <w:left w:val="none" w:sz="0" w:space="0" w:color="auto"/>
            <w:bottom w:val="none" w:sz="0" w:space="0" w:color="auto"/>
            <w:right w:val="none" w:sz="0" w:space="0" w:color="auto"/>
          </w:divBdr>
        </w:div>
      </w:divsChild>
    </w:div>
    <w:div w:id="822280361">
      <w:bodyDiv w:val="1"/>
      <w:marLeft w:val="0"/>
      <w:marRight w:val="0"/>
      <w:marTop w:val="0"/>
      <w:marBottom w:val="0"/>
      <w:divBdr>
        <w:top w:val="none" w:sz="0" w:space="0" w:color="auto"/>
        <w:left w:val="none" w:sz="0" w:space="0" w:color="auto"/>
        <w:bottom w:val="none" w:sz="0" w:space="0" w:color="auto"/>
        <w:right w:val="none" w:sz="0" w:space="0" w:color="auto"/>
      </w:divBdr>
      <w:divsChild>
        <w:div w:id="741878177">
          <w:marLeft w:val="547"/>
          <w:marRight w:val="0"/>
          <w:marTop w:val="115"/>
          <w:marBottom w:val="0"/>
          <w:divBdr>
            <w:top w:val="none" w:sz="0" w:space="0" w:color="auto"/>
            <w:left w:val="none" w:sz="0" w:space="0" w:color="auto"/>
            <w:bottom w:val="none" w:sz="0" w:space="0" w:color="auto"/>
            <w:right w:val="none" w:sz="0" w:space="0" w:color="auto"/>
          </w:divBdr>
        </w:div>
        <w:div w:id="746070771">
          <w:marLeft w:val="547"/>
          <w:marRight w:val="0"/>
          <w:marTop w:val="115"/>
          <w:marBottom w:val="0"/>
          <w:divBdr>
            <w:top w:val="none" w:sz="0" w:space="0" w:color="auto"/>
            <w:left w:val="none" w:sz="0" w:space="0" w:color="auto"/>
            <w:bottom w:val="none" w:sz="0" w:space="0" w:color="auto"/>
            <w:right w:val="none" w:sz="0" w:space="0" w:color="auto"/>
          </w:divBdr>
        </w:div>
        <w:div w:id="1727676118">
          <w:marLeft w:val="547"/>
          <w:marRight w:val="0"/>
          <w:marTop w:val="115"/>
          <w:marBottom w:val="0"/>
          <w:divBdr>
            <w:top w:val="none" w:sz="0" w:space="0" w:color="auto"/>
            <w:left w:val="none" w:sz="0" w:space="0" w:color="auto"/>
            <w:bottom w:val="none" w:sz="0" w:space="0" w:color="auto"/>
            <w:right w:val="none" w:sz="0" w:space="0" w:color="auto"/>
          </w:divBdr>
        </w:div>
        <w:div w:id="2096049042">
          <w:marLeft w:val="547"/>
          <w:marRight w:val="0"/>
          <w:marTop w:val="115"/>
          <w:marBottom w:val="0"/>
          <w:divBdr>
            <w:top w:val="none" w:sz="0" w:space="0" w:color="auto"/>
            <w:left w:val="none" w:sz="0" w:space="0" w:color="auto"/>
            <w:bottom w:val="none" w:sz="0" w:space="0" w:color="auto"/>
            <w:right w:val="none" w:sz="0" w:space="0" w:color="auto"/>
          </w:divBdr>
        </w:div>
      </w:divsChild>
    </w:div>
    <w:div w:id="869148440">
      <w:bodyDiv w:val="1"/>
      <w:marLeft w:val="0"/>
      <w:marRight w:val="0"/>
      <w:marTop w:val="0"/>
      <w:marBottom w:val="0"/>
      <w:divBdr>
        <w:top w:val="none" w:sz="0" w:space="0" w:color="auto"/>
        <w:left w:val="none" w:sz="0" w:space="0" w:color="auto"/>
        <w:bottom w:val="none" w:sz="0" w:space="0" w:color="auto"/>
        <w:right w:val="none" w:sz="0" w:space="0" w:color="auto"/>
      </w:divBdr>
    </w:div>
    <w:div w:id="902450185">
      <w:bodyDiv w:val="1"/>
      <w:marLeft w:val="0"/>
      <w:marRight w:val="0"/>
      <w:marTop w:val="0"/>
      <w:marBottom w:val="0"/>
      <w:divBdr>
        <w:top w:val="none" w:sz="0" w:space="0" w:color="auto"/>
        <w:left w:val="none" w:sz="0" w:space="0" w:color="auto"/>
        <w:bottom w:val="none" w:sz="0" w:space="0" w:color="auto"/>
        <w:right w:val="none" w:sz="0" w:space="0" w:color="auto"/>
      </w:divBdr>
      <w:divsChild>
        <w:div w:id="25642704">
          <w:marLeft w:val="547"/>
          <w:marRight w:val="0"/>
          <w:marTop w:val="154"/>
          <w:marBottom w:val="0"/>
          <w:divBdr>
            <w:top w:val="none" w:sz="0" w:space="0" w:color="auto"/>
            <w:left w:val="none" w:sz="0" w:space="0" w:color="auto"/>
            <w:bottom w:val="none" w:sz="0" w:space="0" w:color="auto"/>
            <w:right w:val="none" w:sz="0" w:space="0" w:color="auto"/>
          </w:divBdr>
        </w:div>
        <w:div w:id="680357372">
          <w:marLeft w:val="547"/>
          <w:marRight w:val="0"/>
          <w:marTop w:val="154"/>
          <w:marBottom w:val="0"/>
          <w:divBdr>
            <w:top w:val="none" w:sz="0" w:space="0" w:color="auto"/>
            <w:left w:val="none" w:sz="0" w:space="0" w:color="auto"/>
            <w:bottom w:val="none" w:sz="0" w:space="0" w:color="auto"/>
            <w:right w:val="none" w:sz="0" w:space="0" w:color="auto"/>
          </w:divBdr>
        </w:div>
      </w:divsChild>
    </w:div>
    <w:div w:id="907113988">
      <w:bodyDiv w:val="1"/>
      <w:marLeft w:val="0"/>
      <w:marRight w:val="0"/>
      <w:marTop w:val="0"/>
      <w:marBottom w:val="0"/>
      <w:divBdr>
        <w:top w:val="none" w:sz="0" w:space="0" w:color="auto"/>
        <w:left w:val="none" w:sz="0" w:space="0" w:color="auto"/>
        <w:bottom w:val="none" w:sz="0" w:space="0" w:color="auto"/>
        <w:right w:val="none" w:sz="0" w:space="0" w:color="auto"/>
      </w:divBdr>
    </w:div>
    <w:div w:id="917399077">
      <w:bodyDiv w:val="1"/>
      <w:marLeft w:val="0"/>
      <w:marRight w:val="0"/>
      <w:marTop w:val="0"/>
      <w:marBottom w:val="0"/>
      <w:divBdr>
        <w:top w:val="none" w:sz="0" w:space="0" w:color="auto"/>
        <w:left w:val="none" w:sz="0" w:space="0" w:color="auto"/>
        <w:bottom w:val="none" w:sz="0" w:space="0" w:color="auto"/>
        <w:right w:val="none" w:sz="0" w:space="0" w:color="auto"/>
      </w:divBdr>
    </w:div>
    <w:div w:id="933054820">
      <w:bodyDiv w:val="1"/>
      <w:marLeft w:val="0"/>
      <w:marRight w:val="0"/>
      <w:marTop w:val="0"/>
      <w:marBottom w:val="0"/>
      <w:divBdr>
        <w:top w:val="none" w:sz="0" w:space="0" w:color="auto"/>
        <w:left w:val="none" w:sz="0" w:space="0" w:color="auto"/>
        <w:bottom w:val="none" w:sz="0" w:space="0" w:color="auto"/>
        <w:right w:val="none" w:sz="0" w:space="0" w:color="auto"/>
      </w:divBdr>
    </w:div>
    <w:div w:id="960573621">
      <w:bodyDiv w:val="1"/>
      <w:marLeft w:val="0"/>
      <w:marRight w:val="0"/>
      <w:marTop w:val="0"/>
      <w:marBottom w:val="0"/>
      <w:divBdr>
        <w:top w:val="none" w:sz="0" w:space="0" w:color="auto"/>
        <w:left w:val="none" w:sz="0" w:space="0" w:color="auto"/>
        <w:bottom w:val="none" w:sz="0" w:space="0" w:color="auto"/>
        <w:right w:val="none" w:sz="0" w:space="0" w:color="auto"/>
      </w:divBdr>
    </w:div>
    <w:div w:id="1011374961">
      <w:bodyDiv w:val="1"/>
      <w:marLeft w:val="0"/>
      <w:marRight w:val="0"/>
      <w:marTop w:val="0"/>
      <w:marBottom w:val="0"/>
      <w:divBdr>
        <w:top w:val="none" w:sz="0" w:space="0" w:color="auto"/>
        <w:left w:val="none" w:sz="0" w:space="0" w:color="auto"/>
        <w:bottom w:val="none" w:sz="0" w:space="0" w:color="auto"/>
        <w:right w:val="none" w:sz="0" w:space="0" w:color="auto"/>
      </w:divBdr>
    </w:div>
    <w:div w:id="1015036623">
      <w:bodyDiv w:val="1"/>
      <w:marLeft w:val="0"/>
      <w:marRight w:val="0"/>
      <w:marTop w:val="0"/>
      <w:marBottom w:val="0"/>
      <w:divBdr>
        <w:top w:val="none" w:sz="0" w:space="0" w:color="auto"/>
        <w:left w:val="none" w:sz="0" w:space="0" w:color="auto"/>
        <w:bottom w:val="none" w:sz="0" w:space="0" w:color="auto"/>
        <w:right w:val="none" w:sz="0" w:space="0" w:color="auto"/>
      </w:divBdr>
    </w:div>
    <w:div w:id="1018461170">
      <w:bodyDiv w:val="1"/>
      <w:marLeft w:val="0"/>
      <w:marRight w:val="0"/>
      <w:marTop w:val="0"/>
      <w:marBottom w:val="0"/>
      <w:divBdr>
        <w:top w:val="none" w:sz="0" w:space="0" w:color="auto"/>
        <w:left w:val="none" w:sz="0" w:space="0" w:color="auto"/>
        <w:bottom w:val="none" w:sz="0" w:space="0" w:color="auto"/>
        <w:right w:val="none" w:sz="0" w:space="0" w:color="auto"/>
      </w:divBdr>
    </w:div>
    <w:div w:id="1034891535">
      <w:bodyDiv w:val="1"/>
      <w:marLeft w:val="0"/>
      <w:marRight w:val="0"/>
      <w:marTop w:val="0"/>
      <w:marBottom w:val="0"/>
      <w:divBdr>
        <w:top w:val="none" w:sz="0" w:space="0" w:color="auto"/>
        <w:left w:val="none" w:sz="0" w:space="0" w:color="auto"/>
        <w:bottom w:val="none" w:sz="0" w:space="0" w:color="auto"/>
        <w:right w:val="none" w:sz="0" w:space="0" w:color="auto"/>
      </w:divBdr>
      <w:divsChild>
        <w:div w:id="431243351">
          <w:marLeft w:val="547"/>
          <w:marRight w:val="0"/>
          <w:marTop w:val="154"/>
          <w:marBottom w:val="0"/>
          <w:divBdr>
            <w:top w:val="none" w:sz="0" w:space="0" w:color="auto"/>
            <w:left w:val="none" w:sz="0" w:space="0" w:color="auto"/>
            <w:bottom w:val="none" w:sz="0" w:space="0" w:color="auto"/>
            <w:right w:val="none" w:sz="0" w:space="0" w:color="auto"/>
          </w:divBdr>
        </w:div>
        <w:div w:id="1880628221">
          <w:marLeft w:val="547"/>
          <w:marRight w:val="0"/>
          <w:marTop w:val="154"/>
          <w:marBottom w:val="0"/>
          <w:divBdr>
            <w:top w:val="none" w:sz="0" w:space="0" w:color="auto"/>
            <w:left w:val="none" w:sz="0" w:space="0" w:color="auto"/>
            <w:bottom w:val="none" w:sz="0" w:space="0" w:color="auto"/>
            <w:right w:val="none" w:sz="0" w:space="0" w:color="auto"/>
          </w:divBdr>
        </w:div>
      </w:divsChild>
    </w:div>
    <w:div w:id="1035695313">
      <w:bodyDiv w:val="1"/>
      <w:marLeft w:val="0"/>
      <w:marRight w:val="0"/>
      <w:marTop w:val="0"/>
      <w:marBottom w:val="0"/>
      <w:divBdr>
        <w:top w:val="none" w:sz="0" w:space="0" w:color="auto"/>
        <w:left w:val="none" w:sz="0" w:space="0" w:color="auto"/>
        <w:bottom w:val="none" w:sz="0" w:space="0" w:color="auto"/>
        <w:right w:val="none" w:sz="0" w:space="0" w:color="auto"/>
      </w:divBdr>
    </w:div>
    <w:div w:id="1037660954">
      <w:bodyDiv w:val="1"/>
      <w:marLeft w:val="0"/>
      <w:marRight w:val="0"/>
      <w:marTop w:val="0"/>
      <w:marBottom w:val="0"/>
      <w:divBdr>
        <w:top w:val="none" w:sz="0" w:space="0" w:color="auto"/>
        <w:left w:val="none" w:sz="0" w:space="0" w:color="auto"/>
        <w:bottom w:val="none" w:sz="0" w:space="0" w:color="auto"/>
        <w:right w:val="none" w:sz="0" w:space="0" w:color="auto"/>
      </w:divBdr>
    </w:div>
    <w:div w:id="1088579995">
      <w:bodyDiv w:val="1"/>
      <w:marLeft w:val="0"/>
      <w:marRight w:val="0"/>
      <w:marTop w:val="0"/>
      <w:marBottom w:val="0"/>
      <w:divBdr>
        <w:top w:val="none" w:sz="0" w:space="0" w:color="auto"/>
        <w:left w:val="none" w:sz="0" w:space="0" w:color="auto"/>
        <w:bottom w:val="none" w:sz="0" w:space="0" w:color="auto"/>
        <w:right w:val="none" w:sz="0" w:space="0" w:color="auto"/>
      </w:divBdr>
      <w:divsChild>
        <w:div w:id="1481579113">
          <w:marLeft w:val="1267"/>
          <w:marRight w:val="0"/>
          <w:marTop w:val="96"/>
          <w:marBottom w:val="0"/>
          <w:divBdr>
            <w:top w:val="none" w:sz="0" w:space="0" w:color="auto"/>
            <w:left w:val="none" w:sz="0" w:space="0" w:color="auto"/>
            <w:bottom w:val="none" w:sz="0" w:space="0" w:color="auto"/>
            <w:right w:val="none" w:sz="0" w:space="0" w:color="auto"/>
          </w:divBdr>
        </w:div>
      </w:divsChild>
    </w:div>
    <w:div w:id="1189755713">
      <w:bodyDiv w:val="1"/>
      <w:marLeft w:val="0"/>
      <w:marRight w:val="0"/>
      <w:marTop w:val="0"/>
      <w:marBottom w:val="0"/>
      <w:divBdr>
        <w:top w:val="none" w:sz="0" w:space="0" w:color="auto"/>
        <w:left w:val="none" w:sz="0" w:space="0" w:color="auto"/>
        <w:bottom w:val="none" w:sz="0" w:space="0" w:color="auto"/>
        <w:right w:val="none" w:sz="0" w:space="0" w:color="auto"/>
      </w:divBdr>
    </w:div>
    <w:div w:id="1377464696">
      <w:bodyDiv w:val="1"/>
      <w:marLeft w:val="0"/>
      <w:marRight w:val="0"/>
      <w:marTop w:val="0"/>
      <w:marBottom w:val="0"/>
      <w:divBdr>
        <w:top w:val="none" w:sz="0" w:space="0" w:color="auto"/>
        <w:left w:val="none" w:sz="0" w:space="0" w:color="auto"/>
        <w:bottom w:val="none" w:sz="0" w:space="0" w:color="auto"/>
        <w:right w:val="none" w:sz="0" w:space="0" w:color="auto"/>
      </w:divBdr>
    </w:div>
    <w:div w:id="1378047988">
      <w:bodyDiv w:val="1"/>
      <w:marLeft w:val="0"/>
      <w:marRight w:val="0"/>
      <w:marTop w:val="0"/>
      <w:marBottom w:val="0"/>
      <w:divBdr>
        <w:top w:val="none" w:sz="0" w:space="0" w:color="auto"/>
        <w:left w:val="none" w:sz="0" w:space="0" w:color="auto"/>
        <w:bottom w:val="none" w:sz="0" w:space="0" w:color="auto"/>
        <w:right w:val="none" w:sz="0" w:space="0" w:color="auto"/>
      </w:divBdr>
    </w:div>
    <w:div w:id="1447044598">
      <w:bodyDiv w:val="1"/>
      <w:marLeft w:val="0"/>
      <w:marRight w:val="0"/>
      <w:marTop w:val="0"/>
      <w:marBottom w:val="0"/>
      <w:divBdr>
        <w:top w:val="none" w:sz="0" w:space="0" w:color="auto"/>
        <w:left w:val="none" w:sz="0" w:space="0" w:color="auto"/>
        <w:bottom w:val="none" w:sz="0" w:space="0" w:color="auto"/>
        <w:right w:val="none" w:sz="0" w:space="0" w:color="auto"/>
      </w:divBdr>
    </w:div>
    <w:div w:id="1647659548">
      <w:bodyDiv w:val="1"/>
      <w:marLeft w:val="0"/>
      <w:marRight w:val="0"/>
      <w:marTop w:val="0"/>
      <w:marBottom w:val="0"/>
      <w:divBdr>
        <w:top w:val="none" w:sz="0" w:space="0" w:color="auto"/>
        <w:left w:val="none" w:sz="0" w:space="0" w:color="auto"/>
        <w:bottom w:val="none" w:sz="0" w:space="0" w:color="auto"/>
        <w:right w:val="none" w:sz="0" w:space="0" w:color="auto"/>
      </w:divBdr>
    </w:div>
    <w:div w:id="1654600297">
      <w:bodyDiv w:val="1"/>
      <w:marLeft w:val="0"/>
      <w:marRight w:val="0"/>
      <w:marTop w:val="0"/>
      <w:marBottom w:val="0"/>
      <w:divBdr>
        <w:top w:val="none" w:sz="0" w:space="0" w:color="auto"/>
        <w:left w:val="none" w:sz="0" w:space="0" w:color="auto"/>
        <w:bottom w:val="none" w:sz="0" w:space="0" w:color="auto"/>
        <w:right w:val="none" w:sz="0" w:space="0" w:color="auto"/>
      </w:divBdr>
    </w:div>
    <w:div w:id="1669597691">
      <w:bodyDiv w:val="1"/>
      <w:marLeft w:val="0"/>
      <w:marRight w:val="0"/>
      <w:marTop w:val="0"/>
      <w:marBottom w:val="0"/>
      <w:divBdr>
        <w:top w:val="none" w:sz="0" w:space="0" w:color="auto"/>
        <w:left w:val="none" w:sz="0" w:space="0" w:color="auto"/>
        <w:bottom w:val="none" w:sz="0" w:space="0" w:color="auto"/>
        <w:right w:val="none" w:sz="0" w:space="0" w:color="auto"/>
      </w:divBdr>
    </w:div>
    <w:div w:id="1683119008">
      <w:bodyDiv w:val="1"/>
      <w:marLeft w:val="0"/>
      <w:marRight w:val="0"/>
      <w:marTop w:val="0"/>
      <w:marBottom w:val="0"/>
      <w:divBdr>
        <w:top w:val="none" w:sz="0" w:space="0" w:color="auto"/>
        <w:left w:val="none" w:sz="0" w:space="0" w:color="auto"/>
        <w:bottom w:val="none" w:sz="0" w:space="0" w:color="auto"/>
        <w:right w:val="none" w:sz="0" w:space="0" w:color="auto"/>
      </w:divBdr>
    </w:div>
    <w:div w:id="1687488137">
      <w:bodyDiv w:val="1"/>
      <w:marLeft w:val="0"/>
      <w:marRight w:val="0"/>
      <w:marTop w:val="0"/>
      <w:marBottom w:val="0"/>
      <w:divBdr>
        <w:top w:val="none" w:sz="0" w:space="0" w:color="auto"/>
        <w:left w:val="none" w:sz="0" w:space="0" w:color="auto"/>
        <w:bottom w:val="none" w:sz="0" w:space="0" w:color="auto"/>
        <w:right w:val="none" w:sz="0" w:space="0" w:color="auto"/>
      </w:divBdr>
    </w:div>
    <w:div w:id="1696076936">
      <w:bodyDiv w:val="1"/>
      <w:marLeft w:val="0"/>
      <w:marRight w:val="0"/>
      <w:marTop w:val="0"/>
      <w:marBottom w:val="0"/>
      <w:divBdr>
        <w:top w:val="none" w:sz="0" w:space="0" w:color="auto"/>
        <w:left w:val="none" w:sz="0" w:space="0" w:color="auto"/>
        <w:bottom w:val="none" w:sz="0" w:space="0" w:color="auto"/>
        <w:right w:val="none" w:sz="0" w:space="0" w:color="auto"/>
      </w:divBdr>
    </w:div>
    <w:div w:id="1704208237">
      <w:bodyDiv w:val="1"/>
      <w:marLeft w:val="0"/>
      <w:marRight w:val="0"/>
      <w:marTop w:val="0"/>
      <w:marBottom w:val="0"/>
      <w:divBdr>
        <w:top w:val="none" w:sz="0" w:space="0" w:color="auto"/>
        <w:left w:val="none" w:sz="0" w:space="0" w:color="auto"/>
        <w:bottom w:val="none" w:sz="0" w:space="0" w:color="auto"/>
        <w:right w:val="none" w:sz="0" w:space="0" w:color="auto"/>
      </w:divBdr>
      <w:divsChild>
        <w:div w:id="939482616">
          <w:marLeft w:val="547"/>
          <w:marRight w:val="0"/>
          <w:marTop w:val="134"/>
          <w:marBottom w:val="0"/>
          <w:divBdr>
            <w:top w:val="none" w:sz="0" w:space="0" w:color="auto"/>
            <w:left w:val="none" w:sz="0" w:space="0" w:color="auto"/>
            <w:bottom w:val="none" w:sz="0" w:space="0" w:color="auto"/>
            <w:right w:val="none" w:sz="0" w:space="0" w:color="auto"/>
          </w:divBdr>
        </w:div>
        <w:div w:id="1040980513">
          <w:marLeft w:val="547"/>
          <w:marRight w:val="0"/>
          <w:marTop w:val="134"/>
          <w:marBottom w:val="0"/>
          <w:divBdr>
            <w:top w:val="none" w:sz="0" w:space="0" w:color="auto"/>
            <w:left w:val="none" w:sz="0" w:space="0" w:color="auto"/>
            <w:bottom w:val="none" w:sz="0" w:space="0" w:color="auto"/>
            <w:right w:val="none" w:sz="0" w:space="0" w:color="auto"/>
          </w:divBdr>
        </w:div>
      </w:divsChild>
    </w:div>
    <w:div w:id="1711806054">
      <w:bodyDiv w:val="1"/>
      <w:marLeft w:val="0"/>
      <w:marRight w:val="0"/>
      <w:marTop w:val="0"/>
      <w:marBottom w:val="0"/>
      <w:divBdr>
        <w:top w:val="none" w:sz="0" w:space="0" w:color="auto"/>
        <w:left w:val="none" w:sz="0" w:space="0" w:color="auto"/>
        <w:bottom w:val="none" w:sz="0" w:space="0" w:color="auto"/>
        <w:right w:val="none" w:sz="0" w:space="0" w:color="auto"/>
      </w:divBdr>
    </w:div>
    <w:div w:id="1731076469">
      <w:bodyDiv w:val="1"/>
      <w:marLeft w:val="0"/>
      <w:marRight w:val="0"/>
      <w:marTop w:val="0"/>
      <w:marBottom w:val="0"/>
      <w:divBdr>
        <w:top w:val="none" w:sz="0" w:space="0" w:color="auto"/>
        <w:left w:val="none" w:sz="0" w:space="0" w:color="auto"/>
        <w:bottom w:val="none" w:sz="0" w:space="0" w:color="auto"/>
        <w:right w:val="none" w:sz="0" w:space="0" w:color="auto"/>
      </w:divBdr>
    </w:div>
    <w:div w:id="1753160822">
      <w:bodyDiv w:val="1"/>
      <w:marLeft w:val="0"/>
      <w:marRight w:val="0"/>
      <w:marTop w:val="0"/>
      <w:marBottom w:val="0"/>
      <w:divBdr>
        <w:top w:val="none" w:sz="0" w:space="0" w:color="auto"/>
        <w:left w:val="none" w:sz="0" w:space="0" w:color="auto"/>
        <w:bottom w:val="none" w:sz="0" w:space="0" w:color="auto"/>
        <w:right w:val="none" w:sz="0" w:space="0" w:color="auto"/>
      </w:divBdr>
    </w:div>
    <w:div w:id="1786458159">
      <w:bodyDiv w:val="1"/>
      <w:marLeft w:val="0"/>
      <w:marRight w:val="0"/>
      <w:marTop w:val="0"/>
      <w:marBottom w:val="0"/>
      <w:divBdr>
        <w:top w:val="none" w:sz="0" w:space="0" w:color="auto"/>
        <w:left w:val="none" w:sz="0" w:space="0" w:color="auto"/>
        <w:bottom w:val="none" w:sz="0" w:space="0" w:color="auto"/>
        <w:right w:val="none" w:sz="0" w:space="0" w:color="auto"/>
      </w:divBdr>
    </w:div>
    <w:div w:id="1789541327">
      <w:bodyDiv w:val="1"/>
      <w:marLeft w:val="0"/>
      <w:marRight w:val="0"/>
      <w:marTop w:val="0"/>
      <w:marBottom w:val="0"/>
      <w:divBdr>
        <w:top w:val="none" w:sz="0" w:space="0" w:color="auto"/>
        <w:left w:val="none" w:sz="0" w:space="0" w:color="auto"/>
        <w:bottom w:val="none" w:sz="0" w:space="0" w:color="auto"/>
        <w:right w:val="none" w:sz="0" w:space="0" w:color="auto"/>
      </w:divBdr>
      <w:divsChild>
        <w:div w:id="100610251">
          <w:marLeft w:val="1440"/>
          <w:marRight w:val="0"/>
          <w:marTop w:val="77"/>
          <w:marBottom w:val="0"/>
          <w:divBdr>
            <w:top w:val="none" w:sz="0" w:space="0" w:color="auto"/>
            <w:left w:val="none" w:sz="0" w:space="0" w:color="auto"/>
            <w:bottom w:val="none" w:sz="0" w:space="0" w:color="auto"/>
            <w:right w:val="none" w:sz="0" w:space="0" w:color="auto"/>
          </w:divBdr>
        </w:div>
        <w:div w:id="280571902">
          <w:marLeft w:val="1267"/>
          <w:marRight w:val="0"/>
          <w:marTop w:val="77"/>
          <w:marBottom w:val="0"/>
          <w:divBdr>
            <w:top w:val="none" w:sz="0" w:space="0" w:color="auto"/>
            <w:left w:val="none" w:sz="0" w:space="0" w:color="auto"/>
            <w:bottom w:val="none" w:sz="0" w:space="0" w:color="auto"/>
            <w:right w:val="none" w:sz="0" w:space="0" w:color="auto"/>
          </w:divBdr>
        </w:div>
        <w:div w:id="1445885828">
          <w:marLeft w:val="1440"/>
          <w:marRight w:val="0"/>
          <w:marTop w:val="77"/>
          <w:marBottom w:val="0"/>
          <w:divBdr>
            <w:top w:val="none" w:sz="0" w:space="0" w:color="auto"/>
            <w:left w:val="none" w:sz="0" w:space="0" w:color="auto"/>
            <w:bottom w:val="none" w:sz="0" w:space="0" w:color="auto"/>
            <w:right w:val="none" w:sz="0" w:space="0" w:color="auto"/>
          </w:divBdr>
        </w:div>
        <w:div w:id="2014143029">
          <w:marLeft w:val="1267"/>
          <w:marRight w:val="0"/>
          <w:marTop w:val="77"/>
          <w:marBottom w:val="0"/>
          <w:divBdr>
            <w:top w:val="none" w:sz="0" w:space="0" w:color="auto"/>
            <w:left w:val="none" w:sz="0" w:space="0" w:color="auto"/>
            <w:bottom w:val="none" w:sz="0" w:space="0" w:color="auto"/>
            <w:right w:val="none" w:sz="0" w:space="0" w:color="auto"/>
          </w:divBdr>
        </w:div>
      </w:divsChild>
    </w:div>
    <w:div w:id="1803499335">
      <w:bodyDiv w:val="1"/>
      <w:marLeft w:val="0"/>
      <w:marRight w:val="0"/>
      <w:marTop w:val="0"/>
      <w:marBottom w:val="0"/>
      <w:divBdr>
        <w:top w:val="none" w:sz="0" w:space="0" w:color="auto"/>
        <w:left w:val="none" w:sz="0" w:space="0" w:color="auto"/>
        <w:bottom w:val="none" w:sz="0" w:space="0" w:color="auto"/>
        <w:right w:val="none" w:sz="0" w:space="0" w:color="auto"/>
      </w:divBdr>
    </w:div>
    <w:div w:id="1849565335">
      <w:bodyDiv w:val="1"/>
      <w:marLeft w:val="0"/>
      <w:marRight w:val="0"/>
      <w:marTop w:val="0"/>
      <w:marBottom w:val="0"/>
      <w:divBdr>
        <w:top w:val="none" w:sz="0" w:space="0" w:color="auto"/>
        <w:left w:val="none" w:sz="0" w:space="0" w:color="auto"/>
        <w:bottom w:val="none" w:sz="0" w:space="0" w:color="auto"/>
        <w:right w:val="none" w:sz="0" w:space="0" w:color="auto"/>
      </w:divBdr>
      <w:divsChild>
        <w:div w:id="86971819">
          <w:marLeft w:val="1440"/>
          <w:marRight w:val="0"/>
          <w:marTop w:val="86"/>
          <w:marBottom w:val="0"/>
          <w:divBdr>
            <w:top w:val="none" w:sz="0" w:space="0" w:color="auto"/>
            <w:left w:val="none" w:sz="0" w:space="0" w:color="auto"/>
            <w:bottom w:val="none" w:sz="0" w:space="0" w:color="auto"/>
            <w:right w:val="none" w:sz="0" w:space="0" w:color="auto"/>
          </w:divBdr>
        </w:div>
        <w:div w:id="303051299">
          <w:marLeft w:val="1440"/>
          <w:marRight w:val="0"/>
          <w:marTop w:val="86"/>
          <w:marBottom w:val="0"/>
          <w:divBdr>
            <w:top w:val="none" w:sz="0" w:space="0" w:color="auto"/>
            <w:left w:val="none" w:sz="0" w:space="0" w:color="auto"/>
            <w:bottom w:val="none" w:sz="0" w:space="0" w:color="auto"/>
            <w:right w:val="none" w:sz="0" w:space="0" w:color="auto"/>
          </w:divBdr>
        </w:div>
      </w:divsChild>
    </w:div>
    <w:div w:id="1858277486">
      <w:bodyDiv w:val="1"/>
      <w:marLeft w:val="0"/>
      <w:marRight w:val="0"/>
      <w:marTop w:val="0"/>
      <w:marBottom w:val="0"/>
      <w:divBdr>
        <w:top w:val="none" w:sz="0" w:space="0" w:color="auto"/>
        <w:left w:val="none" w:sz="0" w:space="0" w:color="auto"/>
        <w:bottom w:val="none" w:sz="0" w:space="0" w:color="auto"/>
        <w:right w:val="none" w:sz="0" w:space="0" w:color="auto"/>
      </w:divBdr>
    </w:div>
    <w:div w:id="1897157283">
      <w:bodyDiv w:val="1"/>
      <w:marLeft w:val="0"/>
      <w:marRight w:val="0"/>
      <w:marTop w:val="0"/>
      <w:marBottom w:val="0"/>
      <w:divBdr>
        <w:top w:val="none" w:sz="0" w:space="0" w:color="auto"/>
        <w:left w:val="none" w:sz="0" w:space="0" w:color="auto"/>
        <w:bottom w:val="none" w:sz="0" w:space="0" w:color="auto"/>
        <w:right w:val="none" w:sz="0" w:space="0" w:color="auto"/>
      </w:divBdr>
    </w:div>
    <w:div w:id="1903632406">
      <w:bodyDiv w:val="1"/>
      <w:marLeft w:val="0"/>
      <w:marRight w:val="0"/>
      <w:marTop w:val="0"/>
      <w:marBottom w:val="0"/>
      <w:divBdr>
        <w:top w:val="none" w:sz="0" w:space="0" w:color="auto"/>
        <w:left w:val="none" w:sz="0" w:space="0" w:color="auto"/>
        <w:bottom w:val="none" w:sz="0" w:space="0" w:color="auto"/>
        <w:right w:val="none" w:sz="0" w:space="0" w:color="auto"/>
      </w:divBdr>
    </w:div>
    <w:div w:id="1953170388">
      <w:bodyDiv w:val="1"/>
      <w:marLeft w:val="0"/>
      <w:marRight w:val="0"/>
      <w:marTop w:val="0"/>
      <w:marBottom w:val="0"/>
      <w:divBdr>
        <w:top w:val="none" w:sz="0" w:space="0" w:color="auto"/>
        <w:left w:val="none" w:sz="0" w:space="0" w:color="auto"/>
        <w:bottom w:val="none" w:sz="0" w:space="0" w:color="auto"/>
        <w:right w:val="none" w:sz="0" w:space="0" w:color="auto"/>
      </w:divBdr>
    </w:div>
    <w:div w:id="1989895550">
      <w:bodyDiv w:val="1"/>
      <w:marLeft w:val="0"/>
      <w:marRight w:val="0"/>
      <w:marTop w:val="0"/>
      <w:marBottom w:val="0"/>
      <w:divBdr>
        <w:top w:val="none" w:sz="0" w:space="0" w:color="auto"/>
        <w:left w:val="none" w:sz="0" w:space="0" w:color="auto"/>
        <w:bottom w:val="none" w:sz="0" w:space="0" w:color="auto"/>
        <w:right w:val="none" w:sz="0" w:space="0" w:color="auto"/>
      </w:divBdr>
    </w:div>
    <w:div w:id="2006278204">
      <w:bodyDiv w:val="1"/>
      <w:marLeft w:val="0"/>
      <w:marRight w:val="0"/>
      <w:marTop w:val="0"/>
      <w:marBottom w:val="0"/>
      <w:divBdr>
        <w:top w:val="none" w:sz="0" w:space="0" w:color="auto"/>
        <w:left w:val="none" w:sz="0" w:space="0" w:color="auto"/>
        <w:bottom w:val="none" w:sz="0" w:space="0" w:color="auto"/>
        <w:right w:val="none" w:sz="0" w:space="0" w:color="auto"/>
      </w:divBdr>
    </w:div>
    <w:div w:id="2038770350">
      <w:bodyDiv w:val="1"/>
      <w:marLeft w:val="0"/>
      <w:marRight w:val="0"/>
      <w:marTop w:val="0"/>
      <w:marBottom w:val="0"/>
      <w:divBdr>
        <w:top w:val="none" w:sz="0" w:space="0" w:color="auto"/>
        <w:left w:val="none" w:sz="0" w:space="0" w:color="auto"/>
        <w:bottom w:val="none" w:sz="0" w:space="0" w:color="auto"/>
        <w:right w:val="none" w:sz="0" w:space="0" w:color="auto"/>
      </w:divBdr>
      <w:divsChild>
        <w:div w:id="1631664475">
          <w:marLeft w:val="547"/>
          <w:marRight w:val="0"/>
          <w:marTop w:val="115"/>
          <w:marBottom w:val="0"/>
          <w:divBdr>
            <w:top w:val="none" w:sz="0" w:space="0" w:color="auto"/>
            <w:left w:val="none" w:sz="0" w:space="0" w:color="auto"/>
            <w:bottom w:val="none" w:sz="0" w:space="0" w:color="auto"/>
            <w:right w:val="none" w:sz="0" w:space="0" w:color="auto"/>
          </w:divBdr>
        </w:div>
      </w:divsChild>
    </w:div>
    <w:div w:id="2062899482">
      <w:bodyDiv w:val="1"/>
      <w:marLeft w:val="0"/>
      <w:marRight w:val="0"/>
      <w:marTop w:val="0"/>
      <w:marBottom w:val="0"/>
      <w:divBdr>
        <w:top w:val="none" w:sz="0" w:space="0" w:color="auto"/>
        <w:left w:val="none" w:sz="0" w:space="0" w:color="auto"/>
        <w:bottom w:val="none" w:sz="0" w:space="0" w:color="auto"/>
        <w:right w:val="none" w:sz="0" w:space="0" w:color="auto"/>
      </w:divBdr>
    </w:div>
    <w:div w:id="2091340603">
      <w:bodyDiv w:val="1"/>
      <w:marLeft w:val="0"/>
      <w:marRight w:val="0"/>
      <w:marTop w:val="0"/>
      <w:marBottom w:val="0"/>
      <w:divBdr>
        <w:top w:val="none" w:sz="0" w:space="0" w:color="auto"/>
        <w:left w:val="none" w:sz="0" w:space="0" w:color="auto"/>
        <w:bottom w:val="none" w:sz="0" w:space="0" w:color="auto"/>
        <w:right w:val="none" w:sz="0" w:space="0" w:color="auto"/>
      </w:divBdr>
    </w:div>
    <w:div w:id="2091849993">
      <w:bodyDiv w:val="1"/>
      <w:marLeft w:val="0"/>
      <w:marRight w:val="0"/>
      <w:marTop w:val="0"/>
      <w:marBottom w:val="0"/>
      <w:divBdr>
        <w:top w:val="none" w:sz="0" w:space="0" w:color="auto"/>
        <w:left w:val="none" w:sz="0" w:space="0" w:color="auto"/>
        <w:bottom w:val="none" w:sz="0" w:space="0" w:color="auto"/>
        <w:right w:val="none" w:sz="0" w:space="0" w:color="auto"/>
      </w:divBdr>
    </w:div>
    <w:div w:id="2096508300">
      <w:bodyDiv w:val="1"/>
      <w:marLeft w:val="0"/>
      <w:marRight w:val="0"/>
      <w:marTop w:val="0"/>
      <w:marBottom w:val="0"/>
      <w:divBdr>
        <w:top w:val="none" w:sz="0" w:space="0" w:color="auto"/>
        <w:left w:val="none" w:sz="0" w:space="0" w:color="auto"/>
        <w:bottom w:val="none" w:sz="0" w:space="0" w:color="auto"/>
        <w:right w:val="none" w:sz="0" w:space="0" w:color="auto"/>
      </w:divBdr>
    </w:div>
    <w:div w:id="2098014753">
      <w:bodyDiv w:val="1"/>
      <w:marLeft w:val="0"/>
      <w:marRight w:val="0"/>
      <w:marTop w:val="0"/>
      <w:marBottom w:val="0"/>
      <w:divBdr>
        <w:top w:val="none" w:sz="0" w:space="0" w:color="auto"/>
        <w:left w:val="none" w:sz="0" w:space="0" w:color="auto"/>
        <w:bottom w:val="none" w:sz="0" w:space="0" w:color="auto"/>
        <w:right w:val="none" w:sz="0" w:space="0" w:color="auto"/>
      </w:divBdr>
    </w:div>
    <w:div w:id="210209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DAS04</b:Tag>
    <b:SourceType>Book</b:SourceType>
    <b:Guid>{F7AF3FAF-AAC6-4EDF-A8E1-6F85D6C333D0}</b:Guid>
    <b:Author>
      <b:Author>
        <b:NameList>
          <b:Person>
            <b:Last>Skoog</b:Last>
            <b:Middle>A</b:Middle>
            <b:First>D</b:First>
          </b:Person>
          <b:Person>
            <b:Last>West</b:Last>
            <b:Middle>M</b:Middle>
            <b:First>D</b:First>
          </b:Person>
          <b:Person>
            <b:Last>James Holler</b:Last>
            <b:First>F</b:First>
          </b:Person>
          <b:Person>
            <b:Last>Crouch</b:Last>
            <b:Middle>R</b:Middle>
            <b:First>S</b:First>
          </b:Person>
        </b:NameList>
      </b:Author>
    </b:Author>
    <b:Title>Fundamentals of Analytical Chemsitry</b:Title>
    <b:Year>2004</b:Year>
    <b:Publisher>Brooks/Cole, Thomson Learning, Inc</b:Publisher>
    <b:RefOrder>1</b:RefOrder>
  </b:Source>
</b:Sources>
</file>

<file path=customXml/itemProps1.xml><?xml version="1.0" encoding="utf-8"?>
<ds:datastoreItem xmlns:ds="http://schemas.openxmlformats.org/officeDocument/2006/customXml" ds:itemID="{298695B9-83CD-4F71-803C-612B6FE1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12446</Words>
  <Characters>70946</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Chung Đàm Đình</cp:lastModifiedBy>
  <cp:revision>3</cp:revision>
  <dcterms:created xsi:type="dcterms:W3CDTF">2025-05-31T14:59:00Z</dcterms:created>
  <dcterms:modified xsi:type="dcterms:W3CDTF">2025-05-31T15:05:00Z</dcterms:modified>
</cp:coreProperties>
</file>